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2274DC" w:rsidTr="00C44E14">
        <w:trPr>
          <w:trHeight w:val="457"/>
        </w:trPr>
        <w:tc>
          <w:tcPr>
            <w:tcW w:w="13199" w:type="dxa"/>
          </w:tcPr>
          <w:p w:rsidR="002274DC" w:rsidRDefault="002274DC" w:rsidP="00C44E14">
            <w:pPr>
              <w:autoSpaceDE w:val="0"/>
              <w:autoSpaceDN w:val="0"/>
              <w:adjustRightInd w:val="0"/>
              <w:spacing w:after="0" w:line="240" w:lineRule="auto"/>
              <w:rPr>
                <w:rFonts w:cs="Tahoma"/>
                <w:b/>
              </w:rPr>
            </w:pPr>
            <w:r w:rsidRPr="00C44E14">
              <w:rPr>
                <w:rFonts w:cs="Tahoma"/>
                <w:b/>
              </w:rPr>
              <w:t>COURSE INTRODUCTION:</w:t>
            </w:r>
          </w:p>
          <w:p w:rsidR="002274DC" w:rsidRPr="00C44E14" w:rsidRDefault="002274DC" w:rsidP="00C44E14">
            <w:pPr>
              <w:autoSpaceDE w:val="0"/>
              <w:autoSpaceDN w:val="0"/>
              <w:adjustRightInd w:val="0"/>
              <w:spacing w:after="0" w:line="240" w:lineRule="auto"/>
              <w:rPr>
                <w:rFonts w:cs="Tahoma"/>
                <w:b/>
              </w:rPr>
            </w:pPr>
          </w:p>
          <w:p w:rsidR="002274DC" w:rsidRDefault="002274DC" w:rsidP="005A0F5D">
            <w:pPr>
              <w:spacing w:after="0"/>
              <w:rPr>
                <w:rFonts w:ascii="Times New Roman" w:hAnsi="Times New Roman"/>
              </w:rPr>
            </w:pPr>
            <w:r w:rsidRPr="00C36A44">
              <w:rPr>
                <w:rFonts w:ascii="Times New Roman" w:hAnsi="Times New Roman"/>
              </w:rPr>
              <w:t xml:space="preserve">This course utilizes welding in the development and construction of major metal and wood projects.  (CD 016770, CIP 01.0201) </w:t>
            </w:r>
          </w:p>
          <w:p w:rsidR="002274DC" w:rsidRDefault="002274DC" w:rsidP="005A0F5D">
            <w:pPr>
              <w:spacing w:after="0"/>
              <w:rPr>
                <w:rFonts w:ascii="Times New Roman" w:hAnsi="Times New Roman"/>
              </w:rPr>
            </w:pPr>
          </w:p>
          <w:p w:rsidR="002274DC" w:rsidRPr="00C36A44" w:rsidRDefault="002274DC" w:rsidP="005A0F5D">
            <w:pPr>
              <w:spacing w:after="0"/>
              <w:rPr>
                <w:rFonts w:ascii="Times New Roman" w:hAnsi="Times New Roman"/>
              </w:rPr>
            </w:pPr>
            <w:r w:rsidRPr="00C36A44">
              <w:rPr>
                <w:rFonts w:ascii="Times New Roman" w:hAnsi="Times New Roman"/>
              </w:rPr>
              <w:t>Agriculture encompasses the food, fiber, conservation and natural resource systems, employing over 20% of the nation’s workforce.  Advanced skills in welding, woodworking, and project construction provide students with entry-level agricultural construction skills.</w:t>
            </w: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p w:rsidR="002274DC" w:rsidRPr="00C44E14" w:rsidRDefault="002274DC" w:rsidP="00C44E14">
            <w:pPr>
              <w:autoSpaceDE w:val="0"/>
              <w:autoSpaceDN w:val="0"/>
              <w:adjustRightInd w:val="0"/>
              <w:spacing w:after="0" w:line="240" w:lineRule="auto"/>
              <w:rPr>
                <w:rFonts w:cs="Tahoma"/>
                <w:b/>
              </w:rPr>
            </w:pPr>
          </w:p>
        </w:tc>
      </w:tr>
    </w:tbl>
    <w:p w:rsidR="002274DC" w:rsidRPr="00D95168" w:rsidRDefault="002274DC" w:rsidP="00FD5A4D">
      <w:pPr>
        <w:autoSpaceDE w:val="0"/>
        <w:autoSpaceDN w:val="0"/>
        <w:adjustRightInd w:val="0"/>
        <w:spacing w:after="0" w:line="240" w:lineRule="auto"/>
        <w:rPr>
          <w:rFonts w:ascii="Tahoma" w:hAnsi="Tahoma" w:cs="Tahoma"/>
          <w:b/>
        </w:rPr>
      </w:pPr>
    </w:p>
    <w:p w:rsidR="002274DC" w:rsidRDefault="002274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4009"/>
        <w:gridCol w:w="2581"/>
        <w:gridCol w:w="202"/>
        <w:gridCol w:w="1144"/>
        <w:gridCol w:w="687"/>
        <w:gridCol w:w="1352"/>
        <w:gridCol w:w="1569"/>
        <w:gridCol w:w="804"/>
      </w:tblGrid>
      <w:tr w:rsidR="002274DC" w:rsidRPr="00DD40DF" w:rsidTr="00776975">
        <w:tc>
          <w:tcPr>
            <w:tcW w:w="7418" w:type="dxa"/>
            <w:gridSpan w:val="3"/>
          </w:tcPr>
          <w:p w:rsidR="002274DC" w:rsidRDefault="002274DC" w:rsidP="00C44E14">
            <w:pPr>
              <w:spacing w:line="240" w:lineRule="auto"/>
            </w:pPr>
            <w:r w:rsidRPr="00C44E14">
              <w:rPr>
                <w:b/>
              </w:rPr>
              <w:lastRenderedPageBreak/>
              <w:t>UNIT</w:t>
            </w:r>
            <w:r>
              <w:rPr>
                <w:b/>
              </w:rPr>
              <w:t xml:space="preserve"> DESCRIPTION</w:t>
            </w:r>
            <w:r w:rsidRPr="00C44E14">
              <w:rPr>
                <w:b/>
              </w:rPr>
              <w:t xml:space="preserve">: </w:t>
            </w:r>
            <w:r>
              <w:rPr>
                <w:b/>
              </w:rPr>
              <w:t xml:space="preserve"> </w:t>
            </w:r>
          </w:p>
          <w:p w:rsidR="002274DC" w:rsidRPr="00355765" w:rsidRDefault="002274DC" w:rsidP="00C44E14">
            <w:pPr>
              <w:spacing w:line="240" w:lineRule="auto"/>
            </w:pPr>
            <w:r>
              <w:t>Students learn welding safety and proper welding procedures.  Students demonstrate how to apply proper safety and welding procedures and their ability to properly weld.</w:t>
            </w:r>
          </w:p>
          <w:p w:rsidR="002274DC" w:rsidRPr="00C44E14" w:rsidRDefault="002274DC" w:rsidP="00C44E14">
            <w:pPr>
              <w:spacing w:line="240" w:lineRule="auto"/>
              <w:rPr>
                <w:b/>
              </w:rPr>
            </w:pPr>
          </w:p>
        </w:tc>
        <w:tc>
          <w:tcPr>
            <w:tcW w:w="5758" w:type="dxa"/>
            <w:gridSpan w:val="6"/>
          </w:tcPr>
          <w:p w:rsidR="002274DC" w:rsidRPr="00C44E14" w:rsidRDefault="002274DC" w:rsidP="00C44E14">
            <w:pPr>
              <w:spacing w:line="240" w:lineRule="auto"/>
              <w:rPr>
                <w:b/>
              </w:rPr>
            </w:pPr>
            <w:r w:rsidRPr="00C44E14">
              <w:rPr>
                <w:b/>
              </w:rPr>
              <w:t>SUGGESTED UNIT TIMELINE:</w:t>
            </w:r>
            <w:r>
              <w:rPr>
                <w:b/>
              </w:rPr>
              <w:t xml:space="preserve">    4 WEEKS            </w:t>
            </w:r>
            <w:r w:rsidRPr="00C44E14">
              <w:rPr>
                <w:b/>
              </w:rPr>
              <w:t xml:space="preserve">              </w:t>
            </w:r>
          </w:p>
          <w:p w:rsidR="002274DC" w:rsidRPr="00C44E14" w:rsidRDefault="002274DC" w:rsidP="0094250B">
            <w:pPr>
              <w:spacing w:line="240" w:lineRule="auto"/>
              <w:rPr>
                <w:b/>
              </w:rPr>
            </w:pPr>
            <w:r w:rsidRPr="00C44E14">
              <w:rPr>
                <w:b/>
              </w:rPr>
              <w:t xml:space="preserve">CLASS PERIOD (min.): </w:t>
            </w:r>
            <w:r>
              <w:rPr>
                <w:b/>
              </w:rPr>
              <w:t xml:space="preserve"> 50 MINUTES</w:t>
            </w:r>
          </w:p>
        </w:tc>
      </w:tr>
      <w:tr w:rsidR="002274DC" w:rsidRPr="00DD40DF" w:rsidTr="00C44E14">
        <w:tc>
          <w:tcPr>
            <w:tcW w:w="13176" w:type="dxa"/>
            <w:gridSpan w:val="9"/>
          </w:tcPr>
          <w:p w:rsidR="002274DC" w:rsidRPr="00C44E14" w:rsidRDefault="002274DC" w:rsidP="00C44E14">
            <w:pPr>
              <w:spacing w:line="240" w:lineRule="auto"/>
              <w:rPr>
                <w:b/>
              </w:rPr>
            </w:pPr>
            <w:r w:rsidRPr="00C44E14">
              <w:rPr>
                <w:b/>
              </w:rPr>
              <w:t>ESSENTIAL QUESTIONS:</w:t>
            </w:r>
          </w:p>
          <w:p w:rsidR="002274DC" w:rsidRPr="003E7E40" w:rsidRDefault="002274DC" w:rsidP="005A0F5D">
            <w:pPr>
              <w:spacing w:after="0" w:line="240" w:lineRule="auto"/>
              <w:rPr>
                <w:rFonts w:ascii="Times New Roman" w:hAnsi="Times New Roman"/>
                <w:b/>
              </w:rPr>
            </w:pPr>
            <w:r w:rsidRPr="00C44E14">
              <w:rPr>
                <w:b/>
              </w:rPr>
              <w:t>1.</w:t>
            </w:r>
            <w:r>
              <w:rPr>
                <w:b/>
              </w:rPr>
              <w:t xml:space="preserve"> </w:t>
            </w:r>
            <w:r>
              <w:rPr>
                <w:rFonts w:ascii="Times New Roman" w:hAnsi="Times New Roman"/>
                <w:b/>
              </w:rPr>
              <w:t>What are the welding safety procedures and how do you apply them?</w:t>
            </w:r>
          </w:p>
          <w:p w:rsidR="002274DC" w:rsidRPr="00C44E14" w:rsidRDefault="002274DC" w:rsidP="002C16F9">
            <w:pPr>
              <w:spacing w:line="240" w:lineRule="auto"/>
              <w:rPr>
                <w:b/>
              </w:rPr>
            </w:pPr>
            <w:r w:rsidRPr="003E7E40">
              <w:rPr>
                <w:rFonts w:ascii="Times New Roman" w:hAnsi="Times New Roman"/>
                <w:b/>
              </w:rPr>
              <w:t>2.</w:t>
            </w:r>
            <w:r>
              <w:rPr>
                <w:rFonts w:ascii="Times New Roman" w:hAnsi="Times New Roman"/>
                <w:b/>
              </w:rPr>
              <w:t xml:space="preserve">  How do you know the difference between a proper and improper welding procedure and welds?</w:t>
            </w:r>
          </w:p>
        </w:tc>
      </w:tr>
      <w:tr w:rsidR="002274DC" w:rsidTr="00C44E14">
        <w:trPr>
          <w:trHeight w:val="197"/>
        </w:trPr>
        <w:tc>
          <w:tcPr>
            <w:tcW w:w="13176" w:type="dxa"/>
            <w:gridSpan w:val="9"/>
            <w:shd w:val="clear" w:color="auto" w:fill="D9D9D9"/>
          </w:tcPr>
          <w:p w:rsidR="002274DC" w:rsidRDefault="002274DC" w:rsidP="00C44E14">
            <w:pPr>
              <w:spacing w:line="240" w:lineRule="auto"/>
            </w:pPr>
          </w:p>
        </w:tc>
      </w:tr>
      <w:tr w:rsidR="002274DC" w:rsidTr="00776975">
        <w:trPr>
          <w:trHeight w:val="467"/>
        </w:trPr>
        <w:tc>
          <w:tcPr>
            <w:tcW w:w="4837" w:type="dxa"/>
            <w:gridSpan w:val="2"/>
            <w:vMerge w:val="restart"/>
          </w:tcPr>
          <w:p w:rsidR="002274DC" w:rsidRPr="00C44E14" w:rsidRDefault="002274DC" w:rsidP="00C44E14">
            <w:pPr>
              <w:spacing w:line="240" w:lineRule="auto"/>
              <w:jc w:val="center"/>
              <w:rPr>
                <w:b/>
              </w:rPr>
            </w:pPr>
            <w:r w:rsidRPr="00C44E14">
              <w:rPr>
                <w:b/>
              </w:rPr>
              <w:t xml:space="preserve">ESSENTIAL MEASURABLE LEARNING OBJECTIVES                         </w:t>
            </w:r>
          </w:p>
        </w:tc>
        <w:tc>
          <w:tcPr>
            <w:tcW w:w="2783" w:type="dxa"/>
            <w:gridSpan w:val="2"/>
            <w:vMerge w:val="restart"/>
          </w:tcPr>
          <w:p w:rsidR="002274DC" w:rsidRPr="00C44E14" w:rsidRDefault="002274DC" w:rsidP="00C44E14">
            <w:pPr>
              <w:spacing w:line="240" w:lineRule="auto"/>
              <w:jc w:val="center"/>
              <w:rPr>
                <w:b/>
              </w:rPr>
            </w:pPr>
            <w:r w:rsidRPr="00C44E14">
              <w:rPr>
                <w:b/>
              </w:rPr>
              <w:t>CCSS LEARNING GOALS (Anchor Standards/Clusters)</w:t>
            </w:r>
          </w:p>
        </w:tc>
        <w:tc>
          <w:tcPr>
            <w:tcW w:w="5556" w:type="dxa"/>
            <w:gridSpan w:val="5"/>
          </w:tcPr>
          <w:p w:rsidR="002274DC" w:rsidRPr="00C44E14" w:rsidRDefault="002274DC" w:rsidP="00C44E14">
            <w:pPr>
              <w:spacing w:line="240" w:lineRule="auto"/>
              <w:jc w:val="center"/>
              <w:rPr>
                <w:b/>
              </w:rPr>
            </w:pPr>
            <w:r w:rsidRPr="00C44E14">
              <w:rPr>
                <w:b/>
              </w:rPr>
              <w:t>CROSSWALK TO STANDARDS</w:t>
            </w:r>
          </w:p>
        </w:tc>
      </w:tr>
      <w:tr w:rsidR="002274DC" w:rsidTr="00776975">
        <w:trPr>
          <w:trHeight w:val="466"/>
        </w:trPr>
        <w:tc>
          <w:tcPr>
            <w:tcW w:w="4837" w:type="dxa"/>
            <w:gridSpan w:val="2"/>
            <w:vMerge/>
          </w:tcPr>
          <w:p w:rsidR="002274DC" w:rsidRPr="00C44E14" w:rsidRDefault="002274DC" w:rsidP="00C44E14">
            <w:pPr>
              <w:spacing w:line="240" w:lineRule="auto"/>
              <w:jc w:val="center"/>
              <w:rPr>
                <w:b/>
              </w:rPr>
            </w:pPr>
          </w:p>
        </w:tc>
        <w:tc>
          <w:tcPr>
            <w:tcW w:w="2783" w:type="dxa"/>
            <w:gridSpan w:val="2"/>
            <w:vMerge/>
          </w:tcPr>
          <w:p w:rsidR="002274DC" w:rsidRPr="00C44E14" w:rsidRDefault="002274DC" w:rsidP="00C44E14">
            <w:pPr>
              <w:spacing w:line="240" w:lineRule="auto"/>
              <w:jc w:val="center"/>
              <w:rPr>
                <w:b/>
              </w:rPr>
            </w:pPr>
          </w:p>
        </w:tc>
        <w:tc>
          <w:tcPr>
            <w:tcW w:w="1144" w:type="dxa"/>
          </w:tcPr>
          <w:p w:rsidR="002274DC" w:rsidRPr="00C44E14" w:rsidRDefault="002274DC" w:rsidP="00C44E14">
            <w:pPr>
              <w:spacing w:line="240" w:lineRule="auto"/>
              <w:jc w:val="center"/>
              <w:rPr>
                <w:b/>
              </w:rPr>
            </w:pPr>
            <w:r w:rsidRPr="00C44E14">
              <w:rPr>
                <w:b/>
              </w:rPr>
              <w:t>GLEs/CLEs</w:t>
            </w:r>
          </w:p>
        </w:tc>
        <w:tc>
          <w:tcPr>
            <w:tcW w:w="687" w:type="dxa"/>
          </w:tcPr>
          <w:p w:rsidR="002274DC" w:rsidRPr="00C44E14" w:rsidRDefault="002274DC" w:rsidP="00C44E14">
            <w:pPr>
              <w:spacing w:line="240" w:lineRule="auto"/>
              <w:jc w:val="center"/>
              <w:rPr>
                <w:b/>
              </w:rPr>
            </w:pPr>
            <w:r w:rsidRPr="00C44E14">
              <w:rPr>
                <w:b/>
              </w:rPr>
              <w:t>PS</w:t>
            </w:r>
          </w:p>
        </w:tc>
        <w:tc>
          <w:tcPr>
            <w:tcW w:w="1352" w:type="dxa"/>
          </w:tcPr>
          <w:p w:rsidR="002274DC" w:rsidRPr="00C44E14" w:rsidRDefault="002274DC" w:rsidP="00C44E14">
            <w:pPr>
              <w:spacing w:line="240" w:lineRule="auto"/>
              <w:jc w:val="center"/>
              <w:rPr>
                <w:b/>
              </w:rPr>
            </w:pPr>
            <w:r w:rsidRPr="00C44E14">
              <w:rPr>
                <w:b/>
              </w:rPr>
              <w:t>CCSS</w:t>
            </w:r>
          </w:p>
        </w:tc>
        <w:tc>
          <w:tcPr>
            <w:tcW w:w="1569" w:type="dxa"/>
          </w:tcPr>
          <w:p w:rsidR="002274DC" w:rsidRPr="00C44E14" w:rsidRDefault="002274DC" w:rsidP="00C44E14">
            <w:pPr>
              <w:spacing w:line="240" w:lineRule="auto"/>
              <w:jc w:val="center"/>
              <w:rPr>
                <w:b/>
              </w:rPr>
            </w:pPr>
            <w:r>
              <w:rPr>
                <w:b/>
              </w:rPr>
              <w:t>AFNR Standards</w:t>
            </w:r>
          </w:p>
        </w:tc>
        <w:tc>
          <w:tcPr>
            <w:tcW w:w="804" w:type="dxa"/>
          </w:tcPr>
          <w:p w:rsidR="002274DC" w:rsidRPr="00C44E14" w:rsidRDefault="002274DC" w:rsidP="00C44E14">
            <w:pPr>
              <w:spacing w:line="240" w:lineRule="auto"/>
              <w:jc w:val="center"/>
              <w:rPr>
                <w:b/>
              </w:rPr>
            </w:pPr>
            <w:r w:rsidRPr="00C44E14">
              <w:rPr>
                <w:b/>
              </w:rPr>
              <w:t>DOK</w:t>
            </w:r>
          </w:p>
        </w:tc>
      </w:tr>
      <w:tr w:rsidR="002274DC" w:rsidTr="00776975">
        <w:trPr>
          <w:trHeight w:val="466"/>
        </w:trPr>
        <w:tc>
          <w:tcPr>
            <w:tcW w:w="4837" w:type="dxa"/>
            <w:gridSpan w:val="2"/>
          </w:tcPr>
          <w:p w:rsidR="002274DC" w:rsidRPr="005A0F5D" w:rsidRDefault="002274DC" w:rsidP="005A0F5D">
            <w:pPr>
              <w:pStyle w:val="ListParagraph"/>
              <w:numPr>
                <w:ilvl w:val="0"/>
                <w:numId w:val="17"/>
              </w:numPr>
              <w:tabs>
                <w:tab w:val="left" w:pos="220"/>
              </w:tabs>
              <w:spacing w:after="0" w:line="240" w:lineRule="auto"/>
              <w:rPr>
                <w:rFonts w:ascii="Times New Roman" w:hAnsi="Times New Roman"/>
              </w:rPr>
            </w:pPr>
            <w:r w:rsidRPr="005A0F5D">
              <w:rPr>
                <w:rFonts w:ascii="Times New Roman" w:hAnsi="Times New Roman"/>
              </w:rPr>
              <w:t>List and demonstrate the safety procedures for arc welding</w:t>
            </w:r>
          </w:p>
        </w:tc>
        <w:tc>
          <w:tcPr>
            <w:tcW w:w="2783" w:type="dxa"/>
            <w:gridSpan w:val="2"/>
          </w:tcPr>
          <w:p w:rsidR="002274DC" w:rsidRPr="00C44E14" w:rsidRDefault="002274DC" w:rsidP="005A0F5D">
            <w:pPr>
              <w:spacing w:after="0" w:line="240" w:lineRule="auto"/>
              <w:rPr>
                <w:b/>
              </w:rPr>
            </w:pPr>
          </w:p>
        </w:tc>
        <w:tc>
          <w:tcPr>
            <w:tcW w:w="1144" w:type="dxa"/>
          </w:tcPr>
          <w:p w:rsidR="002274DC" w:rsidRPr="00C44E14" w:rsidRDefault="002274DC" w:rsidP="005A0F5D">
            <w:pPr>
              <w:spacing w:after="0" w:line="240" w:lineRule="auto"/>
              <w:rPr>
                <w:b/>
              </w:rPr>
            </w:pPr>
          </w:p>
        </w:tc>
        <w:tc>
          <w:tcPr>
            <w:tcW w:w="687" w:type="dxa"/>
          </w:tcPr>
          <w:p w:rsidR="002274DC" w:rsidRPr="00C44E14" w:rsidRDefault="002274DC" w:rsidP="005A0F5D">
            <w:pPr>
              <w:spacing w:after="0" w:line="240" w:lineRule="auto"/>
              <w:rPr>
                <w:b/>
              </w:rPr>
            </w:pPr>
          </w:p>
        </w:tc>
        <w:tc>
          <w:tcPr>
            <w:tcW w:w="1352" w:type="dxa"/>
          </w:tcPr>
          <w:p w:rsidR="002274DC" w:rsidRDefault="002274DC" w:rsidP="00BA0AF0">
            <w:pPr>
              <w:spacing w:after="0" w:line="240" w:lineRule="auto"/>
              <w:rPr>
                <w:sz w:val="20"/>
                <w:szCs w:val="20"/>
              </w:rPr>
            </w:pPr>
            <w:r>
              <w:rPr>
                <w:sz w:val="20"/>
                <w:szCs w:val="20"/>
              </w:rPr>
              <w:t>RST 11-12.7</w:t>
            </w:r>
          </w:p>
          <w:p w:rsidR="002274DC" w:rsidRPr="00AB1C2B" w:rsidRDefault="002274DC" w:rsidP="00BA0AF0">
            <w:pPr>
              <w:spacing w:after="0" w:line="240" w:lineRule="auto"/>
              <w:rPr>
                <w:sz w:val="20"/>
                <w:szCs w:val="20"/>
                <w:lang w:val="it-IT"/>
              </w:rPr>
            </w:pPr>
            <w:r w:rsidRPr="00AB1C2B">
              <w:rPr>
                <w:sz w:val="20"/>
                <w:szCs w:val="20"/>
                <w:lang w:val="it-IT"/>
              </w:rPr>
              <w:t>SL11-12.4</w:t>
            </w:r>
          </w:p>
          <w:p w:rsidR="002274DC" w:rsidRPr="00DC5E54" w:rsidRDefault="002274DC" w:rsidP="005A0F5D">
            <w:pPr>
              <w:spacing w:after="0" w:line="240" w:lineRule="auto"/>
              <w:rPr>
                <w:b/>
              </w:rPr>
            </w:pPr>
          </w:p>
        </w:tc>
        <w:tc>
          <w:tcPr>
            <w:tcW w:w="1569" w:type="dxa"/>
          </w:tcPr>
          <w:p w:rsidR="002274DC" w:rsidRPr="00776975" w:rsidRDefault="002274DC" w:rsidP="007F7FE0">
            <w:pPr>
              <w:spacing w:after="0" w:line="240" w:lineRule="auto"/>
              <w:jc w:val="center"/>
              <w:rPr>
                <w:b/>
                <w:lang w:val="fr-FR"/>
              </w:rPr>
            </w:pPr>
            <w:r w:rsidRPr="00776975">
              <w:rPr>
                <w:b/>
                <w:lang w:val="fr-FR"/>
              </w:rPr>
              <w:t>PST.02.02</w:t>
            </w:r>
          </w:p>
          <w:p w:rsidR="002274DC" w:rsidRPr="00776975" w:rsidRDefault="002274DC" w:rsidP="007F7FE0">
            <w:pPr>
              <w:spacing w:after="0" w:line="240" w:lineRule="auto"/>
              <w:jc w:val="center"/>
              <w:rPr>
                <w:b/>
                <w:lang w:val="fr-FR"/>
              </w:rPr>
            </w:pPr>
            <w:r w:rsidRPr="00776975">
              <w:rPr>
                <w:b/>
                <w:lang w:val="fr-FR"/>
              </w:rPr>
              <w:t>PST.01.03</w:t>
            </w:r>
          </w:p>
          <w:p w:rsidR="002274DC" w:rsidRDefault="002274DC" w:rsidP="007F7FE0">
            <w:pPr>
              <w:spacing w:after="0" w:line="240" w:lineRule="auto"/>
              <w:jc w:val="center"/>
              <w:rPr>
                <w:b/>
                <w:lang w:val="fr-FR"/>
              </w:rPr>
            </w:pPr>
            <w:r w:rsidRPr="00C27E62">
              <w:rPr>
                <w:b/>
                <w:lang w:val="fr-FR"/>
              </w:rPr>
              <w:t>PST.02.01</w:t>
            </w:r>
          </w:p>
          <w:p w:rsidR="002274DC" w:rsidRDefault="002274DC" w:rsidP="007F7FE0">
            <w:pPr>
              <w:spacing w:after="0" w:line="240" w:lineRule="auto"/>
              <w:jc w:val="center"/>
              <w:rPr>
                <w:b/>
                <w:lang w:val="fr-FR"/>
              </w:rPr>
            </w:pPr>
            <w:r>
              <w:rPr>
                <w:b/>
                <w:lang w:val="fr-FR"/>
              </w:rPr>
              <w:t>CS.06.03</w:t>
            </w:r>
          </w:p>
          <w:p w:rsidR="002274DC" w:rsidRDefault="002274DC" w:rsidP="007F7FE0">
            <w:pPr>
              <w:spacing w:after="0" w:line="240" w:lineRule="auto"/>
              <w:jc w:val="center"/>
              <w:rPr>
                <w:b/>
                <w:lang w:val="fr-FR"/>
              </w:rPr>
            </w:pPr>
            <w:r>
              <w:rPr>
                <w:b/>
                <w:lang w:val="fr-FR"/>
              </w:rPr>
              <w:t>CS.07.01</w:t>
            </w:r>
          </w:p>
          <w:p w:rsidR="002274DC" w:rsidRDefault="002274DC" w:rsidP="007F7FE0">
            <w:pPr>
              <w:spacing w:after="0" w:line="240" w:lineRule="auto"/>
              <w:jc w:val="center"/>
              <w:rPr>
                <w:b/>
                <w:lang w:val="fr-FR"/>
              </w:rPr>
            </w:pPr>
            <w:r>
              <w:rPr>
                <w:b/>
                <w:lang w:val="fr-FR"/>
              </w:rPr>
              <w:t>CS.07.04</w:t>
            </w:r>
          </w:p>
          <w:p w:rsidR="002274DC" w:rsidRDefault="002274DC" w:rsidP="007F7FE0">
            <w:pPr>
              <w:spacing w:after="0" w:line="240" w:lineRule="auto"/>
              <w:jc w:val="center"/>
              <w:rPr>
                <w:b/>
                <w:lang w:val="fr-FR"/>
              </w:rPr>
            </w:pPr>
            <w:r w:rsidRPr="008864F4">
              <w:rPr>
                <w:b/>
                <w:lang w:val="fr-FR"/>
              </w:rPr>
              <w:t>CS.08.01</w:t>
            </w:r>
          </w:p>
          <w:p w:rsidR="002274DC" w:rsidRDefault="002274DC" w:rsidP="007F7FE0">
            <w:pPr>
              <w:spacing w:after="0" w:line="240" w:lineRule="auto"/>
              <w:jc w:val="center"/>
              <w:rPr>
                <w:b/>
                <w:lang w:val="fr-FR"/>
              </w:rPr>
            </w:pPr>
            <w:r>
              <w:rPr>
                <w:b/>
                <w:lang w:val="fr-FR"/>
              </w:rPr>
              <w:t>CS.08.02</w:t>
            </w:r>
          </w:p>
          <w:p w:rsidR="002274DC" w:rsidRPr="007F7FE0" w:rsidRDefault="002274DC" w:rsidP="007F7FE0">
            <w:pPr>
              <w:spacing w:after="0" w:line="240" w:lineRule="auto"/>
              <w:jc w:val="center"/>
              <w:rPr>
                <w:b/>
                <w:lang w:val="fr-FR"/>
              </w:rPr>
            </w:pPr>
            <w:r>
              <w:rPr>
                <w:b/>
                <w:lang w:val="fr-FR"/>
              </w:rPr>
              <w:t>CS.08.03</w:t>
            </w:r>
          </w:p>
        </w:tc>
        <w:tc>
          <w:tcPr>
            <w:tcW w:w="804" w:type="dxa"/>
          </w:tcPr>
          <w:p w:rsidR="002274DC" w:rsidRPr="003B76EF" w:rsidRDefault="002274DC" w:rsidP="007F7FE0">
            <w:pPr>
              <w:spacing w:after="0" w:line="240" w:lineRule="auto"/>
              <w:jc w:val="center"/>
              <w:rPr>
                <w:b/>
              </w:rPr>
            </w:pPr>
            <w:r>
              <w:rPr>
                <w:b/>
              </w:rPr>
              <w:t>4</w:t>
            </w:r>
          </w:p>
        </w:tc>
      </w:tr>
      <w:tr w:rsidR="002274DC" w:rsidTr="00776975">
        <w:trPr>
          <w:trHeight w:val="305"/>
        </w:trPr>
        <w:tc>
          <w:tcPr>
            <w:tcW w:w="4837" w:type="dxa"/>
            <w:gridSpan w:val="2"/>
          </w:tcPr>
          <w:p w:rsidR="002274DC" w:rsidRPr="005A0F5D" w:rsidRDefault="002274DC" w:rsidP="005A0F5D">
            <w:pPr>
              <w:pStyle w:val="ListParagraph"/>
              <w:numPr>
                <w:ilvl w:val="0"/>
                <w:numId w:val="17"/>
              </w:numPr>
              <w:tabs>
                <w:tab w:val="left" w:pos="220"/>
              </w:tabs>
              <w:spacing w:after="0" w:line="240" w:lineRule="auto"/>
              <w:rPr>
                <w:rFonts w:ascii="Times New Roman" w:hAnsi="Times New Roman"/>
              </w:rPr>
            </w:pPr>
            <w:r w:rsidRPr="005A0F5D">
              <w:rPr>
                <w:rFonts w:ascii="Times New Roman" w:hAnsi="Times New Roman"/>
              </w:rPr>
              <w:t xml:space="preserve">Identify the various types of metals and their properties </w:t>
            </w:r>
          </w:p>
        </w:tc>
        <w:tc>
          <w:tcPr>
            <w:tcW w:w="2783" w:type="dxa"/>
            <w:gridSpan w:val="2"/>
          </w:tcPr>
          <w:p w:rsidR="002274DC" w:rsidRPr="00C44E14" w:rsidRDefault="002274DC" w:rsidP="005A0F5D">
            <w:pPr>
              <w:spacing w:after="0" w:line="240" w:lineRule="auto"/>
              <w:rPr>
                <w:b/>
              </w:rPr>
            </w:pPr>
          </w:p>
        </w:tc>
        <w:tc>
          <w:tcPr>
            <w:tcW w:w="1144" w:type="dxa"/>
          </w:tcPr>
          <w:p w:rsidR="002274DC" w:rsidRPr="00C44E14" w:rsidRDefault="002274DC" w:rsidP="005A0F5D">
            <w:pPr>
              <w:spacing w:after="0" w:line="240" w:lineRule="auto"/>
              <w:rPr>
                <w:b/>
              </w:rPr>
            </w:pPr>
          </w:p>
        </w:tc>
        <w:tc>
          <w:tcPr>
            <w:tcW w:w="687" w:type="dxa"/>
          </w:tcPr>
          <w:p w:rsidR="002274DC" w:rsidRPr="00C44E14" w:rsidRDefault="002274DC" w:rsidP="005A0F5D">
            <w:pPr>
              <w:spacing w:after="0" w:line="240" w:lineRule="auto"/>
              <w:rPr>
                <w:b/>
              </w:rPr>
            </w:pPr>
          </w:p>
        </w:tc>
        <w:tc>
          <w:tcPr>
            <w:tcW w:w="1352" w:type="dxa"/>
          </w:tcPr>
          <w:p w:rsidR="002274DC" w:rsidRPr="00DC5E54" w:rsidRDefault="002274DC" w:rsidP="005A0F5D">
            <w:pPr>
              <w:spacing w:after="0" w:line="240" w:lineRule="auto"/>
              <w:rPr>
                <w:b/>
              </w:rPr>
            </w:pPr>
            <w:r>
              <w:rPr>
                <w:sz w:val="20"/>
                <w:szCs w:val="20"/>
              </w:rPr>
              <w:t>RST 11-12.7</w:t>
            </w:r>
          </w:p>
        </w:tc>
        <w:tc>
          <w:tcPr>
            <w:tcW w:w="1569" w:type="dxa"/>
          </w:tcPr>
          <w:p w:rsidR="002274DC" w:rsidRDefault="002274DC" w:rsidP="007F7FE0">
            <w:pPr>
              <w:spacing w:after="0" w:line="240" w:lineRule="auto"/>
              <w:jc w:val="center"/>
              <w:rPr>
                <w:b/>
              </w:rPr>
            </w:pPr>
            <w:r>
              <w:rPr>
                <w:b/>
              </w:rPr>
              <w:t>PST.02.02</w:t>
            </w:r>
          </w:p>
          <w:p w:rsidR="002274DC" w:rsidRDefault="002274DC" w:rsidP="007F7FE0">
            <w:pPr>
              <w:spacing w:after="0" w:line="240" w:lineRule="auto"/>
              <w:jc w:val="center"/>
              <w:rPr>
                <w:b/>
                <w:lang w:val="fr-FR"/>
              </w:rPr>
            </w:pPr>
            <w:r w:rsidRPr="00C27E62">
              <w:rPr>
                <w:b/>
                <w:lang w:val="fr-FR"/>
              </w:rPr>
              <w:t>PST.04.04.07</w:t>
            </w:r>
            <w:r>
              <w:rPr>
                <w:b/>
                <w:lang w:val="fr-FR"/>
              </w:rPr>
              <w:t>.a</w:t>
            </w:r>
          </w:p>
          <w:p w:rsidR="002274DC" w:rsidRDefault="002274DC" w:rsidP="007F7FE0">
            <w:pPr>
              <w:spacing w:after="0" w:line="240" w:lineRule="auto"/>
              <w:jc w:val="center"/>
              <w:rPr>
                <w:b/>
              </w:rPr>
            </w:pPr>
            <w:r>
              <w:rPr>
                <w:b/>
              </w:rPr>
              <w:t>PST.01.03</w:t>
            </w:r>
          </w:p>
          <w:p w:rsidR="002274DC" w:rsidRPr="007F7FE0" w:rsidRDefault="002274DC" w:rsidP="007F7FE0">
            <w:pPr>
              <w:spacing w:after="0" w:line="240" w:lineRule="auto"/>
              <w:jc w:val="center"/>
              <w:rPr>
                <w:b/>
                <w:lang w:val="fr-FR"/>
              </w:rPr>
            </w:pPr>
            <w:r>
              <w:rPr>
                <w:b/>
                <w:lang w:val="fr-FR"/>
              </w:rPr>
              <w:t>PST.02.01</w:t>
            </w:r>
          </w:p>
        </w:tc>
        <w:tc>
          <w:tcPr>
            <w:tcW w:w="804" w:type="dxa"/>
          </w:tcPr>
          <w:p w:rsidR="002274DC" w:rsidRPr="003B76EF" w:rsidRDefault="002274DC" w:rsidP="007F7FE0">
            <w:pPr>
              <w:spacing w:after="0" w:line="240" w:lineRule="auto"/>
              <w:jc w:val="center"/>
              <w:rPr>
                <w:b/>
              </w:rPr>
            </w:pPr>
            <w:r>
              <w:rPr>
                <w:b/>
              </w:rPr>
              <w:t>3</w:t>
            </w:r>
          </w:p>
        </w:tc>
      </w:tr>
      <w:tr w:rsidR="002274DC" w:rsidTr="00776975">
        <w:trPr>
          <w:trHeight w:val="466"/>
        </w:trPr>
        <w:tc>
          <w:tcPr>
            <w:tcW w:w="4837" w:type="dxa"/>
            <w:gridSpan w:val="2"/>
          </w:tcPr>
          <w:p w:rsidR="002274DC" w:rsidRPr="005A0F5D" w:rsidRDefault="002274DC" w:rsidP="005A0F5D">
            <w:pPr>
              <w:pStyle w:val="ListParagraph"/>
              <w:numPr>
                <w:ilvl w:val="0"/>
                <w:numId w:val="17"/>
              </w:numPr>
              <w:tabs>
                <w:tab w:val="left" w:pos="220"/>
              </w:tabs>
              <w:spacing w:after="0" w:line="240" w:lineRule="auto"/>
              <w:rPr>
                <w:rFonts w:ascii="Times New Roman" w:hAnsi="Times New Roman"/>
              </w:rPr>
            </w:pPr>
            <w:r w:rsidRPr="005A0F5D">
              <w:rPr>
                <w:rFonts w:ascii="Times New Roman" w:hAnsi="Times New Roman"/>
              </w:rPr>
              <w:t xml:space="preserve">Prepare metals for welding by cutting, grinding, and/or cleaning </w:t>
            </w:r>
          </w:p>
        </w:tc>
        <w:tc>
          <w:tcPr>
            <w:tcW w:w="2783" w:type="dxa"/>
            <w:gridSpan w:val="2"/>
          </w:tcPr>
          <w:p w:rsidR="002274DC" w:rsidRPr="00C44E14" w:rsidRDefault="002274DC" w:rsidP="005A0F5D">
            <w:pPr>
              <w:spacing w:after="0" w:line="240" w:lineRule="auto"/>
              <w:rPr>
                <w:b/>
              </w:rPr>
            </w:pPr>
          </w:p>
        </w:tc>
        <w:tc>
          <w:tcPr>
            <w:tcW w:w="1144" w:type="dxa"/>
          </w:tcPr>
          <w:p w:rsidR="002274DC" w:rsidRPr="00C44E14" w:rsidRDefault="002274DC" w:rsidP="005A0F5D">
            <w:pPr>
              <w:spacing w:after="0" w:line="240" w:lineRule="auto"/>
              <w:rPr>
                <w:b/>
              </w:rPr>
            </w:pPr>
          </w:p>
        </w:tc>
        <w:tc>
          <w:tcPr>
            <w:tcW w:w="687" w:type="dxa"/>
          </w:tcPr>
          <w:p w:rsidR="002274DC" w:rsidRPr="00C44E14" w:rsidRDefault="002274DC" w:rsidP="005A0F5D">
            <w:pPr>
              <w:spacing w:after="0" w:line="240" w:lineRule="auto"/>
              <w:rPr>
                <w:b/>
              </w:rPr>
            </w:pPr>
          </w:p>
        </w:tc>
        <w:tc>
          <w:tcPr>
            <w:tcW w:w="1352" w:type="dxa"/>
          </w:tcPr>
          <w:p w:rsidR="002274DC" w:rsidRDefault="002274DC" w:rsidP="005A0F5D">
            <w:pPr>
              <w:spacing w:after="0" w:line="240" w:lineRule="auto"/>
              <w:rPr>
                <w:sz w:val="20"/>
                <w:szCs w:val="20"/>
              </w:rPr>
            </w:pPr>
            <w:r>
              <w:rPr>
                <w:sz w:val="20"/>
                <w:szCs w:val="20"/>
              </w:rPr>
              <w:t>RST11-12.3</w:t>
            </w:r>
          </w:p>
          <w:p w:rsidR="002274DC" w:rsidRDefault="002274DC" w:rsidP="005A0F5D">
            <w:pPr>
              <w:spacing w:after="0" w:line="240" w:lineRule="auto"/>
              <w:rPr>
                <w:sz w:val="20"/>
                <w:szCs w:val="20"/>
              </w:rPr>
            </w:pPr>
            <w:r>
              <w:rPr>
                <w:sz w:val="20"/>
                <w:szCs w:val="20"/>
              </w:rPr>
              <w:t>RST 11-12.7</w:t>
            </w:r>
          </w:p>
          <w:p w:rsidR="002274DC" w:rsidRDefault="002274DC" w:rsidP="005A0F5D">
            <w:pPr>
              <w:spacing w:after="0" w:line="240" w:lineRule="auto"/>
              <w:rPr>
                <w:sz w:val="20"/>
                <w:szCs w:val="20"/>
              </w:rPr>
            </w:pPr>
            <w:r w:rsidRPr="002D3A14">
              <w:rPr>
                <w:sz w:val="20"/>
                <w:szCs w:val="20"/>
              </w:rPr>
              <w:lastRenderedPageBreak/>
              <w:t>G-CO-1</w:t>
            </w:r>
          </w:p>
          <w:p w:rsidR="002274DC" w:rsidRPr="002D3A14" w:rsidRDefault="00D55C92" w:rsidP="00BA0AF0">
            <w:pPr>
              <w:tabs>
                <w:tab w:val="left" w:pos="201"/>
                <w:tab w:val="center" w:pos="568"/>
              </w:tabs>
              <w:spacing w:after="0" w:line="240" w:lineRule="auto"/>
              <w:rPr>
                <w:sz w:val="20"/>
                <w:szCs w:val="20"/>
              </w:rPr>
            </w:pPr>
            <w:r>
              <w:rPr>
                <w:sz w:val="20"/>
                <w:szCs w:val="20"/>
              </w:rPr>
              <w:t>G-CO-6</w:t>
            </w:r>
          </w:p>
          <w:p w:rsidR="002274DC" w:rsidRPr="002D3A14" w:rsidRDefault="00D55C92" w:rsidP="000D600D">
            <w:pPr>
              <w:spacing w:after="0" w:line="240" w:lineRule="auto"/>
              <w:rPr>
                <w:sz w:val="20"/>
                <w:szCs w:val="20"/>
              </w:rPr>
            </w:pPr>
            <w:r>
              <w:rPr>
                <w:sz w:val="20"/>
                <w:szCs w:val="20"/>
              </w:rPr>
              <w:t>G-CO-7</w:t>
            </w:r>
          </w:p>
          <w:p w:rsidR="002274DC" w:rsidRPr="002D3A14" w:rsidRDefault="002274DC" w:rsidP="00F759C6">
            <w:pPr>
              <w:spacing w:after="0" w:line="240" w:lineRule="auto"/>
              <w:jc w:val="center"/>
              <w:rPr>
                <w:sz w:val="20"/>
                <w:szCs w:val="20"/>
              </w:rPr>
            </w:pPr>
            <w:r w:rsidRPr="002D3A14">
              <w:rPr>
                <w:sz w:val="20"/>
                <w:szCs w:val="20"/>
              </w:rPr>
              <w:t>G-CO – 12</w:t>
            </w:r>
          </w:p>
          <w:p w:rsidR="002274DC" w:rsidRPr="00D55C92" w:rsidRDefault="002274DC" w:rsidP="00F759C6">
            <w:pPr>
              <w:spacing w:after="0" w:line="240" w:lineRule="auto"/>
              <w:jc w:val="center"/>
              <w:rPr>
                <w:sz w:val="20"/>
                <w:szCs w:val="20"/>
              </w:rPr>
            </w:pPr>
            <w:r w:rsidRPr="00D55C92">
              <w:rPr>
                <w:sz w:val="20"/>
                <w:szCs w:val="20"/>
              </w:rPr>
              <w:t>G-GMD-4</w:t>
            </w:r>
          </w:p>
          <w:p w:rsidR="002274DC" w:rsidRPr="00776975" w:rsidRDefault="002274DC" w:rsidP="00F759C6">
            <w:pPr>
              <w:spacing w:after="0" w:line="240" w:lineRule="auto"/>
              <w:jc w:val="center"/>
              <w:rPr>
                <w:sz w:val="20"/>
                <w:szCs w:val="20"/>
                <w:lang w:val="de-DE"/>
              </w:rPr>
            </w:pPr>
            <w:r w:rsidRPr="00776975">
              <w:rPr>
                <w:sz w:val="20"/>
                <w:szCs w:val="20"/>
                <w:lang w:val="de-DE"/>
              </w:rPr>
              <w:t>G-MG-1</w:t>
            </w:r>
          </w:p>
          <w:p w:rsidR="002274DC" w:rsidRPr="00776975" w:rsidRDefault="002274DC" w:rsidP="00F759C6">
            <w:pPr>
              <w:spacing w:after="0" w:line="240" w:lineRule="auto"/>
              <w:jc w:val="center"/>
              <w:rPr>
                <w:sz w:val="20"/>
                <w:szCs w:val="20"/>
                <w:lang w:val="de-DE"/>
              </w:rPr>
            </w:pPr>
            <w:r w:rsidRPr="00776975">
              <w:rPr>
                <w:sz w:val="20"/>
                <w:szCs w:val="20"/>
                <w:lang w:val="de-DE"/>
              </w:rPr>
              <w:t>G-MG-3</w:t>
            </w:r>
          </w:p>
          <w:p w:rsidR="002274DC" w:rsidRPr="00DC5E54" w:rsidRDefault="002274DC" w:rsidP="00F759C6">
            <w:pPr>
              <w:spacing w:after="0" w:line="240" w:lineRule="auto"/>
              <w:rPr>
                <w:b/>
              </w:rPr>
            </w:pPr>
          </w:p>
        </w:tc>
        <w:tc>
          <w:tcPr>
            <w:tcW w:w="1569" w:type="dxa"/>
          </w:tcPr>
          <w:p w:rsidR="002274DC" w:rsidRDefault="002274DC" w:rsidP="007F7FE0">
            <w:pPr>
              <w:spacing w:after="0" w:line="240" w:lineRule="auto"/>
              <w:jc w:val="center"/>
              <w:rPr>
                <w:b/>
              </w:rPr>
            </w:pPr>
            <w:r>
              <w:rPr>
                <w:b/>
              </w:rPr>
              <w:lastRenderedPageBreak/>
              <w:t>PST.02.02</w:t>
            </w:r>
          </w:p>
          <w:p w:rsidR="002274DC" w:rsidRPr="00776975" w:rsidRDefault="002274DC" w:rsidP="007F7FE0">
            <w:pPr>
              <w:spacing w:after="0" w:line="240" w:lineRule="auto"/>
              <w:jc w:val="center"/>
              <w:rPr>
                <w:b/>
              </w:rPr>
            </w:pPr>
            <w:r w:rsidRPr="00776975">
              <w:rPr>
                <w:b/>
              </w:rPr>
              <w:t>PST.04.04.07.b</w:t>
            </w:r>
          </w:p>
          <w:p w:rsidR="002274DC" w:rsidRDefault="002274DC" w:rsidP="007F7FE0">
            <w:pPr>
              <w:spacing w:after="0" w:line="240" w:lineRule="auto"/>
              <w:jc w:val="center"/>
              <w:rPr>
                <w:b/>
              </w:rPr>
            </w:pPr>
            <w:r>
              <w:rPr>
                <w:b/>
              </w:rPr>
              <w:lastRenderedPageBreak/>
              <w:t>PST.01.03</w:t>
            </w:r>
          </w:p>
          <w:p w:rsidR="002274DC" w:rsidRPr="00776975" w:rsidRDefault="002274DC" w:rsidP="007F7FE0">
            <w:pPr>
              <w:spacing w:after="0" w:line="240" w:lineRule="auto"/>
              <w:jc w:val="center"/>
              <w:rPr>
                <w:b/>
              </w:rPr>
            </w:pPr>
            <w:r w:rsidRPr="00776975">
              <w:rPr>
                <w:b/>
              </w:rPr>
              <w:t>PST.02.01</w:t>
            </w:r>
          </w:p>
          <w:p w:rsidR="002274DC" w:rsidRPr="00776975" w:rsidRDefault="002274DC" w:rsidP="007F7FE0">
            <w:pPr>
              <w:spacing w:after="0" w:line="240" w:lineRule="auto"/>
              <w:jc w:val="center"/>
              <w:rPr>
                <w:b/>
              </w:rPr>
            </w:pPr>
            <w:r w:rsidRPr="00776975">
              <w:rPr>
                <w:b/>
              </w:rPr>
              <w:t>CS.08.01</w:t>
            </w:r>
          </w:p>
          <w:p w:rsidR="002274DC" w:rsidRPr="00776975" w:rsidRDefault="002274DC" w:rsidP="007F7FE0">
            <w:pPr>
              <w:spacing w:after="0" w:line="240" w:lineRule="auto"/>
              <w:jc w:val="center"/>
              <w:rPr>
                <w:b/>
              </w:rPr>
            </w:pPr>
            <w:r w:rsidRPr="00776975">
              <w:rPr>
                <w:b/>
              </w:rPr>
              <w:t>CS.08.02</w:t>
            </w:r>
          </w:p>
          <w:p w:rsidR="002274DC" w:rsidRPr="00776975" w:rsidRDefault="002274DC" w:rsidP="007F7FE0">
            <w:pPr>
              <w:spacing w:after="0" w:line="240" w:lineRule="auto"/>
              <w:jc w:val="center"/>
              <w:rPr>
                <w:b/>
              </w:rPr>
            </w:pPr>
            <w:r w:rsidRPr="00776975">
              <w:rPr>
                <w:b/>
              </w:rPr>
              <w:t>CS.08.03</w:t>
            </w:r>
          </w:p>
        </w:tc>
        <w:tc>
          <w:tcPr>
            <w:tcW w:w="804" w:type="dxa"/>
          </w:tcPr>
          <w:p w:rsidR="002274DC" w:rsidRPr="003B76EF" w:rsidRDefault="002274DC" w:rsidP="007F7FE0">
            <w:pPr>
              <w:spacing w:after="0" w:line="240" w:lineRule="auto"/>
              <w:jc w:val="center"/>
              <w:rPr>
                <w:b/>
              </w:rPr>
            </w:pPr>
            <w:r>
              <w:rPr>
                <w:b/>
              </w:rPr>
              <w:lastRenderedPageBreak/>
              <w:t>2</w:t>
            </w:r>
          </w:p>
        </w:tc>
      </w:tr>
      <w:tr w:rsidR="002274DC" w:rsidTr="00776975">
        <w:trPr>
          <w:trHeight w:val="466"/>
        </w:trPr>
        <w:tc>
          <w:tcPr>
            <w:tcW w:w="4837" w:type="dxa"/>
            <w:gridSpan w:val="2"/>
          </w:tcPr>
          <w:p w:rsidR="002274DC" w:rsidRPr="005A0F5D" w:rsidRDefault="002274DC" w:rsidP="005A0F5D">
            <w:pPr>
              <w:pStyle w:val="ListParagraph"/>
              <w:numPr>
                <w:ilvl w:val="0"/>
                <w:numId w:val="17"/>
              </w:numPr>
              <w:tabs>
                <w:tab w:val="left" w:pos="220"/>
              </w:tabs>
              <w:spacing w:after="0" w:line="240" w:lineRule="auto"/>
              <w:rPr>
                <w:rFonts w:ascii="Times New Roman" w:hAnsi="Times New Roman"/>
              </w:rPr>
            </w:pPr>
            <w:r w:rsidRPr="005A0F5D">
              <w:rPr>
                <w:rFonts w:ascii="Times New Roman" w:hAnsi="Times New Roman"/>
              </w:rPr>
              <w:lastRenderedPageBreak/>
              <w:t>Weld in all positions with stick welder [Shielded Metal Arc Welding]</w:t>
            </w:r>
          </w:p>
        </w:tc>
        <w:tc>
          <w:tcPr>
            <w:tcW w:w="2783" w:type="dxa"/>
            <w:gridSpan w:val="2"/>
          </w:tcPr>
          <w:p w:rsidR="002274DC" w:rsidRPr="00C44E14" w:rsidRDefault="002274DC" w:rsidP="005A0F5D">
            <w:pPr>
              <w:spacing w:after="0" w:line="240" w:lineRule="auto"/>
              <w:rPr>
                <w:b/>
              </w:rPr>
            </w:pPr>
          </w:p>
        </w:tc>
        <w:tc>
          <w:tcPr>
            <w:tcW w:w="1144" w:type="dxa"/>
          </w:tcPr>
          <w:p w:rsidR="002274DC" w:rsidRPr="00C44E14" w:rsidRDefault="002274DC" w:rsidP="005A0F5D">
            <w:pPr>
              <w:spacing w:after="0" w:line="240" w:lineRule="auto"/>
              <w:rPr>
                <w:b/>
              </w:rPr>
            </w:pPr>
          </w:p>
        </w:tc>
        <w:tc>
          <w:tcPr>
            <w:tcW w:w="687" w:type="dxa"/>
          </w:tcPr>
          <w:p w:rsidR="002274DC" w:rsidRPr="00C44E14" w:rsidRDefault="002274DC" w:rsidP="005A0F5D">
            <w:pPr>
              <w:spacing w:after="0" w:line="240" w:lineRule="auto"/>
              <w:rPr>
                <w:b/>
              </w:rPr>
            </w:pPr>
          </w:p>
        </w:tc>
        <w:tc>
          <w:tcPr>
            <w:tcW w:w="1352" w:type="dxa"/>
          </w:tcPr>
          <w:p w:rsidR="002274DC" w:rsidRDefault="002274DC" w:rsidP="005A0F5D">
            <w:pPr>
              <w:spacing w:after="0" w:line="240" w:lineRule="auto"/>
              <w:rPr>
                <w:sz w:val="20"/>
                <w:szCs w:val="20"/>
              </w:rPr>
            </w:pPr>
            <w:r w:rsidRPr="002D3A14">
              <w:rPr>
                <w:sz w:val="20"/>
                <w:szCs w:val="20"/>
              </w:rPr>
              <w:t>G-CO-1</w:t>
            </w:r>
          </w:p>
          <w:p w:rsidR="002274DC" w:rsidRPr="002D3A14" w:rsidRDefault="00D55C92" w:rsidP="00F759C6">
            <w:pPr>
              <w:spacing w:after="0" w:line="240" w:lineRule="auto"/>
              <w:jc w:val="center"/>
              <w:rPr>
                <w:sz w:val="20"/>
                <w:szCs w:val="20"/>
              </w:rPr>
            </w:pPr>
            <w:r>
              <w:rPr>
                <w:sz w:val="20"/>
                <w:szCs w:val="20"/>
              </w:rPr>
              <w:t>G-CO-6</w:t>
            </w:r>
          </w:p>
          <w:p w:rsidR="002274DC" w:rsidRPr="002D3A14" w:rsidRDefault="00D55C92" w:rsidP="00F759C6">
            <w:pPr>
              <w:spacing w:after="0" w:line="240" w:lineRule="auto"/>
              <w:jc w:val="center"/>
              <w:rPr>
                <w:sz w:val="20"/>
                <w:szCs w:val="20"/>
              </w:rPr>
            </w:pPr>
            <w:r>
              <w:rPr>
                <w:sz w:val="20"/>
                <w:szCs w:val="20"/>
              </w:rPr>
              <w:t>G-CO-7</w:t>
            </w:r>
          </w:p>
          <w:p w:rsidR="002274DC" w:rsidRPr="002D3A14" w:rsidRDefault="002274DC" w:rsidP="00F759C6">
            <w:pPr>
              <w:spacing w:after="0" w:line="240" w:lineRule="auto"/>
              <w:jc w:val="center"/>
              <w:rPr>
                <w:sz w:val="20"/>
                <w:szCs w:val="20"/>
              </w:rPr>
            </w:pPr>
            <w:r w:rsidRPr="002D3A14">
              <w:rPr>
                <w:sz w:val="20"/>
                <w:szCs w:val="20"/>
              </w:rPr>
              <w:t>G-CO – 12</w:t>
            </w:r>
          </w:p>
          <w:p w:rsidR="002274DC" w:rsidRPr="00776975" w:rsidRDefault="002274DC" w:rsidP="00F759C6">
            <w:pPr>
              <w:spacing w:after="0" w:line="240" w:lineRule="auto"/>
              <w:jc w:val="center"/>
              <w:rPr>
                <w:sz w:val="20"/>
                <w:szCs w:val="20"/>
                <w:lang w:val="de-DE"/>
              </w:rPr>
            </w:pPr>
            <w:r w:rsidRPr="00776975">
              <w:rPr>
                <w:sz w:val="20"/>
                <w:szCs w:val="20"/>
                <w:lang w:val="de-DE"/>
              </w:rPr>
              <w:t>G-GMD-4</w:t>
            </w:r>
          </w:p>
          <w:p w:rsidR="002274DC" w:rsidRPr="00776975" w:rsidRDefault="002274DC" w:rsidP="00F759C6">
            <w:pPr>
              <w:spacing w:after="0" w:line="240" w:lineRule="auto"/>
              <w:jc w:val="center"/>
              <w:rPr>
                <w:sz w:val="20"/>
                <w:szCs w:val="20"/>
                <w:lang w:val="de-DE"/>
              </w:rPr>
            </w:pPr>
            <w:r w:rsidRPr="00776975">
              <w:rPr>
                <w:sz w:val="20"/>
                <w:szCs w:val="20"/>
                <w:lang w:val="de-DE"/>
              </w:rPr>
              <w:t>G-MG-1</w:t>
            </w:r>
          </w:p>
          <w:p w:rsidR="002274DC" w:rsidRDefault="002274DC" w:rsidP="00F759C6">
            <w:pPr>
              <w:spacing w:after="0" w:line="240" w:lineRule="auto"/>
              <w:jc w:val="center"/>
              <w:rPr>
                <w:sz w:val="20"/>
                <w:szCs w:val="20"/>
                <w:lang w:val="de-DE"/>
              </w:rPr>
            </w:pPr>
            <w:r w:rsidRPr="00776975">
              <w:rPr>
                <w:sz w:val="20"/>
                <w:szCs w:val="20"/>
                <w:lang w:val="de-DE"/>
              </w:rPr>
              <w:t>G-MG-3</w:t>
            </w:r>
          </w:p>
          <w:p w:rsidR="002274DC" w:rsidRPr="00776975" w:rsidRDefault="002274DC" w:rsidP="00206158">
            <w:pPr>
              <w:spacing w:after="0" w:line="240" w:lineRule="auto"/>
              <w:rPr>
                <w:sz w:val="20"/>
                <w:szCs w:val="20"/>
                <w:lang w:val="de-DE"/>
              </w:rPr>
            </w:pPr>
            <w:r>
              <w:rPr>
                <w:sz w:val="20"/>
                <w:szCs w:val="20"/>
              </w:rPr>
              <w:t>RST 11-12.3</w:t>
            </w:r>
          </w:p>
          <w:p w:rsidR="002274DC" w:rsidRPr="00DC5E54" w:rsidRDefault="002274DC" w:rsidP="00F759C6">
            <w:pPr>
              <w:spacing w:after="0" w:line="240" w:lineRule="auto"/>
              <w:rPr>
                <w:b/>
              </w:rPr>
            </w:pPr>
            <w:r>
              <w:rPr>
                <w:sz w:val="20"/>
                <w:szCs w:val="20"/>
              </w:rPr>
              <w:t>RST 11-12.7</w:t>
            </w:r>
          </w:p>
        </w:tc>
        <w:tc>
          <w:tcPr>
            <w:tcW w:w="1569" w:type="dxa"/>
          </w:tcPr>
          <w:p w:rsidR="002274DC" w:rsidRDefault="002274DC" w:rsidP="007F7FE0">
            <w:pPr>
              <w:spacing w:after="0" w:line="240" w:lineRule="auto"/>
              <w:jc w:val="center"/>
              <w:rPr>
                <w:b/>
              </w:rPr>
            </w:pPr>
            <w:r>
              <w:rPr>
                <w:b/>
              </w:rPr>
              <w:t>PST.02.02</w:t>
            </w:r>
          </w:p>
          <w:p w:rsidR="002274DC" w:rsidRPr="00776975" w:rsidRDefault="002274DC" w:rsidP="007F7FE0">
            <w:pPr>
              <w:spacing w:after="0" w:line="240" w:lineRule="auto"/>
              <w:jc w:val="center"/>
              <w:rPr>
                <w:b/>
              </w:rPr>
            </w:pPr>
            <w:r w:rsidRPr="00776975">
              <w:rPr>
                <w:b/>
              </w:rPr>
              <w:t>PST.04.04.07.b</w:t>
            </w:r>
          </w:p>
          <w:p w:rsidR="002274DC" w:rsidRDefault="002274DC" w:rsidP="007F7FE0">
            <w:pPr>
              <w:spacing w:after="0" w:line="240" w:lineRule="auto"/>
              <w:jc w:val="center"/>
              <w:rPr>
                <w:b/>
              </w:rPr>
            </w:pPr>
            <w:r>
              <w:rPr>
                <w:b/>
              </w:rPr>
              <w:t>PST.01.03</w:t>
            </w:r>
          </w:p>
          <w:p w:rsidR="002274DC" w:rsidRPr="00776975" w:rsidRDefault="002274DC" w:rsidP="007F7FE0">
            <w:pPr>
              <w:spacing w:after="0" w:line="240" w:lineRule="auto"/>
              <w:jc w:val="center"/>
              <w:rPr>
                <w:b/>
              </w:rPr>
            </w:pPr>
            <w:r w:rsidRPr="00776975">
              <w:rPr>
                <w:b/>
              </w:rPr>
              <w:t>PST.02.01</w:t>
            </w:r>
          </w:p>
          <w:p w:rsidR="002274DC" w:rsidRPr="00776975" w:rsidRDefault="002274DC" w:rsidP="007F7FE0">
            <w:pPr>
              <w:spacing w:after="0" w:line="240" w:lineRule="auto"/>
              <w:jc w:val="center"/>
              <w:rPr>
                <w:b/>
              </w:rPr>
            </w:pPr>
            <w:r w:rsidRPr="00776975">
              <w:rPr>
                <w:b/>
              </w:rPr>
              <w:t>CS.08.01</w:t>
            </w:r>
          </w:p>
          <w:p w:rsidR="002274DC" w:rsidRPr="00776975" w:rsidRDefault="002274DC" w:rsidP="007F7FE0">
            <w:pPr>
              <w:spacing w:after="0" w:line="240" w:lineRule="auto"/>
              <w:jc w:val="center"/>
              <w:rPr>
                <w:b/>
              </w:rPr>
            </w:pPr>
            <w:r w:rsidRPr="00776975">
              <w:rPr>
                <w:b/>
              </w:rPr>
              <w:t>CS.08.02</w:t>
            </w:r>
          </w:p>
          <w:p w:rsidR="002274DC" w:rsidRPr="00776975" w:rsidRDefault="002274DC" w:rsidP="007F7FE0">
            <w:pPr>
              <w:spacing w:after="0" w:line="240" w:lineRule="auto"/>
              <w:jc w:val="center"/>
              <w:rPr>
                <w:b/>
              </w:rPr>
            </w:pPr>
            <w:r w:rsidRPr="00776975">
              <w:rPr>
                <w:b/>
              </w:rPr>
              <w:t>CS.08.03</w:t>
            </w:r>
          </w:p>
        </w:tc>
        <w:tc>
          <w:tcPr>
            <w:tcW w:w="804" w:type="dxa"/>
          </w:tcPr>
          <w:p w:rsidR="002274DC" w:rsidRPr="003B76EF" w:rsidRDefault="002274DC" w:rsidP="007F7FE0">
            <w:pPr>
              <w:spacing w:after="0" w:line="240" w:lineRule="auto"/>
              <w:jc w:val="center"/>
              <w:rPr>
                <w:b/>
              </w:rPr>
            </w:pPr>
            <w:r>
              <w:rPr>
                <w:b/>
              </w:rPr>
              <w:t>2</w:t>
            </w:r>
          </w:p>
        </w:tc>
      </w:tr>
      <w:tr w:rsidR="002274DC" w:rsidTr="00776975">
        <w:trPr>
          <w:trHeight w:val="466"/>
        </w:trPr>
        <w:tc>
          <w:tcPr>
            <w:tcW w:w="4837" w:type="dxa"/>
            <w:gridSpan w:val="2"/>
          </w:tcPr>
          <w:p w:rsidR="002274DC" w:rsidRPr="005A0F5D" w:rsidRDefault="002274DC" w:rsidP="005A0F5D">
            <w:pPr>
              <w:pStyle w:val="ListParagraph"/>
              <w:numPr>
                <w:ilvl w:val="0"/>
                <w:numId w:val="17"/>
              </w:numPr>
              <w:tabs>
                <w:tab w:val="left" w:pos="220"/>
              </w:tabs>
              <w:spacing w:after="0" w:line="240" w:lineRule="auto"/>
              <w:rPr>
                <w:rFonts w:ascii="Times New Roman" w:hAnsi="Times New Roman"/>
              </w:rPr>
            </w:pPr>
            <w:r w:rsidRPr="00F011DA">
              <w:rPr>
                <w:rFonts w:ascii="Times New Roman" w:hAnsi="Times New Roman"/>
              </w:rPr>
              <w:t xml:space="preserve">Weld in all positions with MIG welder [Gas Metal Arc Welding] </w:t>
            </w:r>
          </w:p>
        </w:tc>
        <w:tc>
          <w:tcPr>
            <w:tcW w:w="2783" w:type="dxa"/>
            <w:gridSpan w:val="2"/>
          </w:tcPr>
          <w:p w:rsidR="002274DC" w:rsidRPr="00C44E14" w:rsidRDefault="002274DC" w:rsidP="005A0F5D">
            <w:pPr>
              <w:spacing w:after="0" w:line="240" w:lineRule="auto"/>
              <w:rPr>
                <w:b/>
              </w:rPr>
            </w:pPr>
          </w:p>
        </w:tc>
        <w:tc>
          <w:tcPr>
            <w:tcW w:w="1144" w:type="dxa"/>
          </w:tcPr>
          <w:p w:rsidR="002274DC" w:rsidRPr="00C44E14" w:rsidRDefault="002274DC" w:rsidP="005A0F5D">
            <w:pPr>
              <w:spacing w:after="0" w:line="240" w:lineRule="auto"/>
              <w:rPr>
                <w:b/>
              </w:rPr>
            </w:pPr>
          </w:p>
        </w:tc>
        <w:tc>
          <w:tcPr>
            <w:tcW w:w="687" w:type="dxa"/>
          </w:tcPr>
          <w:p w:rsidR="002274DC" w:rsidRPr="00C44E14" w:rsidRDefault="002274DC" w:rsidP="005A0F5D">
            <w:pPr>
              <w:spacing w:after="0" w:line="240" w:lineRule="auto"/>
              <w:rPr>
                <w:b/>
              </w:rPr>
            </w:pPr>
          </w:p>
        </w:tc>
        <w:tc>
          <w:tcPr>
            <w:tcW w:w="1352" w:type="dxa"/>
          </w:tcPr>
          <w:p w:rsidR="002274DC" w:rsidRDefault="002274DC" w:rsidP="005A0F5D">
            <w:pPr>
              <w:spacing w:after="0" w:line="240" w:lineRule="auto"/>
              <w:rPr>
                <w:sz w:val="20"/>
                <w:szCs w:val="20"/>
              </w:rPr>
            </w:pPr>
            <w:r w:rsidRPr="002D3A14">
              <w:rPr>
                <w:sz w:val="20"/>
                <w:szCs w:val="20"/>
              </w:rPr>
              <w:t>G-CO-1</w:t>
            </w:r>
          </w:p>
          <w:p w:rsidR="002274DC" w:rsidRPr="002D3A14" w:rsidRDefault="00D55C92" w:rsidP="00F759C6">
            <w:pPr>
              <w:spacing w:after="0" w:line="240" w:lineRule="auto"/>
              <w:jc w:val="center"/>
              <w:rPr>
                <w:sz w:val="20"/>
                <w:szCs w:val="20"/>
              </w:rPr>
            </w:pPr>
            <w:r>
              <w:rPr>
                <w:sz w:val="20"/>
                <w:szCs w:val="20"/>
              </w:rPr>
              <w:t>G-CO-6</w:t>
            </w:r>
          </w:p>
          <w:p w:rsidR="002274DC" w:rsidRPr="002D3A14" w:rsidRDefault="00D55C92" w:rsidP="00F759C6">
            <w:pPr>
              <w:spacing w:after="0" w:line="240" w:lineRule="auto"/>
              <w:jc w:val="center"/>
              <w:rPr>
                <w:sz w:val="20"/>
                <w:szCs w:val="20"/>
              </w:rPr>
            </w:pPr>
            <w:r>
              <w:rPr>
                <w:sz w:val="20"/>
                <w:szCs w:val="20"/>
              </w:rPr>
              <w:t>G-CO-7</w:t>
            </w:r>
          </w:p>
          <w:p w:rsidR="002274DC" w:rsidRPr="002D3A14" w:rsidRDefault="002274DC" w:rsidP="00F759C6">
            <w:pPr>
              <w:spacing w:after="0" w:line="240" w:lineRule="auto"/>
              <w:jc w:val="center"/>
              <w:rPr>
                <w:sz w:val="20"/>
                <w:szCs w:val="20"/>
              </w:rPr>
            </w:pPr>
            <w:r w:rsidRPr="002D3A14">
              <w:rPr>
                <w:sz w:val="20"/>
                <w:szCs w:val="20"/>
              </w:rPr>
              <w:t>G-CO – 12</w:t>
            </w:r>
          </w:p>
          <w:p w:rsidR="002274DC" w:rsidRDefault="002274DC" w:rsidP="00F759C6">
            <w:pPr>
              <w:spacing w:after="0" w:line="240" w:lineRule="auto"/>
              <w:jc w:val="center"/>
              <w:rPr>
                <w:sz w:val="20"/>
                <w:szCs w:val="20"/>
              </w:rPr>
            </w:pPr>
            <w:r w:rsidRPr="002D3A14">
              <w:rPr>
                <w:sz w:val="20"/>
                <w:szCs w:val="20"/>
              </w:rPr>
              <w:t>G-GMD-4</w:t>
            </w:r>
          </w:p>
          <w:p w:rsidR="002274DC" w:rsidRPr="002D3A14" w:rsidRDefault="002274DC" w:rsidP="00F759C6">
            <w:pPr>
              <w:spacing w:after="0" w:line="240" w:lineRule="auto"/>
              <w:jc w:val="center"/>
              <w:rPr>
                <w:sz w:val="20"/>
                <w:szCs w:val="20"/>
              </w:rPr>
            </w:pPr>
            <w:r>
              <w:rPr>
                <w:sz w:val="20"/>
                <w:szCs w:val="20"/>
              </w:rPr>
              <w:t>G-MG-1</w:t>
            </w:r>
          </w:p>
          <w:p w:rsidR="002274DC" w:rsidRDefault="002274DC" w:rsidP="00F759C6">
            <w:pPr>
              <w:spacing w:after="0" w:line="240" w:lineRule="auto"/>
              <w:jc w:val="center"/>
              <w:rPr>
                <w:sz w:val="20"/>
                <w:szCs w:val="20"/>
              </w:rPr>
            </w:pPr>
            <w:r w:rsidRPr="002D3A14">
              <w:rPr>
                <w:sz w:val="20"/>
                <w:szCs w:val="20"/>
              </w:rPr>
              <w:t>G-MG-3</w:t>
            </w:r>
          </w:p>
          <w:p w:rsidR="002274DC" w:rsidRPr="00776975" w:rsidRDefault="002274DC" w:rsidP="00F761EC">
            <w:pPr>
              <w:spacing w:after="0" w:line="240" w:lineRule="auto"/>
              <w:rPr>
                <w:sz w:val="20"/>
                <w:szCs w:val="20"/>
                <w:lang w:val="de-DE"/>
              </w:rPr>
            </w:pPr>
            <w:r>
              <w:rPr>
                <w:sz w:val="20"/>
                <w:szCs w:val="20"/>
              </w:rPr>
              <w:t>RST 11-12.3</w:t>
            </w:r>
          </w:p>
          <w:p w:rsidR="002274DC" w:rsidRPr="00DC5E54" w:rsidRDefault="002274DC" w:rsidP="00F759C6">
            <w:pPr>
              <w:spacing w:after="0" w:line="240" w:lineRule="auto"/>
              <w:rPr>
                <w:b/>
              </w:rPr>
            </w:pPr>
            <w:r>
              <w:rPr>
                <w:sz w:val="20"/>
                <w:szCs w:val="20"/>
              </w:rPr>
              <w:t>RST 11-12.7</w:t>
            </w:r>
          </w:p>
        </w:tc>
        <w:tc>
          <w:tcPr>
            <w:tcW w:w="1569" w:type="dxa"/>
          </w:tcPr>
          <w:p w:rsidR="002274DC" w:rsidRDefault="002274DC" w:rsidP="007F7FE0">
            <w:pPr>
              <w:spacing w:after="0" w:line="240" w:lineRule="auto"/>
              <w:jc w:val="center"/>
              <w:rPr>
                <w:b/>
              </w:rPr>
            </w:pPr>
            <w:r>
              <w:rPr>
                <w:b/>
              </w:rPr>
              <w:t>PST.02.02</w:t>
            </w:r>
          </w:p>
          <w:p w:rsidR="002274DC" w:rsidRPr="00C27E62" w:rsidRDefault="002274DC" w:rsidP="007F7FE0">
            <w:pPr>
              <w:spacing w:after="0" w:line="240" w:lineRule="auto"/>
              <w:jc w:val="center"/>
              <w:rPr>
                <w:b/>
                <w:lang w:val="fr-FR"/>
              </w:rPr>
            </w:pPr>
            <w:r w:rsidRPr="00C27E62">
              <w:rPr>
                <w:b/>
                <w:lang w:val="fr-FR"/>
              </w:rPr>
              <w:t>PST.04.04.07</w:t>
            </w:r>
            <w:r>
              <w:rPr>
                <w:b/>
                <w:lang w:val="fr-FR"/>
              </w:rPr>
              <w:t>.b</w:t>
            </w:r>
          </w:p>
          <w:p w:rsidR="002274DC" w:rsidRDefault="002274DC" w:rsidP="007F7FE0">
            <w:pPr>
              <w:spacing w:after="0" w:line="240" w:lineRule="auto"/>
              <w:jc w:val="center"/>
              <w:rPr>
                <w:b/>
              </w:rPr>
            </w:pPr>
            <w:r>
              <w:rPr>
                <w:b/>
              </w:rPr>
              <w:t>PST.01.03</w:t>
            </w:r>
          </w:p>
          <w:p w:rsidR="002274DC" w:rsidRPr="00C27E62" w:rsidRDefault="002274DC" w:rsidP="007F7FE0">
            <w:pPr>
              <w:spacing w:after="0" w:line="240" w:lineRule="auto"/>
              <w:jc w:val="center"/>
              <w:rPr>
                <w:b/>
                <w:lang w:val="fr-FR"/>
              </w:rPr>
            </w:pPr>
            <w:r w:rsidRPr="00C27E62">
              <w:rPr>
                <w:b/>
                <w:lang w:val="fr-FR"/>
              </w:rPr>
              <w:t>PST.02.01</w:t>
            </w:r>
          </w:p>
          <w:p w:rsidR="002274DC" w:rsidRDefault="002274DC" w:rsidP="007F7FE0">
            <w:pPr>
              <w:spacing w:after="0" w:line="240" w:lineRule="auto"/>
              <w:jc w:val="center"/>
              <w:rPr>
                <w:b/>
                <w:lang w:val="fr-FR"/>
              </w:rPr>
            </w:pPr>
            <w:r w:rsidRPr="008864F4">
              <w:rPr>
                <w:b/>
                <w:lang w:val="fr-FR"/>
              </w:rPr>
              <w:t>CS.08.01</w:t>
            </w:r>
          </w:p>
          <w:p w:rsidR="002274DC" w:rsidRDefault="002274DC" w:rsidP="007F7FE0">
            <w:pPr>
              <w:spacing w:after="0" w:line="240" w:lineRule="auto"/>
              <w:jc w:val="center"/>
              <w:rPr>
                <w:b/>
                <w:lang w:val="fr-FR"/>
              </w:rPr>
            </w:pPr>
            <w:r>
              <w:rPr>
                <w:b/>
                <w:lang w:val="fr-FR"/>
              </w:rPr>
              <w:t>CS.08.02</w:t>
            </w:r>
          </w:p>
          <w:p w:rsidR="002274DC" w:rsidRPr="007F7FE0" w:rsidRDefault="002274DC" w:rsidP="007F7FE0">
            <w:pPr>
              <w:spacing w:after="0" w:line="240" w:lineRule="auto"/>
              <w:jc w:val="center"/>
              <w:rPr>
                <w:b/>
                <w:lang w:val="fr-FR"/>
              </w:rPr>
            </w:pPr>
            <w:r>
              <w:rPr>
                <w:b/>
                <w:lang w:val="fr-FR"/>
              </w:rPr>
              <w:t>CS.08.03</w:t>
            </w:r>
          </w:p>
        </w:tc>
        <w:tc>
          <w:tcPr>
            <w:tcW w:w="804" w:type="dxa"/>
          </w:tcPr>
          <w:p w:rsidR="002274DC" w:rsidRPr="003B76EF" w:rsidRDefault="002274DC" w:rsidP="007F7FE0">
            <w:pPr>
              <w:spacing w:after="0" w:line="240" w:lineRule="auto"/>
              <w:jc w:val="center"/>
              <w:rPr>
                <w:b/>
              </w:rPr>
            </w:pPr>
            <w:r>
              <w:rPr>
                <w:b/>
              </w:rPr>
              <w:t>2</w:t>
            </w:r>
          </w:p>
        </w:tc>
      </w:tr>
      <w:tr w:rsidR="002274DC" w:rsidTr="00776975">
        <w:trPr>
          <w:trHeight w:val="466"/>
        </w:trPr>
        <w:tc>
          <w:tcPr>
            <w:tcW w:w="4837" w:type="dxa"/>
            <w:gridSpan w:val="2"/>
          </w:tcPr>
          <w:p w:rsidR="002274DC" w:rsidRPr="005A0F5D" w:rsidRDefault="002274DC" w:rsidP="005A0F5D">
            <w:pPr>
              <w:pStyle w:val="ListParagraph"/>
              <w:numPr>
                <w:ilvl w:val="0"/>
                <w:numId w:val="17"/>
              </w:numPr>
              <w:tabs>
                <w:tab w:val="left" w:pos="220"/>
              </w:tabs>
              <w:spacing w:after="0" w:line="240" w:lineRule="auto"/>
              <w:rPr>
                <w:rFonts w:ascii="Times New Roman" w:hAnsi="Times New Roman"/>
              </w:rPr>
            </w:pPr>
            <w:r w:rsidRPr="00F011DA">
              <w:rPr>
                <w:rFonts w:ascii="Times New Roman" w:hAnsi="Times New Roman"/>
              </w:rPr>
              <w:t>Weld in all positions with TIG welder [Gas Tungsten Arc welding]</w:t>
            </w:r>
          </w:p>
        </w:tc>
        <w:tc>
          <w:tcPr>
            <w:tcW w:w="2783" w:type="dxa"/>
            <w:gridSpan w:val="2"/>
          </w:tcPr>
          <w:p w:rsidR="002274DC" w:rsidRPr="00C44E14" w:rsidRDefault="002274DC" w:rsidP="005A0F5D">
            <w:pPr>
              <w:spacing w:after="0" w:line="240" w:lineRule="auto"/>
              <w:rPr>
                <w:b/>
              </w:rPr>
            </w:pPr>
          </w:p>
        </w:tc>
        <w:tc>
          <w:tcPr>
            <w:tcW w:w="1144" w:type="dxa"/>
          </w:tcPr>
          <w:p w:rsidR="002274DC" w:rsidRPr="00C44E14" w:rsidRDefault="002274DC" w:rsidP="005A0F5D">
            <w:pPr>
              <w:spacing w:after="0" w:line="240" w:lineRule="auto"/>
              <w:rPr>
                <w:b/>
              </w:rPr>
            </w:pPr>
          </w:p>
        </w:tc>
        <w:tc>
          <w:tcPr>
            <w:tcW w:w="687" w:type="dxa"/>
          </w:tcPr>
          <w:p w:rsidR="002274DC" w:rsidRPr="00C44E14" w:rsidRDefault="002274DC" w:rsidP="005A0F5D">
            <w:pPr>
              <w:spacing w:after="0" w:line="240" w:lineRule="auto"/>
              <w:rPr>
                <w:b/>
              </w:rPr>
            </w:pPr>
          </w:p>
        </w:tc>
        <w:tc>
          <w:tcPr>
            <w:tcW w:w="1352" w:type="dxa"/>
          </w:tcPr>
          <w:p w:rsidR="002274DC" w:rsidRDefault="002274DC" w:rsidP="005A0F5D">
            <w:pPr>
              <w:spacing w:after="0" w:line="240" w:lineRule="auto"/>
              <w:rPr>
                <w:sz w:val="20"/>
                <w:szCs w:val="20"/>
              </w:rPr>
            </w:pPr>
            <w:r w:rsidRPr="002D3A14">
              <w:rPr>
                <w:sz w:val="20"/>
                <w:szCs w:val="20"/>
              </w:rPr>
              <w:t>G-CO-1</w:t>
            </w:r>
          </w:p>
          <w:p w:rsidR="002274DC" w:rsidRPr="002D3A14" w:rsidRDefault="00D55C92" w:rsidP="00F759C6">
            <w:pPr>
              <w:spacing w:after="0" w:line="240" w:lineRule="auto"/>
              <w:jc w:val="center"/>
              <w:rPr>
                <w:sz w:val="20"/>
                <w:szCs w:val="20"/>
              </w:rPr>
            </w:pPr>
            <w:r>
              <w:rPr>
                <w:sz w:val="20"/>
                <w:szCs w:val="20"/>
              </w:rPr>
              <w:t>G-CO-6</w:t>
            </w:r>
          </w:p>
          <w:p w:rsidR="002274DC" w:rsidRPr="002D3A14" w:rsidRDefault="00D55C92" w:rsidP="00F759C6">
            <w:pPr>
              <w:spacing w:after="0" w:line="240" w:lineRule="auto"/>
              <w:jc w:val="center"/>
              <w:rPr>
                <w:sz w:val="20"/>
                <w:szCs w:val="20"/>
              </w:rPr>
            </w:pPr>
            <w:r>
              <w:rPr>
                <w:sz w:val="20"/>
                <w:szCs w:val="20"/>
              </w:rPr>
              <w:t>G-CO-7</w:t>
            </w:r>
          </w:p>
          <w:p w:rsidR="002274DC" w:rsidRPr="002D3A14" w:rsidRDefault="002274DC" w:rsidP="00F759C6">
            <w:pPr>
              <w:spacing w:after="0" w:line="240" w:lineRule="auto"/>
              <w:jc w:val="center"/>
              <w:rPr>
                <w:sz w:val="20"/>
                <w:szCs w:val="20"/>
              </w:rPr>
            </w:pPr>
            <w:r w:rsidRPr="002D3A14">
              <w:rPr>
                <w:sz w:val="20"/>
                <w:szCs w:val="20"/>
              </w:rPr>
              <w:t>G-CO – 12</w:t>
            </w:r>
          </w:p>
          <w:p w:rsidR="002274DC" w:rsidRDefault="002274DC" w:rsidP="00F759C6">
            <w:pPr>
              <w:spacing w:after="0" w:line="240" w:lineRule="auto"/>
              <w:jc w:val="center"/>
              <w:rPr>
                <w:sz w:val="20"/>
                <w:szCs w:val="20"/>
              </w:rPr>
            </w:pPr>
            <w:r w:rsidRPr="002D3A14">
              <w:rPr>
                <w:sz w:val="20"/>
                <w:szCs w:val="20"/>
              </w:rPr>
              <w:t>G-GMD-4</w:t>
            </w:r>
          </w:p>
          <w:p w:rsidR="002274DC" w:rsidRPr="002D3A14" w:rsidRDefault="002274DC" w:rsidP="00F759C6">
            <w:pPr>
              <w:spacing w:after="0" w:line="240" w:lineRule="auto"/>
              <w:jc w:val="center"/>
              <w:rPr>
                <w:sz w:val="20"/>
                <w:szCs w:val="20"/>
              </w:rPr>
            </w:pPr>
            <w:r>
              <w:rPr>
                <w:sz w:val="20"/>
                <w:szCs w:val="20"/>
              </w:rPr>
              <w:t>G-MG-1</w:t>
            </w:r>
          </w:p>
          <w:p w:rsidR="002274DC" w:rsidRDefault="002274DC" w:rsidP="00F759C6">
            <w:pPr>
              <w:spacing w:after="0" w:line="240" w:lineRule="auto"/>
              <w:jc w:val="center"/>
              <w:rPr>
                <w:sz w:val="20"/>
                <w:szCs w:val="20"/>
              </w:rPr>
            </w:pPr>
            <w:r w:rsidRPr="002D3A14">
              <w:rPr>
                <w:sz w:val="20"/>
                <w:szCs w:val="20"/>
              </w:rPr>
              <w:t>G-MG-3</w:t>
            </w:r>
          </w:p>
          <w:p w:rsidR="002274DC" w:rsidRPr="00776975" w:rsidRDefault="002274DC" w:rsidP="00F761EC">
            <w:pPr>
              <w:spacing w:after="0" w:line="240" w:lineRule="auto"/>
              <w:rPr>
                <w:sz w:val="20"/>
                <w:szCs w:val="20"/>
                <w:lang w:val="de-DE"/>
              </w:rPr>
            </w:pPr>
            <w:r>
              <w:rPr>
                <w:sz w:val="20"/>
                <w:szCs w:val="20"/>
              </w:rPr>
              <w:t>RST 11-12.3</w:t>
            </w:r>
          </w:p>
          <w:p w:rsidR="002274DC" w:rsidRPr="00DC5E54" w:rsidRDefault="002274DC" w:rsidP="00F759C6">
            <w:pPr>
              <w:spacing w:after="0" w:line="240" w:lineRule="auto"/>
              <w:rPr>
                <w:b/>
              </w:rPr>
            </w:pPr>
            <w:r>
              <w:rPr>
                <w:sz w:val="20"/>
                <w:szCs w:val="20"/>
              </w:rPr>
              <w:t>RST 11-12.7</w:t>
            </w:r>
          </w:p>
        </w:tc>
        <w:tc>
          <w:tcPr>
            <w:tcW w:w="1569" w:type="dxa"/>
          </w:tcPr>
          <w:p w:rsidR="002274DC" w:rsidRDefault="002274DC" w:rsidP="007F7FE0">
            <w:pPr>
              <w:spacing w:after="0" w:line="240" w:lineRule="auto"/>
              <w:jc w:val="center"/>
              <w:rPr>
                <w:b/>
              </w:rPr>
            </w:pPr>
            <w:r>
              <w:rPr>
                <w:b/>
              </w:rPr>
              <w:t>PST.02.02</w:t>
            </w:r>
          </w:p>
          <w:p w:rsidR="002274DC" w:rsidRPr="00C27E62" w:rsidRDefault="002274DC" w:rsidP="007F7FE0">
            <w:pPr>
              <w:spacing w:after="0" w:line="240" w:lineRule="auto"/>
              <w:jc w:val="center"/>
              <w:rPr>
                <w:b/>
                <w:lang w:val="fr-FR"/>
              </w:rPr>
            </w:pPr>
            <w:r w:rsidRPr="00C27E62">
              <w:rPr>
                <w:b/>
                <w:lang w:val="fr-FR"/>
              </w:rPr>
              <w:t>PST.04.04.07</w:t>
            </w:r>
            <w:r>
              <w:rPr>
                <w:b/>
                <w:lang w:val="fr-FR"/>
              </w:rPr>
              <w:t>.b</w:t>
            </w:r>
          </w:p>
          <w:p w:rsidR="002274DC" w:rsidRDefault="002274DC" w:rsidP="007F7FE0">
            <w:pPr>
              <w:spacing w:after="0" w:line="240" w:lineRule="auto"/>
              <w:jc w:val="center"/>
              <w:rPr>
                <w:b/>
              </w:rPr>
            </w:pPr>
            <w:r>
              <w:rPr>
                <w:b/>
              </w:rPr>
              <w:t>PST.01.03</w:t>
            </w:r>
          </w:p>
          <w:p w:rsidR="002274DC" w:rsidRPr="00C27E62" w:rsidRDefault="002274DC" w:rsidP="007F7FE0">
            <w:pPr>
              <w:spacing w:after="0" w:line="240" w:lineRule="auto"/>
              <w:jc w:val="center"/>
              <w:rPr>
                <w:b/>
                <w:lang w:val="fr-FR"/>
              </w:rPr>
            </w:pPr>
            <w:r w:rsidRPr="00C27E62">
              <w:rPr>
                <w:b/>
                <w:lang w:val="fr-FR"/>
              </w:rPr>
              <w:t>PST.02.01</w:t>
            </w:r>
          </w:p>
          <w:p w:rsidR="002274DC" w:rsidRDefault="002274DC" w:rsidP="007F7FE0">
            <w:pPr>
              <w:spacing w:after="0" w:line="240" w:lineRule="auto"/>
              <w:jc w:val="center"/>
              <w:rPr>
                <w:b/>
                <w:lang w:val="fr-FR"/>
              </w:rPr>
            </w:pPr>
            <w:r w:rsidRPr="008864F4">
              <w:rPr>
                <w:b/>
                <w:lang w:val="fr-FR"/>
              </w:rPr>
              <w:t>CS.08.01</w:t>
            </w:r>
          </w:p>
          <w:p w:rsidR="002274DC" w:rsidRDefault="002274DC" w:rsidP="007F7FE0">
            <w:pPr>
              <w:spacing w:after="0" w:line="240" w:lineRule="auto"/>
              <w:jc w:val="center"/>
              <w:rPr>
                <w:b/>
                <w:lang w:val="fr-FR"/>
              </w:rPr>
            </w:pPr>
            <w:r>
              <w:rPr>
                <w:b/>
                <w:lang w:val="fr-FR"/>
              </w:rPr>
              <w:t>CS.08.02</w:t>
            </w:r>
          </w:p>
          <w:p w:rsidR="002274DC" w:rsidRPr="007F7FE0" w:rsidRDefault="002274DC" w:rsidP="007F7FE0">
            <w:pPr>
              <w:spacing w:after="0" w:line="240" w:lineRule="auto"/>
              <w:jc w:val="center"/>
              <w:rPr>
                <w:b/>
                <w:lang w:val="fr-FR"/>
              </w:rPr>
            </w:pPr>
            <w:r>
              <w:rPr>
                <w:b/>
                <w:lang w:val="fr-FR"/>
              </w:rPr>
              <w:t>CS.08.03</w:t>
            </w:r>
          </w:p>
        </w:tc>
        <w:tc>
          <w:tcPr>
            <w:tcW w:w="804" w:type="dxa"/>
          </w:tcPr>
          <w:p w:rsidR="002274DC" w:rsidRPr="003B76EF" w:rsidRDefault="002274DC" w:rsidP="007F7FE0">
            <w:pPr>
              <w:spacing w:after="0" w:line="240" w:lineRule="auto"/>
              <w:jc w:val="center"/>
              <w:rPr>
                <w:b/>
              </w:rPr>
            </w:pPr>
            <w:r>
              <w:rPr>
                <w:b/>
              </w:rPr>
              <w:t>2</w:t>
            </w:r>
          </w:p>
        </w:tc>
      </w:tr>
      <w:tr w:rsidR="002274DC" w:rsidTr="00776975">
        <w:trPr>
          <w:trHeight w:val="466"/>
        </w:trPr>
        <w:tc>
          <w:tcPr>
            <w:tcW w:w="4837" w:type="dxa"/>
            <w:gridSpan w:val="2"/>
          </w:tcPr>
          <w:p w:rsidR="002274DC" w:rsidRPr="005A0F5D" w:rsidRDefault="002274DC" w:rsidP="005A0F5D">
            <w:pPr>
              <w:pStyle w:val="ListParagraph"/>
              <w:numPr>
                <w:ilvl w:val="0"/>
                <w:numId w:val="17"/>
              </w:numPr>
              <w:tabs>
                <w:tab w:val="left" w:pos="220"/>
              </w:tabs>
              <w:spacing w:after="0" w:line="240" w:lineRule="auto"/>
              <w:rPr>
                <w:rFonts w:ascii="Times New Roman" w:hAnsi="Times New Roman"/>
              </w:rPr>
            </w:pPr>
            <w:r w:rsidRPr="00F011DA">
              <w:rPr>
                <w:rFonts w:ascii="Times New Roman" w:hAnsi="Times New Roman"/>
              </w:rPr>
              <w:lastRenderedPageBreak/>
              <w:t xml:space="preserve">“Hardsurface” areas where extensive wear may occur </w:t>
            </w:r>
          </w:p>
        </w:tc>
        <w:tc>
          <w:tcPr>
            <w:tcW w:w="2783" w:type="dxa"/>
            <w:gridSpan w:val="2"/>
          </w:tcPr>
          <w:p w:rsidR="002274DC" w:rsidRPr="00C44E14" w:rsidRDefault="002274DC" w:rsidP="005A0F5D">
            <w:pPr>
              <w:spacing w:after="0" w:line="240" w:lineRule="auto"/>
              <w:rPr>
                <w:b/>
              </w:rPr>
            </w:pPr>
          </w:p>
        </w:tc>
        <w:tc>
          <w:tcPr>
            <w:tcW w:w="1144" w:type="dxa"/>
          </w:tcPr>
          <w:p w:rsidR="002274DC" w:rsidRPr="00C44E14" w:rsidRDefault="002274DC" w:rsidP="005A0F5D">
            <w:pPr>
              <w:spacing w:after="0" w:line="240" w:lineRule="auto"/>
              <w:rPr>
                <w:b/>
              </w:rPr>
            </w:pPr>
          </w:p>
        </w:tc>
        <w:tc>
          <w:tcPr>
            <w:tcW w:w="687" w:type="dxa"/>
          </w:tcPr>
          <w:p w:rsidR="002274DC" w:rsidRPr="00C44E14" w:rsidRDefault="002274DC" w:rsidP="005A0F5D">
            <w:pPr>
              <w:spacing w:after="0" w:line="240" w:lineRule="auto"/>
              <w:rPr>
                <w:b/>
              </w:rPr>
            </w:pPr>
          </w:p>
        </w:tc>
        <w:tc>
          <w:tcPr>
            <w:tcW w:w="1352" w:type="dxa"/>
          </w:tcPr>
          <w:p w:rsidR="002274DC" w:rsidRDefault="002274DC" w:rsidP="005A0F5D">
            <w:pPr>
              <w:spacing w:after="0" w:line="240" w:lineRule="auto"/>
              <w:rPr>
                <w:sz w:val="20"/>
                <w:szCs w:val="20"/>
              </w:rPr>
            </w:pPr>
            <w:r w:rsidRPr="002D3A14">
              <w:rPr>
                <w:sz w:val="20"/>
                <w:szCs w:val="20"/>
              </w:rPr>
              <w:t>G-CO-1</w:t>
            </w:r>
          </w:p>
          <w:p w:rsidR="002274DC" w:rsidRPr="002D3A14" w:rsidRDefault="00D55C92" w:rsidP="00F759C6">
            <w:pPr>
              <w:spacing w:after="0" w:line="240" w:lineRule="auto"/>
              <w:jc w:val="center"/>
              <w:rPr>
                <w:sz w:val="20"/>
                <w:szCs w:val="20"/>
              </w:rPr>
            </w:pPr>
            <w:r>
              <w:rPr>
                <w:sz w:val="20"/>
                <w:szCs w:val="20"/>
              </w:rPr>
              <w:t>G-CO-6</w:t>
            </w:r>
          </w:p>
          <w:p w:rsidR="002274DC" w:rsidRPr="002D3A14" w:rsidRDefault="00D55C92" w:rsidP="00F759C6">
            <w:pPr>
              <w:spacing w:after="0" w:line="240" w:lineRule="auto"/>
              <w:jc w:val="center"/>
              <w:rPr>
                <w:sz w:val="20"/>
                <w:szCs w:val="20"/>
              </w:rPr>
            </w:pPr>
            <w:r>
              <w:rPr>
                <w:sz w:val="20"/>
                <w:szCs w:val="20"/>
              </w:rPr>
              <w:t>G-CO-7</w:t>
            </w:r>
          </w:p>
          <w:p w:rsidR="002274DC" w:rsidRPr="002D3A14" w:rsidRDefault="002274DC" w:rsidP="00F759C6">
            <w:pPr>
              <w:spacing w:after="0" w:line="240" w:lineRule="auto"/>
              <w:jc w:val="center"/>
              <w:rPr>
                <w:sz w:val="20"/>
                <w:szCs w:val="20"/>
              </w:rPr>
            </w:pPr>
            <w:r w:rsidRPr="002D3A14">
              <w:rPr>
                <w:sz w:val="20"/>
                <w:szCs w:val="20"/>
              </w:rPr>
              <w:t>G-CO – 12</w:t>
            </w:r>
          </w:p>
          <w:p w:rsidR="002274DC" w:rsidRPr="00776975" w:rsidRDefault="002274DC" w:rsidP="00F759C6">
            <w:pPr>
              <w:spacing w:after="0" w:line="240" w:lineRule="auto"/>
              <w:jc w:val="center"/>
              <w:rPr>
                <w:sz w:val="20"/>
                <w:szCs w:val="20"/>
                <w:lang w:val="de-DE"/>
              </w:rPr>
            </w:pPr>
            <w:r w:rsidRPr="00776975">
              <w:rPr>
                <w:sz w:val="20"/>
                <w:szCs w:val="20"/>
                <w:lang w:val="de-DE"/>
              </w:rPr>
              <w:t>G-GMD-4</w:t>
            </w:r>
          </w:p>
          <w:p w:rsidR="002274DC" w:rsidRPr="00776975" w:rsidRDefault="002274DC" w:rsidP="00F759C6">
            <w:pPr>
              <w:spacing w:after="0" w:line="240" w:lineRule="auto"/>
              <w:jc w:val="center"/>
              <w:rPr>
                <w:sz w:val="20"/>
                <w:szCs w:val="20"/>
                <w:lang w:val="de-DE"/>
              </w:rPr>
            </w:pPr>
            <w:r w:rsidRPr="00776975">
              <w:rPr>
                <w:sz w:val="20"/>
                <w:szCs w:val="20"/>
                <w:lang w:val="de-DE"/>
              </w:rPr>
              <w:t>G-MG-1</w:t>
            </w:r>
          </w:p>
          <w:p w:rsidR="002274DC" w:rsidRDefault="002274DC" w:rsidP="00F759C6">
            <w:pPr>
              <w:spacing w:after="0" w:line="240" w:lineRule="auto"/>
              <w:jc w:val="center"/>
              <w:rPr>
                <w:sz w:val="20"/>
                <w:szCs w:val="20"/>
                <w:lang w:val="de-DE"/>
              </w:rPr>
            </w:pPr>
            <w:r w:rsidRPr="00776975">
              <w:rPr>
                <w:sz w:val="20"/>
                <w:szCs w:val="20"/>
                <w:lang w:val="de-DE"/>
              </w:rPr>
              <w:t>G-MG-3</w:t>
            </w:r>
          </w:p>
          <w:p w:rsidR="002274DC" w:rsidRPr="00776975" w:rsidRDefault="002274DC" w:rsidP="00F761EC">
            <w:pPr>
              <w:spacing w:after="0" w:line="240" w:lineRule="auto"/>
              <w:rPr>
                <w:sz w:val="20"/>
                <w:szCs w:val="20"/>
                <w:lang w:val="de-DE"/>
              </w:rPr>
            </w:pPr>
            <w:r>
              <w:rPr>
                <w:sz w:val="20"/>
                <w:szCs w:val="20"/>
              </w:rPr>
              <w:t>RST 11-12.3</w:t>
            </w:r>
          </w:p>
          <w:p w:rsidR="002274DC" w:rsidRPr="00DC5E54" w:rsidRDefault="002274DC" w:rsidP="00F759C6">
            <w:pPr>
              <w:spacing w:after="0" w:line="240" w:lineRule="auto"/>
              <w:rPr>
                <w:b/>
              </w:rPr>
            </w:pPr>
            <w:r>
              <w:rPr>
                <w:sz w:val="20"/>
                <w:szCs w:val="20"/>
              </w:rPr>
              <w:t>RST 11-12.7</w:t>
            </w:r>
          </w:p>
        </w:tc>
        <w:tc>
          <w:tcPr>
            <w:tcW w:w="1569" w:type="dxa"/>
          </w:tcPr>
          <w:p w:rsidR="002274DC" w:rsidRPr="00776975" w:rsidRDefault="002274DC" w:rsidP="007F7FE0">
            <w:pPr>
              <w:spacing w:after="0" w:line="240" w:lineRule="auto"/>
              <w:jc w:val="center"/>
              <w:rPr>
                <w:b/>
                <w:lang w:val="fr-FR"/>
              </w:rPr>
            </w:pPr>
            <w:r w:rsidRPr="00776975">
              <w:rPr>
                <w:b/>
                <w:lang w:val="fr-FR"/>
              </w:rPr>
              <w:t>PST.02.02</w:t>
            </w:r>
          </w:p>
          <w:p w:rsidR="002274DC" w:rsidRPr="007F7FE0" w:rsidRDefault="002274DC" w:rsidP="007F7FE0">
            <w:pPr>
              <w:spacing w:after="0" w:line="240" w:lineRule="auto"/>
              <w:jc w:val="center"/>
              <w:rPr>
                <w:b/>
                <w:lang w:val="fr-FR"/>
              </w:rPr>
            </w:pPr>
            <w:r w:rsidRPr="007F7FE0">
              <w:rPr>
                <w:b/>
                <w:lang w:val="fr-FR"/>
              </w:rPr>
              <w:t>PST.01.03</w:t>
            </w:r>
          </w:p>
          <w:p w:rsidR="002274DC" w:rsidRPr="00C27E62" w:rsidRDefault="002274DC" w:rsidP="007F7FE0">
            <w:pPr>
              <w:spacing w:after="0" w:line="240" w:lineRule="auto"/>
              <w:jc w:val="center"/>
              <w:rPr>
                <w:b/>
                <w:lang w:val="fr-FR"/>
              </w:rPr>
            </w:pPr>
            <w:r w:rsidRPr="00C27E62">
              <w:rPr>
                <w:b/>
                <w:lang w:val="fr-FR"/>
              </w:rPr>
              <w:t>PST.02.01</w:t>
            </w:r>
          </w:p>
          <w:p w:rsidR="002274DC" w:rsidRDefault="002274DC" w:rsidP="007F7FE0">
            <w:pPr>
              <w:spacing w:after="0" w:line="240" w:lineRule="auto"/>
              <w:jc w:val="center"/>
              <w:rPr>
                <w:b/>
                <w:lang w:val="fr-FR"/>
              </w:rPr>
            </w:pPr>
            <w:r w:rsidRPr="008864F4">
              <w:rPr>
                <w:b/>
                <w:lang w:val="fr-FR"/>
              </w:rPr>
              <w:t>CS.08.01</w:t>
            </w:r>
          </w:p>
          <w:p w:rsidR="002274DC" w:rsidRDefault="002274DC" w:rsidP="007F7FE0">
            <w:pPr>
              <w:spacing w:after="0" w:line="240" w:lineRule="auto"/>
              <w:jc w:val="center"/>
              <w:rPr>
                <w:b/>
                <w:lang w:val="fr-FR"/>
              </w:rPr>
            </w:pPr>
            <w:r>
              <w:rPr>
                <w:b/>
                <w:lang w:val="fr-FR"/>
              </w:rPr>
              <w:t>CS.08.02</w:t>
            </w:r>
          </w:p>
          <w:p w:rsidR="002274DC" w:rsidRPr="007F7FE0" w:rsidRDefault="002274DC" w:rsidP="007F7FE0">
            <w:pPr>
              <w:spacing w:after="0" w:line="240" w:lineRule="auto"/>
              <w:jc w:val="center"/>
              <w:rPr>
                <w:b/>
                <w:lang w:val="fr-FR"/>
              </w:rPr>
            </w:pPr>
            <w:r>
              <w:rPr>
                <w:b/>
                <w:lang w:val="fr-FR"/>
              </w:rPr>
              <w:t>CS.08.03</w:t>
            </w:r>
          </w:p>
        </w:tc>
        <w:tc>
          <w:tcPr>
            <w:tcW w:w="804" w:type="dxa"/>
          </w:tcPr>
          <w:p w:rsidR="002274DC" w:rsidRPr="003B76EF" w:rsidRDefault="002274DC" w:rsidP="007F7FE0">
            <w:pPr>
              <w:spacing w:after="0" w:line="240" w:lineRule="auto"/>
              <w:jc w:val="center"/>
              <w:rPr>
                <w:b/>
              </w:rPr>
            </w:pPr>
            <w:r>
              <w:rPr>
                <w:b/>
              </w:rPr>
              <w:t>2</w:t>
            </w:r>
          </w:p>
        </w:tc>
      </w:tr>
      <w:tr w:rsidR="002274DC" w:rsidTr="00776975">
        <w:trPr>
          <w:trHeight w:val="466"/>
        </w:trPr>
        <w:tc>
          <w:tcPr>
            <w:tcW w:w="4837" w:type="dxa"/>
            <w:gridSpan w:val="2"/>
          </w:tcPr>
          <w:p w:rsidR="002274DC" w:rsidRPr="005A0F5D" w:rsidRDefault="002274DC" w:rsidP="005A0F5D">
            <w:pPr>
              <w:pStyle w:val="ListParagraph"/>
              <w:numPr>
                <w:ilvl w:val="0"/>
                <w:numId w:val="17"/>
              </w:numPr>
              <w:tabs>
                <w:tab w:val="left" w:pos="220"/>
              </w:tabs>
              <w:spacing w:after="0" w:line="240" w:lineRule="auto"/>
              <w:rPr>
                <w:rFonts w:ascii="Times New Roman" w:hAnsi="Times New Roman"/>
              </w:rPr>
            </w:pPr>
            <w:r w:rsidRPr="00F011DA">
              <w:rPr>
                <w:rFonts w:ascii="Times New Roman" w:hAnsi="Times New Roman"/>
              </w:rPr>
              <w:t xml:space="preserve">Weld cast iron </w:t>
            </w:r>
          </w:p>
        </w:tc>
        <w:tc>
          <w:tcPr>
            <w:tcW w:w="2783" w:type="dxa"/>
            <w:gridSpan w:val="2"/>
          </w:tcPr>
          <w:p w:rsidR="002274DC" w:rsidRPr="00C44E14" w:rsidRDefault="002274DC" w:rsidP="005A0F5D">
            <w:pPr>
              <w:spacing w:after="0" w:line="240" w:lineRule="auto"/>
              <w:rPr>
                <w:b/>
              </w:rPr>
            </w:pPr>
          </w:p>
        </w:tc>
        <w:tc>
          <w:tcPr>
            <w:tcW w:w="1144" w:type="dxa"/>
          </w:tcPr>
          <w:p w:rsidR="002274DC" w:rsidRPr="00C44E14" w:rsidRDefault="002274DC" w:rsidP="005A0F5D">
            <w:pPr>
              <w:spacing w:after="0" w:line="240" w:lineRule="auto"/>
              <w:rPr>
                <w:b/>
              </w:rPr>
            </w:pPr>
          </w:p>
        </w:tc>
        <w:tc>
          <w:tcPr>
            <w:tcW w:w="687" w:type="dxa"/>
          </w:tcPr>
          <w:p w:rsidR="002274DC" w:rsidRPr="00C44E14" w:rsidRDefault="002274DC" w:rsidP="005A0F5D">
            <w:pPr>
              <w:spacing w:after="0" w:line="240" w:lineRule="auto"/>
              <w:rPr>
                <w:b/>
              </w:rPr>
            </w:pPr>
          </w:p>
        </w:tc>
        <w:tc>
          <w:tcPr>
            <w:tcW w:w="1352" w:type="dxa"/>
          </w:tcPr>
          <w:p w:rsidR="002274DC" w:rsidRDefault="002274DC" w:rsidP="005A0F5D">
            <w:pPr>
              <w:spacing w:after="0" w:line="240" w:lineRule="auto"/>
              <w:rPr>
                <w:sz w:val="20"/>
                <w:szCs w:val="20"/>
              </w:rPr>
            </w:pPr>
            <w:r w:rsidRPr="002D3A14">
              <w:rPr>
                <w:sz w:val="20"/>
                <w:szCs w:val="20"/>
              </w:rPr>
              <w:t>G-CO-1</w:t>
            </w:r>
          </w:p>
          <w:p w:rsidR="002274DC" w:rsidRPr="002D3A14" w:rsidRDefault="00D55C92" w:rsidP="00F759C6">
            <w:pPr>
              <w:spacing w:after="0" w:line="240" w:lineRule="auto"/>
              <w:jc w:val="center"/>
              <w:rPr>
                <w:sz w:val="20"/>
                <w:szCs w:val="20"/>
              </w:rPr>
            </w:pPr>
            <w:r>
              <w:rPr>
                <w:sz w:val="20"/>
                <w:szCs w:val="20"/>
              </w:rPr>
              <w:t>G-CO-6</w:t>
            </w:r>
          </w:p>
          <w:p w:rsidR="002274DC" w:rsidRPr="002D3A14" w:rsidRDefault="00D55C92" w:rsidP="00F759C6">
            <w:pPr>
              <w:spacing w:after="0" w:line="240" w:lineRule="auto"/>
              <w:jc w:val="center"/>
              <w:rPr>
                <w:sz w:val="20"/>
                <w:szCs w:val="20"/>
              </w:rPr>
            </w:pPr>
            <w:r>
              <w:rPr>
                <w:sz w:val="20"/>
                <w:szCs w:val="20"/>
              </w:rPr>
              <w:t>G-CO-7</w:t>
            </w:r>
          </w:p>
          <w:p w:rsidR="002274DC" w:rsidRPr="002D3A14" w:rsidRDefault="002274DC" w:rsidP="00F759C6">
            <w:pPr>
              <w:spacing w:after="0" w:line="240" w:lineRule="auto"/>
              <w:jc w:val="center"/>
              <w:rPr>
                <w:sz w:val="20"/>
                <w:szCs w:val="20"/>
              </w:rPr>
            </w:pPr>
            <w:r w:rsidRPr="002D3A14">
              <w:rPr>
                <w:sz w:val="20"/>
                <w:szCs w:val="20"/>
              </w:rPr>
              <w:t>G-CO – 12</w:t>
            </w:r>
          </w:p>
          <w:p w:rsidR="002274DC" w:rsidRDefault="002274DC" w:rsidP="00F759C6">
            <w:pPr>
              <w:spacing w:after="0" w:line="240" w:lineRule="auto"/>
              <w:jc w:val="center"/>
              <w:rPr>
                <w:sz w:val="20"/>
                <w:szCs w:val="20"/>
              </w:rPr>
            </w:pPr>
            <w:r w:rsidRPr="002D3A14">
              <w:rPr>
                <w:sz w:val="20"/>
                <w:szCs w:val="20"/>
              </w:rPr>
              <w:t>G-GMD-4</w:t>
            </w:r>
          </w:p>
          <w:p w:rsidR="002274DC" w:rsidRPr="002D3A14" w:rsidRDefault="002274DC" w:rsidP="00F759C6">
            <w:pPr>
              <w:spacing w:after="0" w:line="240" w:lineRule="auto"/>
              <w:jc w:val="center"/>
              <w:rPr>
                <w:sz w:val="20"/>
                <w:szCs w:val="20"/>
              </w:rPr>
            </w:pPr>
            <w:r>
              <w:rPr>
                <w:sz w:val="20"/>
                <w:szCs w:val="20"/>
              </w:rPr>
              <w:t>G-MG-1</w:t>
            </w:r>
          </w:p>
          <w:p w:rsidR="002274DC" w:rsidRPr="002D3A14" w:rsidRDefault="002274DC" w:rsidP="00F759C6">
            <w:pPr>
              <w:spacing w:after="0" w:line="240" w:lineRule="auto"/>
              <w:jc w:val="center"/>
              <w:rPr>
                <w:sz w:val="20"/>
                <w:szCs w:val="20"/>
              </w:rPr>
            </w:pPr>
            <w:r w:rsidRPr="002D3A14">
              <w:rPr>
                <w:sz w:val="20"/>
                <w:szCs w:val="20"/>
              </w:rPr>
              <w:t>G-MG-3</w:t>
            </w:r>
          </w:p>
          <w:p w:rsidR="002274DC" w:rsidRPr="00776975" w:rsidRDefault="002274DC" w:rsidP="00F761EC">
            <w:pPr>
              <w:spacing w:after="0" w:line="240" w:lineRule="auto"/>
              <w:rPr>
                <w:sz w:val="20"/>
                <w:szCs w:val="20"/>
                <w:lang w:val="de-DE"/>
              </w:rPr>
            </w:pPr>
            <w:r>
              <w:rPr>
                <w:sz w:val="20"/>
                <w:szCs w:val="20"/>
              </w:rPr>
              <w:t>RST 11-12.3</w:t>
            </w:r>
          </w:p>
          <w:p w:rsidR="002274DC" w:rsidRPr="002D3A14" w:rsidRDefault="002274DC" w:rsidP="00F759C6">
            <w:pPr>
              <w:spacing w:after="0" w:line="240" w:lineRule="auto"/>
              <w:rPr>
                <w:sz w:val="20"/>
                <w:szCs w:val="20"/>
              </w:rPr>
            </w:pPr>
            <w:r>
              <w:rPr>
                <w:sz w:val="20"/>
                <w:szCs w:val="20"/>
              </w:rPr>
              <w:t>RST 11-12.7</w:t>
            </w:r>
          </w:p>
        </w:tc>
        <w:tc>
          <w:tcPr>
            <w:tcW w:w="1569" w:type="dxa"/>
          </w:tcPr>
          <w:p w:rsidR="002274DC" w:rsidRDefault="002274DC" w:rsidP="007F7FE0">
            <w:pPr>
              <w:spacing w:after="0" w:line="240" w:lineRule="auto"/>
              <w:jc w:val="center"/>
              <w:rPr>
                <w:b/>
              </w:rPr>
            </w:pPr>
            <w:r>
              <w:rPr>
                <w:b/>
              </w:rPr>
              <w:t>PST.02.02</w:t>
            </w:r>
          </w:p>
          <w:p w:rsidR="002274DC" w:rsidRPr="007F7FE0" w:rsidRDefault="002274DC" w:rsidP="007F7FE0">
            <w:pPr>
              <w:spacing w:after="0" w:line="240" w:lineRule="auto"/>
              <w:jc w:val="center"/>
              <w:rPr>
                <w:b/>
                <w:lang w:val="fr-FR"/>
              </w:rPr>
            </w:pPr>
            <w:r w:rsidRPr="007F7FE0">
              <w:rPr>
                <w:b/>
                <w:lang w:val="fr-FR"/>
              </w:rPr>
              <w:t>PST.01.03</w:t>
            </w:r>
          </w:p>
          <w:p w:rsidR="002274DC" w:rsidRPr="00C27E62" w:rsidRDefault="002274DC" w:rsidP="007F7FE0">
            <w:pPr>
              <w:spacing w:after="0" w:line="240" w:lineRule="auto"/>
              <w:jc w:val="center"/>
              <w:rPr>
                <w:b/>
                <w:lang w:val="fr-FR"/>
              </w:rPr>
            </w:pPr>
            <w:r w:rsidRPr="00C27E62">
              <w:rPr>
                <w:b/>
                <w:lang w:val="fr-FR"/>
              </w:rPr>
              <w:t>PST.02.01</w:t>
            </w:r>
          </w:p>
          <w:p w:rsidR="002274DC" w:rsidRDefault="002274DC" w:rsidP="007F7FE0">
            <w:pPr>
              <w:spacing w:after="0" w:line="240" w:lineRule="auto"/>
              <w:jc w:val="center"/>
              <w:rPr>
                <w:b/>
                <w:lang w:val="fr-FR"/>
              </w:rPr>
            </w:pPr>
            <w:r w:rsidRPr="008864F4">
              <w:rPr>
                <w:b/>
                <w:lang w:val="fr-FR"/>
              </w:rPr>
              <w:t>CS.08.01</w:t>
            </w:r>
          </w:p>
          <w:p w:rsidR="002274DC" w:rsidRDefault="002274DC" w:rsidP="007F7FE0">
            <w:pPr>
              <w:spacing w:after="0" w:line="240" w:lineRule="auto"/>
              <w:jc w:val="center"/>
              <w:rPr>
                <w:b/>
                <w:lang w:val="fr-FR"/>
              </w:rPr>
            </w:pPr>
            <w:r>
              <w:rPr>
                <w:b/>
                <w:lang w:val="fr-FR"/>
              </w:rPr>
              <w:t>CS.08.02</w:t>
            </w:r>
          </w:p>
          <w:p w:rsidR="002274DC" w:rsidRPr="007F7FE0" w:rsidRDefault="002274DC" w:rsidP="007F7FE0">
            <w:pPr>
              <w:spacing w:after="0" w:line="240" w:lineRule="auto"/>
              <w:jc w:val="center"/>
              <w:rPr>
                <w:b/>
                <w:lang w:val="fr-FR"/>
              </w:rPr>
            </w:pPr>
            <w:r>
              <w:rPr>
                <w:b/>
                <w:lang w:val="fr-FR"/>
              </w:rPr>
              <w:t>CS.08.03</w:t>
            </w:r>
          </w:p>
        </w:tc>
        <w:tc>
          <w:tcPr>
            <w:tcW w:w="804" w:type="dxa"/>
          </w:tcPr>
          <w:p w:rsidR="002274DC" w:rsidRPr="003B76EF" w:rsidRDefault="002274DC" w:rsidP="007F7FE0">
            <w:pPr>
              <w:spacing w:after="0" w:line="240" w:lineRule="auto"/>
              <w:jc w:val="center"/>
              <w:rPr>
                <w:b/>
              </w:rPr>
            </w:pPr>
            <w:r>
              <w:rPr>
                <w:b/>
              </w:rPr>
              <w:t>2</w:t>
            </w:r>
          </w:p>
        </w:tc>
      </w:tr>
      <w:tr w:rsidR="002274DC" w:rsidTr="00776975">
        <w:trPr>
          <w:trHeight w:val="466"/>
        </w:trPr>
        <w:tc>
          <w:tcPr>
            <w:tcW w:w="4837" w:type="dxa"/>
            <w:gridSpan w:val="2"/>
          </w:tcPr>
          <w:p w:rsidR="002274DC" w:rsidRPr="00C44E14" w:rsidRDefault="002274DC" w:rsidP="005A0F5D">
            <w:pPr>
              <w:pStyle w:val="ListParagraph"/>
              <w:numPr>
                <w:ilvl w:val="0"/>
                <w:numId w:val="17"/>
              </w:numPr>
              <w:tabs>
                <w:tab w:val="left" w:pos="220"/>
              </w:tabs>
              <w:spacing w:after="0" w:line="240" w:lineRule="auto"/>
              <w:rPr>
                <w:b/>
              </w:rPr>
            </w:pPr>
            <w:r w:rsidRPr="00F011DA">
              <w:rPr>
                <w:rFonts w:ascii="Times New Roman" w:hAnsi="Times New Roman"/>
              </w:rPr>
              <w:t xml:space="preserve">Weld pipe </w:t>
            </w:r>
          </w:p>
        </w:tc>
        <w:tc>
          <w:tcPr>
            <w:tcW w:w="2783" w:type="dxa"/>
            <w:gridSpan w:val="2"/>
          </w:tcPr>
          <w:p w:rsidR="002274DC" w:rsidRPr="00C44E14" w:rsidRDefault="002274DC" w:rsidP="005A0F5D">
            <w:pPr>
              <w:spacing w:after="0" w:line="240" w:lineRule="auto"/>
              <w:rPr>
                <w:b/>
              </w:rPr>
            </w:pPr>
          </w:p>
        </w:tc>
        <w:tc>
          <w:tcPr>
            <w:tcW w:w="1144" w:type="dxa"/>
          </w:tcPr>
          <w:p w:rsidR="002274DC" w:rsidRPr="00C44E14" w:rsidRDefault="002274DC" w:rsidP="005A0F5D">
            <w:pPr>
              <w:spacing w:after="0" w:line="240" w:lineRule="auto"/>
              <w:rPr>
                <w:b/>
              </w:rPr>
            </w:pPr>
          </w:p>
        </w:tc>
        <w:tc>
          <w:tcPr>
            <w:tcW w:w="687" w:type="dxa"/>
          </w:tcPr>
          <w:p w:rsidR="002274DC" w:rsidRPr="00C44E14" w:rsidRDefault="002274DC" w:rsidP="005A0F5D">
            <w:pPr>
              <w:spacing w:after="0" w:line="240" w:lineRule="auto"/>
              <w:rPr>
                <w:b/>
              </w:rPr>
            </w:pPr>
          </w:p>
        </w:tc>
        <w:tc>
          <w:tcPr>
            <w:tcW w:w="1352" w:type="dxa"/>
          </w:tcPr>
          <w:p w:rsidR="002274DC" w:rsidRDefault="002274DC" w:rsidP="005A0F5D">
            <w:pPr>
              <w:spacing w:after="0" w:line="240" w:lineRule="auto"/>
              <w:rPr>
                <w:sz w:val="20"/>
                <w:szCs w:val="20"/>
              </w:rPr>
            </w:pPr>
            <w:r w:rsidRPr="002D3A14">
              <w:rPr>
                <w:sz w:val="20"/>
                <w:szCs w:val="20"/>
              </w:rPr>
              <w:t>G-CO-1</w:t>
            </w:r>
          </w:p>
          <w:p w:rsidR="002274DC" w:rsidRPr="002D3A14" w:rsidRDefault="00D55C92" w:rsidP="00F759C6">
            <w:pPr>
              <w:spacing w:after="0" w:line="240" w:lineRule="auto"/>
              <w:jc w:val="center"/>
              <w:rPr>
                <w:sz w:val="20"/>
                <w:szCs w:val="20"/>
              </w:rPr>
            </w:pPr>
            <w:r>
              <w:rPr>
                <w:sz w:val="20"/>
                <w:szCs w:val="20"/>
              </w:rPr>
              <w:t>G-CO-6</w:t>
            </w:r>
          </w:p>
          <w:p w:rsidR="002274DC" w:rsidRPr="002D3A14" w:rsidRDefault="00D55C92" w:rsidP="00F759C6">
            <w:pPr>
              <w:spacing w:after="0" w:line="240" w:lineRule="auto"/>
              <w:jc w:val="center"/>
              <w:rPr>
                <w:sz w:val="20"/>
                <w:szCs w:val="20"/>
              </w:rPr>
            </w:pPr>
            <w:r>
              <w:rPr>
                <w:sz w:val="20"/>
                <w:szCs w:val="20"/>
              </w:rPr>
              <w:t>G-CO-7</w:t>
            </w:r>
          </w:p>
          <w:p w:rsidR="002274DC" w:rsidRPr="002D3A14" w:rsidRDefault="002274DC" w:rsidP="00F759C6">
            <w:pPr>
              <w:spacing w:after="0" w:line="240" w:lineRule="auto"/>
              <w:jc w:val="center"/>
              <w:rPr>
                <w:sz w:val="20"/>
                <w:szCs w:val="20"/>
              </w:rPr>
            </w:pPr>
            <w:r w:rsidRPr="002D3A14">
              <w:rPr>
                <w:sz w:val="20"/>
                <w:szCs w:val="20"/>
              </w:rPr>
              <w:t>G-CO – 12</w:t>
            </w:r>
          </w:p>
          <w:p w:rsidR="002274DC" w:rsidRDefault="002274DC" w:rsidP="00F759C6">
            <w:pPr>
              <w:spacing w:after="0" w:line="240" w:lineRule="auto"/>
              <w:jc w:val="center"/>
              <w:rPr>
                <w:sz w:val="20"/>
                <w:szCs w:val="20"/>
              </w:rPr>
            </w:pPr>
            <w:r w:rsidRPr="002D3A14">
              <w:rPr>
                <w:sz w:val="20"/>
                <w:szCs w:val="20"/>
              </w:rPr>
              <w:t>G-GMD-4</w:t>
            </w:r>
          </w:p>
          <w:p w:rsidR="002274DC" w:rsidRPr="002D3A14" w:rsidRDefault="002274DC" w:rsidP="00F759C6">
            <w:pPr>
              <w:spacing w:after="0" w:line="240" w:lineRule="auto"/>
              <w:jc w:val="center"/>
              <w:rPr>
                <w:sz w:val="20"/>
                <w:szCs w:val="20"/>
              </w:rPr>
            </w:pPr>
            <w:r>
              <w:rPr>
                <w:sz w:val="20"/>
                <w:szCs w:val="20"/>
              </w:rPr>
              <w:t>G-MG-1</w:t>
            </w:r>
          </w:p>
          <w:p w:rsidR="002274DC" w:rsidRPr="002D3A14" w:rsidRDefault="002274DC" w:rsidP="00F759C6">
            <w:pPr>
              <w:spacing w:after="0" w:line="240" w:lineRule="auto"/>
              <w:jc w:val="center"/>
              <w:rPr>
                <w:sz w:val="20"/>
                <w:szCs w:val="20"/>
              </w:rPr>
            </w:pPr>
            <w:r w:rsidRPr="002D3A14">
              <w:rPr>
                <w:sz w:val="20"/>
                <w:szCs w:val="20"/>
              </w:rPr>
              <w:t>G-MG-3</w:t>
            </w:r>
          </w:p>
          <w:p w:rsidR="002274DC" w:rsidRPr="00776975" w:rsidRDefault="002274DC" w:rsidP="00F761EC">
            <w:pPr>
              <w:spacing w:after="0" w:line="240" w:lineRule="auto"/>
              <w:rPr>
                <w:sz w:val="20"/>
                <w:szCs w:val="20"/>
                <w:lang w:val="de-DE"/>
              </w:rPr>
            </w:pPr>
            <w:r>
              <w:rPr>
                <w:sz w:val="20"/>
                <w:szCs w:val="20"/>
              </w:rPr>
              <w:t>RST 11-12.3</w:t>
            </w:r>
          </w:p>
          <w:p w:rsidR="002274DC" w:rsidRPr="00DC5E54" w:rsidRDefault="002274DC" w:rsidP="00F759C6">
            <w:pPr>
              <w:spacing w:after="0" w:line="240" w:lineRule="auto"/>
              <w:rPr>
                <w:b/>
              </w:rPr>
            </w:pPr>
            <w:r>
              <w:rPr>
                <w:sz w:val="20"/>
                <w:szCs w:val="20"/>
              </w:rPr>
              <w:t>RST 11-12.7</w:t>
            </w:r>
          </w:p>
        </w:tc>
        <w:tc>
          <w:tcPr>
            <w:tcW w:w="1569" w:type="dxa"/>
          </w:tcPr>
          <w:p w:rsidR="002274DC" w:rsidRPr="007F7FE0" w:rsidRDefault="002274DC" w:rsidP="007F7FE0">
            <w:pPr>
              <w:spacing w:after="0" w:line="240" w:lineRule="auto"/>
              <w:jc w:val="center"/>
              <w:rPr>
                <w:b/>
                <w:lang w:val="fr-FR"/>
              </w:rPr>
            </w:pPr>
            <w:r w:rsidRPr="007F7FE0">
              <w:rPr>
                <w:b/>
                <w:lang w:val="fr-FR"/>
              </w:rPr>
              <w:t>PST.02.02</w:t>
            </w:r>
          </w:p>
          <w:p w:rsidR="002274DC" w:rsidRPr="007F7FE0" w:rsidRDefault="002274DC" w:rsidP="007F7FE0">
            <w:pPr>
              <w:spacing w:after="0" w:line="240" w:lineRule="auto"/>
              <w:jc w:val="center"/>
              <w:rPr>
                <w:b/>
                <w:lang w:val="fr-FR"/>
              </w:rPr>
            </w:pPr>
            <w:r w:rsidRPr="007F7FE0">
              <w:rPr>
                <w:b/>
                <w:lang w:val="fr-FR"/>
              </w:rPr>
              <w:t>PST.01.03</w:t>
            </w:r>
          </w:p>
          <w:p w:rsidR="002274DC" w:rsidRPr="00C27E62" w:rsidRDefault="002274DC" w:rsidP="007F7FE0">
            <w:pPr>
              <w:spacing w:after="0" w:line="240" w:lineRule="auto"/>
              <w:jc w:val="center"/>
              <w:rPr>
                <w:b/>
                <w:lang w:val="fr-FR"/>
              </w:rPr>
            </w:pPr>
            <w:r w:rsidRPr="00C27E62">
              <w:rPr>
                <w:b/>
                <w:lang w:val="fr-FR"/>
              </w:rPr>
              <w:t>PST.02.01</w:t>
            </w:r>
          </w:p>
          <w:p w:rsidR="002274DC" w:rsidRDefault="002274DC" w:rsidP="007F7FE0">
            <w:pPr>
              <w:spacing w:after="0" w:line="240" w:lineRule="auto"/>
              <w:jc w:val="center"/>
              <w:rPr>
                <w:b/>
                <w:lang w:val="fr-FR"/>
              </w:rPr>
            </w:pPr>
            <w:r w:rsidRPr="008864F4">
              <w:rPr>
                <w:b/>
                <w:lang w:val="fr-FR"/>
              </w:rPr>
              <w:t>CS.08.01</w:t>
            </w:r>
          </w:p>
          <w:p w:rsidR="002274DC" w:rsidRDefault="002274DC" w:rsidP="007F7FE0">
            <w:pPr>
              <w:spacing w:after="0" w:line="240" w:lineRule="auto"/>
              <w:jc w:val="center"/>
              <w:rPr>
                <w:b/>
                <w:lang w:val="fr-FR"/>
              </w:rPr>
            </w:pPr>
            <w:r>
              <w:rPr>
                <w:b/>
                <w:lang w:val="fr-FR"/>
              </w:rPr>
              <w:t>CS.08.02</w:t>
            </w:r>
          </w:p>
          <w:p w:rsidR="002274DC" w:rsidRPr="007F7FE0" w:rsidRDefault="002274DC" w:rsidP="007F7FE0">
            <w:pPr>
              <w:spacing w:after="0" w:line="240" w:lineRule="auto"/>
              <w:jc w:val="center"/>
              <w:rPr>
                <w:b/>
                <w:lang w:val="fr-FR"/>
              </w:rPr>
            </w:pPr>
            <w:r>
              <w:rPr>
                <w:b/>
                <w:lang w:val="fr-FR"/>
              </w:rPr>
              <w:t>CS.08.03</w:t>
            </w:r>
          </w:p>
        </w:tc>
        <w:tc>
          <w:tcPr>
            <w:tcW w:w="804" w:type="dxa"/>
          </w:tcPr>
          <w:p w:rsidR="002274DC" w:rsidRPr="003B76EF" w:rsidRDefault="002274DC" w:rsidP="007F7FE0">
            <w:pPr>
              <w:spacing w:after="0" w:line="240" w:lineRule="auto"/>
              <w:jc w:val="center"/>
              <w:rPr>
                <w:b/>
              </w:rPr>
            </w:pPr>
            <w:r>
              <w:rPr>
                <w:b/>
              </w:rPr>
              <w:t>2</w:t>
            </w:r>
          </w:p>
        </w:tc>
      </w:tr>
      <w:tr w:rsidR="002274DC" w:rsidTr="00776975">
        <w:trPr>
          <w:trHeight w:val="466"/>
        </w:trPr>
        <w:tc>
          <w:tcPr>
            <w:tcW w:w="4837" w:type="dxa"/>
            <w:gridSpan w:val="2"/>
          </w:tcPr>
          <w:p w:rsidR="002274DC" w:rsidRPr="00C44E14" w:rsidRDefault="002274DC" w:rsidP="005A0F5D">
            <w:pPr>
              <w:pStyle w:val="ListParagraph"/>
              <w:numPr>
                <w:ilvl w:val="0"/>
                <w:numId w:val="17"/>
              </w:numPr>
              <w:spacing w:after="0" w:line="240" w:lineRule="auto"/>
              <w:rPr>
                <w:b/>
              </w:rPr>
            </w:pPr>
            <w:r w:rsidRPr="00F011DA">
              <w:rPr>
                <w:rFonts w:ascii="Times New Roman" w:hAnsi="Times New Roman"/>
              </w:rPr>
              <w:t>Apply principles of arc welding by performing common welds, identifying welding equipment, and answering welding-related questions</w:t>
            </w:r>
          </w:p>
        </w:tc>
        <w:tc>
          <w:tcPr>
            <w:tcW w:w="2783" w:type="dxa"/>
            <w:gridSpan w:val="2"/>
          </w:tcPr>
          <w:p w:rsidR="002274DC" w:rsidRPr="00C44E14" w:rsidRDefault="002274DC" w:rsidP="005A0F5D">
            <w:pPr>
              <w:spacing w:after="0" w:line="240" w:lineRule="auto"/>
              <w:rPr>
                <w:b/>
              </w:rPr>
            </w:pPr>
          </w:p>
        </w:tc>
        <w:tc>
          <w:tcPr>
            <w:tcW w:w="1144" w:type="dxa"/>
          </w:tcPr>
          <w:p w:rsidR="002274DC" w:rsidRPr="00C44E14" w:rsidRDefault="002274DC" w:rsidP="005A0F5D">
            <w:pPr>
              <w:spacing w:after="0" w:line="240" w:lineRule="auto"/>
              <w:rPr>
                <w:b/>
              </w:rPr>
            </w:pPr>
          </w:p>
        </w:tc>
        <w:tc>
          <w:tcPr>
            <w:tcW w:w="687" w:type="dxa"/>
          </w:tcPr>
          <w:p w:rsidR="002274DC" w:rsidRPr="00C44E14" w:rsidRDefault="002274DC" w:rsidP="005A0F5D">
            <w:pPr>
              <w:spacing w:after="0" w:line="240" w:lineRule="auto"/>
              <w:rPr>
                <w:b/>
              </w:rPr>
            </w:pPr>
          </w:p>
        </w:tc>
        <w:tc>
          <w:tcPr>
            <w:tcW w:w="1352" w:type="dxa"/>
          </w:tcPr>
          <w:p w:rsidR="002274DC" w:rsidRDefault="002274DC" w:rsidP="005A0F5D">
            <w:pPr>
              <w:spacing w:after="0" w:line="240" w:lineRule="auto"/>
              <w:rPr>
                <w:sz w:val="20"/>
                <w:szCs w:val="20"/>
              </w:rPr>
            </w:pPr>
            <w:r w:rsidRPr="002D3A14">
              <w:rPr>
                <w:sz w:val="20"/>
                <w:szCs w:val="20"/>
              </w:rPr>
              <w:t>G-CO-1</w:t>
            </w:r>
          </w:p>
          <w:p w:rsidR="002274DC" w:rsidRPr="002D3A14" w:rsidRDefault="00D55C92" w:rsidP="00F759C6">
            <w:pPr>
              <w:spacing w:after="0" w:line="240" w:lineRule="auto"/>
              <w:jc w:val="center"/>
              <w:rPr>
                <w:sz w:val="20"/>
                <w:szCs w:val="20"/>
              </w:rPr>
            </w:pPr>
            <w:r>
              <w:rPr>
                <w:sz w:val="20"/>
                <w:szCs w:val="20"/>
              </w:rPr>
              <w:t>G-CO-6</w:t>
            </w:r>
          </w:p>
          <w:p w:rsidR="002274DC" w:rsidRPr="002D3A14" w:rsidRDefault="00D55C92" w:rsidP="00F759C6">
            <w:pPr>
              <w:spacing w:after="0" w:line="240" w:lineRule="auto"/>
              <w:jc w:val="center"/>
              <w:rPr>
                <w:sz w:val="20"/>
                <w:szCs w:val="20"/>
              </w:rPr>
            </w:pPr>
            <w:r>
              <w:rPr>
                <w:sz w:val="20"/>
                <w:szCs w:val="20"/>
              </w:rPr>
              <w:t>G-CO-7</w:t>
            </w:r>
          </w:p>
          <w:p w:rsidR="002274DC" w:rsidRPr="002D3A14" w:rsidRDefault="002274DC" w:rsidP="00F759C6">
            <w:pPr>
              <w:spacing w:after="0" w:line="240" w:lineRule="auto"/>
              <w:jc w:val="center"/>
              <w:rPr>
                <w:sz w:val="20"/>
                <w:szCs w:val="20"/>
              </w:rPr>
            </w:pPr>
            <w:r w:rsidRPr="002D3A14">
              <w:rPr>
                <w:sz w:val="20"/>
                <w:szCs w:val="20"/>
              </w:rPr>
              <w:t>G-CO – 12</w:t>
            </w:r>
          </w:p>
          <w:p w:rsidR="002274DC" w:rsidRPr="00776975" w:rsidRDefault="002274DC" w:rsidP="00F759C6">
            <w:pPr>
              <w:spacing w:after="0" w:line="240" w:lineRule="auto"/>
              <w:jc w:val="center"/>
              <w:rPr>
                <w:sz w:val="20"/>
                <w:szCs w:val="20"/>
                <w:lang w:val="de-DE"/>
              </w:rPr>
            </w:pPr>
            <w:r w:rsidRPr="00776975">
              <w:rPr>
                <w:sz w:val="20"/>
                <w:szCs w:val="20"/>
                <w:lang w:val="de-DE"/>
              </w:rPr>
              <w:t>G-GMD-4</w:t>
            </w:r>
          </w:p>
          <w:p w:rsidR="002274DC" w:rsidRPr="00776975" w:rsidRDefault="002274DC" w:rsidP="00F759C6">
            <w:pPr>
              <w:spacing w:after="0" w:line="240" w:lineRule="auto"/>
              <w:jc w:val="center"/>
              <w:rPr>
                <w:sz w:val="20"/>
                <w:szCs w:val="20"/>
                <w:lang w:val="de-DE"/>
              </w:rPr>
            </w:pPr>
            <w:r w:rsidRPr="00776975">
              <w:rPr>
                <w:sz w:val="20"/>
                <w:szCs w:val="20"/>
                <w:lang w:val="de-DE"/>
              </w:rPr>
              <w:t>G-MG-1</w:t>
            </w:r>
          </w:p>
          <w:p w:rsidR="002274DC" w:rsidRPr="00776975" w:rsidRDefault="002274DC" w:rsidP="00F759C6">
            <w:pPr>
              <w:spacing w:after="0" w:line="240" w:lineRule="auto"/>
              <w:jc w:val="center"/>
              <w:rPr>
                <w:sz w:val="20"/>
                <w:szCs w:val="20"/>
                <w:lang w:val="de-DE"/>
              </w:rPr>
            </w:pPr>
            <w:r w:rsidRPr="00776975">
              <w:rPr>
                <w:sz w:val="20"/>
                <w:szCs w:val="20"/>
                <w:lang w:val="de-DE"/>
              </w:rPr>
              <w:t>G-MG-3</w:t>
            </w:r>
          </w:p>
          <w:p w:rsidR="002274DC" w:rsidRPr="00776975" w:rsidRDefault="002274DC" w:rsidP="00F761EC">
            <w:pPr>
              <w:spacing w:after="0" w:line="240" w:lineRule="auto"/>
              <w:rPr>
                <w:sz w:val="20"/>
                <w:szCs w:val="20"/>
                <w:lang w:val="de-DE"/>
              </w:rPr>
            </w:pPr>
            <w:r>
              <w:rPr>
                <w:sz w:val="20"/>
                <w:szCs w:val="20"/>
              </w:rPr>
              <w:t>RST 11-12.3</w:t>
            </w:r>
          </w:p>
          <w:p w:rsidR="002274DC" w:rsidRDefault="002274DC" w:rsidP="00F759C6">
            <w:pPr>
              <w:spacing w:after="0" w:line="240" w:lineRule="auto"/>
              <w:rPr>
                <w:sz w:val="20"/>
                <w:szCs w:val="20"/>
              </w:rPr>
            </w:pPr>
            <w:r>
              <w:rPr>
                <w:sz w:val="20"/>
                <w:szCs w:val="20"/>
              </w:rPr>
              <w:t>RST 11-12.7</w:t>
            </w:r>
          </w:p>
          <w:p w:rsidR="002274DC" w:rsidRPr="00DC5E54" w:rsidRDefault="002274DC" w:rsidP="00F759C6">
            <w:pPr>
              <w:spacing w:after="0" w:line="240" w:lineRule="auto"/>
              <w:rPr>
                <w:b/>
              </w:rPr>
            </w:pPr>
            <w:r>
              <w:rPr>
                <w:sz w:val="20"/>
                <w:szCs w:val="20"/>
              </w:rPr>
              <w:lastRenderedPageBreak/>
              <w:t>SL11-12.4</w:t>
            </w:r>
            <w:bookmarkStart w:id="0" w:name="_GoBack"/>
            <w:bookmarkEnd w:id="0"/>
          </w:p>
        </w:tc>
        <w:tc>
          <w:tcPr>
            <w:tcW w:w="1569" w:type="dxa"/>
          </w:tcPr>
          <w:p w:rsidR="002274DC" w:rsidRPr="00776975" w:rsidRDefault="002274DC" w:rsidP="007F7FE0">
            <w:pPr>
              <w:spacing w:after="0" w:line="240" w:lineRule="auto"/>
              <w:jc w:val="center"/>
              <w:rPr>
                <w:b/>
                <w:lang w:val="fr-FR"/>
              </w:rPr>
            </w:pPr>
            <w:r w:rsidRPr="00776975">
              <w:rPr>
                <w:b/>
                <w:lang w:val="fr-FR"/>
              </w:rPr>
              <w:lastRenderedPageBreak/>
              <w:t>PST.02.02</w:t>
            </w:r>
          </w:p>
          <w:p w:rsidR="002274DC" w:rsidRPr="00776975" w:rsidRDefault="002274DC" w:rsidP="007F7FE0">
            <w:pPr>
              <w:spacing w:after="0" w:line="240" w:lineRule="auto"/>
              <w:jc w:val="center"/>
              <w:rPr>
                <w:b/>
                <w:lang w:val="fr-FR"/>
              </w:rPr>
            </w:pPr>
            <w:r w:rsidRPr="00776975">
              <w:rPr>
                <w:b/>
                <w:lang w:val="fr-FR"/>
              </w:rPr>
              <w:t>PST.04.04.07.c</w:t>
            </w:r>
          </w:p>
          <w:p w:rsidR="002274DC" w:rsidRPr="00776975" w:rsidRDefault="002274DC" w:rsidP="007F7FE0">
            <w:pPr>
              <w:spacing w:after="0" w:line="240" w:lineRule="auto"/>
              <w:jc w:val="center"/>
              <w:rPr>
                <w:b/>
                <w:lang w:val="fr-FR"/>
              </w:rPr>
            </w:pPr>
            <w:r w:rsidRPr="00776975">
              <w:rPr>
                <w:b/>
                <w:lang w:val="fr-FR"/>
              </w:rPr>
              <w:t>PST.01.03</w:t>
            </w:r>
          </w:p>
          <w:p w:rsidR="002274DC" w:rsidRPr="00776975" w:rsidRDefault="002274DC" w:rsidP="007F7FE0">
            <w:pPr>
              <w:spacing w:after="0" w:line="240" w:lineRule="auto"/>
              <w:jc w:val="center"/>
              <w:rPr>
                <w:b/>
                <w:lang w:val="fr-FR"/>
              </w:rPr>
            </w:pPr>
            <w:r w:rsidRPr="00776975">
              <w:rPr>
                <w:b/>
                <w:lang w:val="fr-FR"/>
              </w:rPr>
              <w:t>PST.02.01</w:t>
            </w:r>
          </w:p>
          <w:p w:rsidR="002274DC" w:rsidRPr="007F7FE0" w:rsidRDefault="002274DC" w:rsidP="007F7FE0">
            <w:pPr>
              <w:spacing w:after="0" w:line="240" w:lineRule="auto"/>
              <w:jc w:val="center"/>
              <w:rPr>
                <w:b/>
              </w:rPr>
            </w:pPr>
            <w:r w:rsidRPr="007F7FE0">
              <w:rPr>
                <w:b/>
              </w:rPr>
              <w:t>CS.06.03</w:t>
            </w:r>
          </w:p>
          <w:p w:rsidR="002274DC" w:rsidRPr="007F7FE0" w:rsidRDefault="002274DC" w:rsidP="007F7FE0">
            <w:pPr>
              <w:spacing w:after="0" w:line="240" w:lineRule="auto"/>
              <w:jc w:val="center"/>
              <w:rPr>
                <w:b/>
              </w:rPr>
            </w:pPr>
            <w:r w:rsidRPr="007F7FE0">
              <w:rPr>
                <w:b/>
              </w:rPr>
              <w:t>CS.07.01</w:t>
            </w:r>
          </w:p>
          <w:p w:rsidR="002274DC" w:rsidRPr="007F7FE0" w:rsidRDefault="002274DC" w:rsidP="007F7FE0">
            <w:pPr>
              <w:spacing w:after="0" w:line="240" w:lineRule="auto"/>
              <w:jc w:val="center"/>
              <w:rPr>
                <w:b/>
              </w:rPr>
            </w:pPr>
            <w:r w:rsidRPr="007F7FE0">
              <w:rPr>
                <w:b/>
              </w:rPr>
              <w:t>CS.07.04</w:t>
            </w:r>
          </w:p>
          <w:p w:rsidR="002274DC" w:rsidRPr="007F7FE0" w:rsidRDefault="002274DC" w:rsidP="007F7FE0">
            <w:pPr>
              <w:spacing w:after="0" w:line="240" w:lineRule="auto"/>
              <w:jc w:val="center"/>
              <w:rPr>
                <w:b/>
              </w:rPr>
            </w:pPr>
            <w:r w:rsidRPr="007F7FE0">
              <w:rPr>
                <w:b/>
              </w:rPr>
              <w:t>CS.08.01</w:t>
            </w:r>
          </w:p>
          <w:p w:rsidR="002274DC" w:rsidRPr="007F7FE0" w:rsidRDefault="002274DC" w:rsidP="007F7FE0">
            <w:pPr>
              <w:spacing w:after="0" w:line="240" w:lineRule="auto"/>
              <w:jc w:val="center"/>
              <w:rPr>
                <w:b/>
              </w:rPr>
            </w:pPr>
            <w:r w:rsidRPr="007F7FE0">
              <w:rPr>
                <w:b/>
              </w:rPr>
              <w:lastRenderedPageBreak/>
              <w:t>CS.08.02</w:t>
            </w:r>
          </w:p>
          <w:p w:rsidR="002274DC" w:rsidRPr="007F7FE0" w:rsidRDefault="002274DC" w:rsidP="007F7FE0">
            <w:pPr>
              <w:spacing w:after="0" w:line="240" w:lineRule="auto"/>
              <w:jc w:val="center"/>
              <w:rPr>
                <w:b/>
                <w:lang w:val="fr-FR"/>
              </w:rPr>
            </w:pPr>
            <w:r>
              <w:rPr>
                <w:b/>
                <w:lang w:val="fr-FR"/>
              </w:rPr>
              <w:t>CS.08.03</w:t>
            </w:r>
          </w:p>
        </w:tc>
        <w:tc>
          <w:tcPr>
            <w:tcW w:w="804" w:type="dxa"/>
          </w:tcPr>
          <w:p w:rsidR="002274DC" w:rsidRPr="003B76EF" w:rsidRDefault="002274DC" w:rsidP="007F7FE0">
            <w:pPr>
              <w:spacing w:after="0" w:line="240" w:lineRule="auto"/>
              <w:jc w:val="center"/>
              <w:rPr>
                <w:b/>
              </w:rPr>
            </w:pPr>
            <w:r>
              <w:rPr>
                <w:b/>
              </w:rPr>
              <w:lastRenderedPageBreak/>
              <w:t>4</w:t>
            </w:r>
          </w:p>
        </w:tc>
      </w:tr>
      <w:tr w:rsidR="002274DC" w:rsidTr="00C44E14">
        <w:trPr>
          <w:trHeight w:val="466"/>
        </w:trPr>
        <w:tc>
          <w:tcPr>
            <w:tcW w:w="13176" w:type="dxa"/>
            <w:gridSpan w:val="9"/>
          </w:tcPr>
          <w:p w:rsidR="002274DC" w:rsidRPr="00C44E14" w:rsidRDefault="002274DC" w:rsidP="00C44E14">
            <w:pPr>
              <w:spacing w:line="240" w:lineRule="auto"/>
              <w:rPr>
                <w:b/>
              </w:rPr>
            </w:pPr>
            <w:r w:rsidRPr="00C44E14">
              <w:rPr>
                <w:b/>
              </w:rPr>
              <w:lastRenderedPageBreak/>
              <w:t xml:space="preserve">ASSESSMENT DESCRIPTIONS*:  </w:t>
            </w:r>
            <w:r w:rsidRPr="00C44E14">
              <w:rPr>
                <w:b/>
                <w:sz w:val="18"/>
              </w:rPr>
              <w:t>(Write a brief overview here. Identify Formative/Summative.  Actual assessments will be accessed by a link to PDF file or Word doc. )</w:t>
            </w:r>
            <w:r w:rsidRPr="00C44E14">
              <w:rPr>
                <w:b/>
              </w:rPr>
              <w:t xml:space="preserve">   </w:t>
            </w:r>
          </w:p>
          <w:p w:rsidR="002274DC" w:rsidRPr="00F011DA" w:rsidRDefault="002274DC" w:rsidP="009E0F97">
            <w:pPr>
              <w:pStyle w:val="zIndent1"/>
              <w:spacing w:after="120"/>
              <w:rPr>
                <w:rFonts w:ascii="Times New Roman" w:hAnsi="Times New Roman"/>
                <w:sz w:val="22"/>
              </w:rPr>
            </w:pPr>
            <w:r w:rsidRPr="00F011DA">
              <w:rPr>
                <w:rFonts w:ascii="Times New Roman" w:hAnsi="Times New Roman"/>
                <w:sz w:val="22"/>
              </w:rPr>
              <w:t xml:space="preserve">Students will perform a series of welds determined by the instructor, identify arc-welding equipment, and answer questions about arc welding equipment and procedures. This activity is modeled on the arc-welding portion of the Agricultural Mechanics Career Development Event. </w:t>
            </w:r>
          </w:p>
          <w:p w:rsidR="002274DC" w:rsidRDefault="002274DC" w:rsidP="009E0F97">
            <w:pPr>
              <w:pStyle w:val="zIndent1"/>
              <w:rPr>
                <w:rFonts w:ascii="Times New Roman" w:hAnsi="Times New Roman"/>
                <w:sz w:val="22"/>
              </w:rPr>
            </w:pPr>
            <w:r w:rsidRPr="00F011DA">
              <w:rPr>
                <w:rFonts w:ascii="Times New Roman" w:hAnsi="Times New Roman"/>
                <w:sz w:val="22"/>
              </w:rPr>
              <w:t>Assessment will be based on the ability to safely and correctly perform the assigned welding procedures and on the accuracy of responses to the identification and written assessment portions of the activity.</w:t>
            </w:r>
          </w:p>
          <w:p w:rsidR="002274DC" w:rsidRPr="00F011DA" w:rsidRDefault="002274DC" w:rsidP="009E0F97">
            <w:pPr>
              <w:pStyle w:val="zIndent1"/>
              <w:rPr>
                <w:rFonts w:ascii="Times New Roman" w:hAnsi="Times New Roman"/>
                <w:sz w:val="22"/>
              </w:rPr>
            </w:pPr>
          </w:p>
          <w:p w:rsidR="002274DC" w:rsidRPr="00C44E14" w:rsidRDefault="002274DC" w:rsidP="00C44E14">
            <w:pPr>
              <w:spacing w:line="240" w:lineRule="auto"/>
              <w:rPr>
                <w:b/>
              </w:rPr>
            </w:pPr>
            <w:r w:rsidRPr="00C44E14">
              <w:rPr>
                <w:b/>
              </w:rPr>
              <w:t>*Attach Unit Summative Assessment, including Scoring Guides/Scoring Keys/Alignment Codes and DOK Levels for all items.  Label each assessment according to the unit descriptions above ( i.e., Grade Level/Course Title/Course Code, Unit #.)</w:t>
            </w:r>
          </w:p>
        </w:tc>
      </w:tr>
      <w:tr w:rsidR="002274DC" w:rsidTr="00C44E14">
        <w:trPr>
          <w:trHeight w:val="359"/>
        </w:trPr>
        <w:tc>
          <w:tcPr>
            <w:tcW w:w="828" w:type="dxa"/>
          </w:tcPr>
          <w:p w:rsidR="002274DC" w:rsidRPr="00C44E14" w:rsidRDefault="002274DC" w:rsidP="00C44E14">
            <w:pPr>
              <w:spacing w:line="240" w:lineRule="auto"/>
              <w:rPr>
                <w:b/>
              </w:rPr>
            </w:pPr>
            <w:r w:rsidRPr="00C44E14">
              <w:rPr>
                <w:b/>
              </w:rPr>
              <w:t>Obj. #</w:t>
            </w:r>
          </w:p>
        </w:tc>
        <w:tc>
          <w:tcPr>
            <w:tcW w:w="12348" w:type="dxa"/>
            <w:gridSpan w:val="8"/>
          </w:tcPr>
          <w:p w:rsidR="002274DC" w:rsidRPr="00D2622A" w:rsidRDefault="002274DC"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2274DC" w:rsidTr="00C44E14">
        <w:trPr>
          <w:trHeight w:val="359"/>
        </w:trPr>
        <w:tc>
          <w:tcPr>
            <w:tcW w:w="828" w:type="dxa"/>
          </w:tcPr>
          <w:p w:rsidR="002274DC" w:rsidRPr="009505D0" w:rsidRDefault="002274DC" w:rsidP="00C44E14">
            <w:pPr>
              <w:spacing w:line="240" w:lineRule="auto"/>
              <w:rPr>
                <w:noProof/>
              </w:rPr>
            </w:pPr>
            <w:r>
              <w:rPr>
                <w:noProof/>
              </w:rPr>
              <w:t>1-2</w:t>
            </w:r>
          </w:p>
        </w:tc>
        <w:tc>
          <w:tcPr>
            <w:tcW w:w="12348" w:type="dxa"/>
            <w:gridSpan w:val="8"/>
          </w:tcPr>
          <w:p w:rsidR="002274DC" w:rsidRPr="009E0F97" w:rsidRDefault="002274DC" w:rsidP="009E0F97">
            <w:pPr>
              <w:spacing w:line="240" w:lineRule="auto"/>
              <w:rPr>
                <w:b/>
              </w:rPr>
            </w:pPr>
            <w:r>
              <w:t>1. Lecture on welding safety and</w:t>
            </w:r>
            <w:r w:rsidRPr="001354C6">
              <w:t xml:space="preserve"> types of metal</w:t>
            </w:r>
            <w:r>
              <w:t>.</w:t>
            </w:r>
          </w:p>
        </w:tc>
      </w:tr>
      <w:tr w:rsidR="002274DC" w:rsidTr="00C44E14">
        <w:trPr>
          <w:trHeight w:val="359"/>
        </w:trPr>
        <w:tc>
          <w:tcPr>
            <w:tcW w:w="828" w:type="dxa"/>
          </w:tcPr>
          <w:p w:rsidR="002274DC" w:rsidRPr="009505D0" w:rsidRDefault="002274DC" w:rsidP="00C44E14">
            <w:pPr>
              <w:spacing w:line="240" w:lineRule="auto"/>
              <w:rPr>
                <w:noProof/>
              </w:rPr>
            </w:pPr>
            <w:r>
              <w:rPr>
                <w:noProof/>
              </w:rPr>
              <w:t>1-10</w:t>
            </w:r>
          </w:p>
        </w:tc>
        <w:tc>
          <w:tcPr>
            <w:tcW w:w="12348" w:type="dxa"/>
            <w:gridSpan w:val="8"/>
          </w:tcPr>
          <w:p w:rsidR="002274DC" w:rsidRPr="009E0F97" w:rsidRDefault="002274DC" w:rsidP="009E0F97">
            <w:pPr>
              <w:spacing w:line="240" w:lineRule="auto"/>
            </w:pPr>
            <w:r>
              <w:rPr>
                <w:b/>
              </w:rPr>
              <w:t xml:space="preserve">2. </w:t>
            </w:r>
            <w:r>
              <w:t>Demonstration on</w:t>
            </w:r>
            <w:r w:rsidRPr="001354C6">
              <w:t xml:space="preserve"> the parts of the welder</w:t>
            </w:r>
            <w:r>
              <w:t xml:space="preserve">, how to identify metals, welds, etc.  </w:t>
            </w:r>
            <w:r w:rsidRPr="001354C6">
              <w:t>Provide examples of improper welds</w:t>
            </w:r>
            <w:r>
              <w:t>.</w:t>
            </w:r>
          </w:p>
        </w:tc>
      </w:tr>
      <w:tr w:rsidR="002274DC" w:rsidTr="00C44E14">
        <w:trPr>
          <w:trHeight w:val="359"/>
        </w:trPr>
        <w:tc>
          <w:tcPr>
            <w:tcW w:w="828" w:type="dxa"/>
          </w:tcPr>
          <w:p w:rsidR="002274DC" w:rsidRPr="009505D0" w:rsidRDefault="002274DC" w:rsidP="00C44E14">
            <w:pPr>
              <w:spacing w:line="240" w:lineRule="auto"/>
              <w:rPr>
                <w:noProof/>
              </w:rPr>
            </w:pPr>
          </w:p>
        </w:tc>
        <w:tc>
          <w:tcPr>
            <w:tcW w:w="12348" w:type="dxa"/>
            <w:gridSpan w:val="8"/>
          </w:tcPr>
          <w:p w:rsidR="002274DC" w:rsidRPr="009E0F97" w:rsidRDefault="002274DC" w:rsidP="009E0F97">
            <w:pPr>
              <w:spacing w:line="240" w:lineRule="auto"/>
              <w:rPr>
                <w:b/>
              </w:rPr>
            </w:pPr>
          </w:p>
        </w:tc>
      </w:tr>
      <w:tr w:rsidR="002274DC" w:rsidTr="00C44E14">
        <w:trPr>
          <w:trHeight w:val="466"/>
        </w:trPr>
        <w:tc>
          <w:tcPr>
            <w:tcW w:w="828" w:type="dxa"/>
          </w:tcPr>
          <w:p w:rsidR="002274DC" w:rsidRPr="00C44E14" w:rsidRDefault="002274DC" w:rsidP="00C44E14">
            <w:pPr>
              <w:spacing w:line="240" w:lineRule="auto"/>
              <w:rPr>
                <w:b/>
              </w:rPr>
            </w:pPr>
            <w:r w:rsidRPr="00C44E14">
              <w:rPr>
                <w:b/>
              </w:rPr>
              <w:t>Obj. #</w:t>
            </w:r>
          </w:p>
        </w:tc>
        <w:tc>
          <w:tcPr>
            <w:tcW w:w="12348" w:type="dxa"/>
            <w:gridSpan w:val="8"/>
          </w:tcPr>
          <w:p w:rsidR="002274DC" w:rsidRPr="003A7E69" w:rsidRDefault="002274DC" w:rsidP="003A7E69">
            <w:pPr>
              <w:spacing w:line="240" w:lineRule="auto"/>
              <w:rPr>
                <w:b/>
                <w:color w:val="A6A6A6"/>
                <w:sz w:val="18"/>
              </w:rPr>
            </w:pPr>
            <w:r w:rsidRPr="00C44E14">
              <w:rPr>
                <w:b/>
              </w:rPr>
              <w:t xml:space="preserve">INSTRUCTIONAL ACTIVITIES: </w:t>
            </w:r>
            <w:r w:rsidRPr="00C44E14">
              <w:rPr>
                <w:b/>
                <w:sz w:val="18"/>
              </w:rPr>
              <w:t>(What Students Do)</w:t>
            </w:r>
          </w:p>
        </w:tc>
      </w:tr>
      <w:tr w:rsidR="002274DC" w:rsidTr="00C44E14">
        <w:trPr>
          <w:trHeight w:val="466"/>
        </w:trPr>
        <w:tc>
          <w:tcPr>
            <w:tcW w:w="828" w:type="dxa"/>
          </w:tcPr>
          <w:p w:rsidR="002274DC" w:rsidRPr="009505D0" w:rsidRDefault="002274DC" w:rsidP="00C44E14">
            <w:pPr>
              <w:spacing w:line="240" w:lineRule="auto"/>
              <w:rPr>
                <w:noProof/>
              </w:rPr>
            </w:pPr>
            <w:r>
              <w:rPr>
                <w:noProof/>
              </w:rPr>
              <w:t>1-2</w:t>
            </w:r>
          </w:p>
        </w:tc>
        <w:tc>
          <w:tcPr>
            <w:tcW w:w="12348" w:type="dxa"/>
            <w:gridSpan w:val="8"/>
          </w:tcPr>
          <w:p w:rsidR="002274DC" w:rsidRPr="009E0F97" w:rsidRDefault="002274DC" w:rsidP="00776975">
            <w:pPr>
              <w:pStyle w:val="ListParagraph"/>
              <w:numPr>
                <w:ilvl w:val="0"/>
                <w:numId w:val="19"/>
              </w:numPr>
            </w:pPr>
            <w:r w:rsidRPr="00F011DA">
              <w:t>Students will engage in study questions in lessons 1 through 8.</w:t>
            </w:r>
          </w:p>
        </w:tc>
      </w:tr>
      <w:tr w:rsidR="002274DC" w:rsidTr="00C44E14">
        <w:trPr>
          <w:trHeight w:val="466"/>
        </w:trPr>
        <w:tc>
          <w:tcPr>
            <w:tcW w:w="828" w:type="dxa"/>
          </w:tcPr>
          <w:p w:rsidR="002274DC" w:rsidRPr="009505D0" w:rsidRDefault="002274DC" w:rsidP="00C44E14">
            <w:pPr>
              <w:spacing w:line="240" w:lineRule="auto"/>
              <w:rPr>
                <w:noProof/>
              </w:rPr>
            </w:pPr>
            <w:r>
              <w:rPr>
                <w:noProof/>
              </w:rPr>
              <w:t>1-10</w:t>
            </w:r>
          </w:p>
        </w:tc>
        <w:tc>
          <w:tcPr>
            <w:tcW w:w="12348" w:type="dxa"/>
            <w:gridSpan w:val="8"/>
          </w:tcPr>
          <w:p w:rsidR="002274DC" w:rsidRPr="009E0F97" w:rsidRDefault="002274DC" w:rsidP="00776975">
            <w:pPr>
              <w:pStyle w:val="ListParagraph"/>
              <w:numPr>
                <w:ilvl w:val="0"/>
                <w:numId w:val="19"/>
              </w:numPr>
            </w:pPr>
            <w:r w:rsidRPr="00F011DA">
              <w:t>Students will complete “JS 4.1, Welds in the Flat Position”; “JS 4.2, Welds in the Horizontal Position”; “JS 4.3, Welds in the Vertical-Up Position”; “JS 4.4, Welds in the Vertical-Down Position”; “JS 4.5, Welds in the Overhead Position”; “JS 5.1, Prewelding and Postwelding Procedures for GMAW”; “JS 5.2, Welds in the Flat Position”; “JS 5.3, Welds in the Horizontal Position”; “JS 5.4, Welds in the Vertical Position”; “JS 5.5, Welds in the Overhead Position”; “JS 6.1, Hardsurfacing”; “JS 7.1, Welding Cast Iron”; “JS 8.1, Pipe Welding T-Joints”; “JS 8.2, Laying Out Angles”; “JS 8.3, Closing the End of Pipe — Orange-Peel Plug”; “JS 8.4, Butt Joint — Repositioned”; and “JS 8.5, Butt Joint — Not Repositioned.”</w:t>
            </w:r>
          </w:p>
        </w:tc>
      </w:tr>
      <w:tr w:rsidR="002274DC" w:rsidTr="00C44E14">
        <w:trPr>
          <w:trHeight w:val="466"/>
        </w:trPr>
        <w:tc>
          <w:tcPr>
            <w:tcW w:w="828" w:type="dxa"/>
          </w:tcPr>
          <w:p w:rsidR="002274DC" w:rsidRPr="009505D0" w:rsidRDefault="002274DC" w:rsidP="00C44E14">
            <w:pPr>
              <w:spacing w:line="240" w:lineRule="auto"/>
              <w:rPr>
                <w:noProof/>
              </w:rPr>
            </w:pPr>
            <w:r>
              <w:rPr>
                <w:noProof/>
              </w:rPr>
              <w:t>1-10</w:t>
            </w:r>
          </w:p>
        </w:tc>
        <w:tc>
          <w:tcPr>
            <w:tcW w:w="12348" w:type="dxa"/>
            <w:gridSpan w:val="8"/>
          </w:tcPr>
          <w:p w:rsidR="002274DC" w:rsidRPr="00776975" w:rsidRDefault="002274DC" w:rsidP="00776975">
            <w:pPr>
              <w:pStyle w:val="ListParagraph"/>
              <w:numPr>
                <w:ilvl w:val="0"/>
                <w:numId w:val="19"/>
              </w:numPr>
              <w:rPr>
                <w:b/>
              </w:rPr>
            </w:pPr>
            <w:r w:rsidRPr="00F011DA">
              <w:t xml:space="preserve">Additional activities that relate to the unit objective can be found under the heading “Other Activities” in the following locations: </w:t>
            </w:r>
            <w:r w:rsidRPr="00F011DA">
              <w:br/>
              <w:t>pp. I-5–I-6 (1, 2, 3), p. I-17 (2), p. I-29 (1, 2, 3, 4), p. I-82 (3), p. I-119 (1), p. I-133 (3), and p. I-147 (3, 4).</w:t>
            </w:r>
          </w:p>
        </w:tc>
      </w:tr>
      <w:tr w:rsidR="002274DC" w:rsidTr="00C44E14">
        <w:trPr>
          <w:trHeight w:val="466"/>
        </w:trPr>
        <w:tc>
          <w:tcPr>
            <w:tcW w:w="13176" w:type="dxa"/>
            <w:gridSpan w:val="9"/>
          </w:tcPr>
          <w:p w:rsidR="002274DC" w:rsidRDefault="002274DC" w:rsidP="00C44E14">
            <w:pPr>
              <w:spacing w:line="240" w:lineRule="auto"/>
              <w:rPr>
                <w:b/>
              </w:rPr>
            </w:pPr>
            <w:r w:rsidRPr="00C44E14">
              <w:rPr>
                <w:b/>
              </w:rPr>
              <w:lastRenderedPageBreak/>
              <w:t>UNIT RESOURCES: (include internet addresses for linking)</w:t>
            </w:r>
          </w:p>
          <w:p w:rsidR="002274DC" w:rsidRDefault="002274DC" w:rsidP="009E0F97">
            <w:pPr>
              <w:pStyle w:val="zIndent1"/>
              <w:numPr>
                <w:ilvl w:val="0"/>
                <w:numId w:val="18"/>
              </w:numPr>
              <w:tabs>
                <w:tab w:val="clear" w:pos="1080"/>
                <w:tab w:val="left" w:pos="440"/>
              </w:tabs>
              <w:spacing w:after="120"/>
              <w:ind w:left="440" w:hanging="330"/>
              <w:rPr>
                <w:rFonts w:ascii="Times New Roman" w:hAnsi="Times New Roman"/>
                <w:sz w:val="20"/>
              </w:rPr>
            </w:pPr>
            <w:r w:rsidRPr="004A3691">
              <w:rPr>
                <w:rFonts w:ascii="Times New Roman" w:hAnsi="Times New Roman"/>
                <w:i/>
                <w:sz w:val="20"/>
              </w:rPr>
              <w:t>Agricultural Construction Volume I</w:t>
            </w:r>
            <w:r w:rsidRPr="004A3691">
              <w:rPr>
                <w:rFonts w:ascii="Times New Roman" w:hAnsi="Times New Roman"/>
                <w:sz w:val="20"/>
              </w:rPr>
              <w:t>. University of Missouri-Columbia, Instructional Materials Laboratory, 1989.</w:t>
            </w:r>
            <w:r>
              <w:rPr>
                <w:rFonts w:ascii="Times New Roman" w:hAnsi="Times New Roman"/>
                <w:sz w:val="20"/>
              </w:rPr>
              <w:t xml:space="preserve"> </w:t>
            </w:r>
            <w:hyperlink r:id="rId8" w:history="1">
              <w:r w:rsidRPr="00B037CE">
                <w:rPr>
                  <w:rStyle w:val="Hyperlink"/>
                  <w:rFonts w:ascii="Times New Roman" w:hAnsi="Times New Roman"/>
                  <w:sz w:val="20"/>
                </w:rPr>
                <w:t>www.mcce.org</w:t>
              </w:r>
            </w:hyperlink>
          </w:p>
          <w:p w:rsidR="002274DC" w:rsidRPr="004A3691" w:rsidRDefault="002274DC" w:rsidP="009E0F97">
            <w:pPr>
              <w:pStyle w:val="zIndent1"/>
              <w:numPr>
                <w:ilvl w:val="0"/>
                <w:numId w:val="18"/>
              </w:numPr>
              <w:tabs>
                <w:tab w:val="clear" w:pos="1080"/>
                <w:tab w:val="left" w:pos="440"/>
              </w:tabs>
              <w:spacing w:after="120"/>
              <w:ind w:left="440" w:hanging="330"/>
              <w:rPr>
                <w:rFonts w:ascii="Times New Roman" w:hAnsi="Times New Roman"/>
                <w:sz w:val="20"/>
              </w:rPr>
            </w:pPr>
            <w:r w:rsidRPr="004A3691">
              <w:rPr>
                <w:rFonts w:ascii="Times New Roman" w:hAnsi="Times New Roman"/>
                <w:sz w:val="20"/>
              </w:rPr>
              <w:t xml:space="preserve">American Welding Society. Accessed January 15, 2012, from </w:t>
            </w:r>
            <w:hyperlink r:id="rId9" w:history="1">
              <w:r w:rsidRPr="004A3691">
                <w:rPr>
                  <w:rStyle w:val="Hyperlink"/>
                  <w:rFonts w:ascii="Times New Roman" w:hAnsi="Times New Roman"/>
                  <w:sz w:val="20"/>
                </w:rPr>
                <w:t>http://www.aws.org/</w:t>
              </w:r>
            </w:hyperlink>
            <w:r w:rsidRPr="004A3691">
              <w:rPr>
                <w:rFonts w:ascii="Times New Roman" w:hAnsi="Times New Roman"/>
                <w:sz w:val="20"/>
              </w:rPr>
              <w:t>.</w:t>
            </w:r>
          </w:p>
          <w:p w:rsidR="002274DC" w:rsidRPr="004A3691" w:rsidRDefault="002274DC" w:rsidP="009E0F97">
            <w:pPr>
              <w:pStyle w:val="zIndent1"/>
              <w:numPr>
                <w:ilvl w:val="0"/>
                <w:numId w:val="18"/>
              </w:numPr>
              <w:tabs>
                <w:tab w:val="clear" w:pos="1080"/>
                <w:tab w:val="left" w:pos="440"/>
              </w:tabs>
              <w:spacing w:after="120"/>
              <w:ind w:left="440" w:hanging="330"/>
              <w:rPr>
                <w:rFonts w:ascii="Times New Roman" w:hAnsi="Times New Roman"/>
                <w:sz w:val="20"/>
              </w:rPr>
            </w:pPr>
            <w:r w:rsidRPr="004A3691">
              <w:rPr>
                <w:rFonts w:ascii="Times New Roman" w:hAnsi="Times New Roman"/>
                <w:sz w:val="20"/>
              </w:rPr>
              <w:t xml:space="preserve">ESAB Knowledge Centre. ESAB. Accessed January 15, 2012, from </w:t>
            </w:r>
            <w:hyperlink r:id="rId10" w:history="1">
              <w:r w:rsidRPr="00F011DA">
                <w:rPr>
                  <w:rStyle w:val="Hyperlink"/>
                  <w:rFonts w:ascii="Times New Roman" w:hAnsi="Times New Roman"/>
                  <w:sz w:val="22"/>
                </w:rPr>
                <w:t>http://www.esab.com/global/en/education/index.cfm</w:t>
              </w:r>
            </w:hyperlink>
            <w:r w:rsidRPr="004A3691">
              <w:rPr>
                <w:rFonts w:ascii="Times New Roman" w:hAnsi="Times New Roman"/>
                <w:sz w:val="20"/>
              </w:rPr>
              <w:t>.</w:t>
            </w:r>
          </w:p>
          <w:p w:rsidR="002274DC" w:rsidRPr="004A3691" w:rsidRDefault="002274DC" w:rsidP="009E0F97">
            <w:pPr>
              <w:pStyle w:val="zIndent1"/>
              <w:numPr>
                <w:ilvl w:val="0"/>
                <w:numId w:val="18"/>
              </w:numPr>
              <w:tabs>
                <w:tab w:val="clear" w:pos="1080"/>
                <w:tab w:val="left" w:pos="440"/>
              </w:tabs>
              <w:spacing w:after="120"/>
              <w:ind w:left="440" w:hanging="330"/>
              <w:rPr>
                <w:rFonts w:ascii="Times New Roman" w:hAnsi="Times New Roman"/>
                <w:sz w:val="20"/>
              </w:rPr>
            </w:pPr>
            <w:r w:rsidRPr="004A3691">
              <w:rPr>
                <w:rFonts w:ascii="Times New Roman" w:hAnsi="Times New Roman"/>
                <w:sz w:val="20"/>
              </w:rPr>
              <w:t xml:space="preserve">Hobart Institute of Welding Technology. Accessed January 15, 2012, from </w:t>
            </w:r>
            <w:hyperlink r:id="rId11" w:history="1">
              <w:r w:rsidRPr="004A3691">
                <w:rPr>
                  <w:rStyle w:val="Hyperlink"/>
                  <w:rFonts w:ascii="Times New Roman" w:hAnsi="Times New Roman"/>
                  <w:sz w:val="20"/>
                </w:rPr>
                <w:t>http://www.welding.org/</w:t>
              </w:r>
            </w:hyperlink>
            <w:r w:rsidRPr="004A3691">
              <w:rPr>
                <w:rFonts w:ascii="Times New Roman" w:hAnsi="Times New Roman"/>
                <w:sz w:val="20"/>
              </w:rPr>
              <w:t>.</w:t>
            </w:r>
          </w:p>
          <w:p w:rsidR="002274DC" w:rsidRPr="004A3691" w:rsidRDefault="002274DC" w:rsidP="009E0F97">
            <w:pPr>
              <w:pStyle w:val="zIndent1"/>
              <w:numPr>
                <w:ilvl w:val="0"/>
                <w:numId w:val="18"/>
              </w:numPr>
              <w:tabs>
                <w:tab w:val="clear" w:pos="1080"/>
                <w:tab w:val="left" w:pos="440"/>
              </w:tabs>
              <w:spacing w:after="120"/>
              <w:ind w:left="440" w:hanging="330"/>
              <w:rPr>
                <w:rFonts w:ascii="Times New Roman" w:hAnsi="Times New Roman"/>
                <w:sz w:val="20"/>
              </w:rPr>
            </w:pPr>
            <w:r w:rsidRPr="004A3691">
              <w:rPr>
                <w:rFonts w:ascii="Times New Roman" w:hAnsi="Times New Roman"/>
                <w:sz w:val="20"/>
              </w:rPr>
              <w:t xml:space="preserve">Lincoln Electric. Accessed January 15, 2012, from </w:t>
            </w:r>
            <w:hyperlink r:id="rId12" w:history="1">
              <w:r w:rsidRPr="004A3691">
                <w:rPr>
                  <w:rStyle w:val="Hyperlink"/>
                  <w:rFonts w:ascii="Times New Roman" w:hAnsi="Times New Roman"/>
                  <w:sz w:val="20"/>
                </w:rPr>
                <w:t>http://www.lincolnelectric.com/</w:t>
              </w:r>
            </w:hyperlink>
            <w:r w:rsidRPr="004A3691">
              <w:rPr>
                <w:rFonts w:ascii="Times New Roman" w:hAnsi="Times New Roman"/>
                <w:sz w:val="20"/>
              </w:rPr>
              <w:t>.</w:t>
            </w:r>
          </w:p>
          <w:p w:rsidR="002274DC" w:rsidRDefault="002274DC" w:rsidP="009E0F97">
            <w:pPr>
              <w:pStyle w:val="zIndent1"/>
              <w:numPr>
                <w:ilvl w:val="0"/>
                <w:numId w:val="18"/>
              </w:numPr>
              <w:tabs>
                <w:tab w:val="clear" w:pos="1080"/>
                <w:tab w:val="left" w:pos="440"/>
              </w:tabs>
              <w:spacing w:after="120"/>
              <w:ind w:left="440" w:hanging="330"/>
              <w:rPr>
                <w:rFonts w:ascii="Times New Roman" w:hAnsi="Times New Roman"/>
                <w:sz w:val="20"/>
              </w:rPr>
            </w:pPr>
            <w:r>
              <w:rPr>
                <w:rFonts w:ascii="Times New Roman" w:hAnsi="Times New Roman"/>
                <w:sz w:val="20"/>
              </w:rPr>
              <w:t xml:space="preserve">Machinery &amp; Vehicle Safety: Welding.  National Ag Safety Database.  Accessed April 27, 2012, from </w:t>
            </w:r>
            <w:r w:rsidRPr="003F59F0">
              <w:rPr>
                <w:rFonts w:ascii="Times New Roman" w:hAnsi="Times New Roman"/>
                <w:sz w:val="20"/>
              </w:rPr>
              <w:t>http://nasdonline.org/browse/229/welding.html</w:t>
            </w:r>
          </w:p>
          <w:p w:rsidR="002274DC" w:rsidRPr="004A3691" w:rsidRDefault="002274DC" w:rsidP="009E0F97">
            <w:pPr>
              <w:pStyle w:val="zIndent1"/>
              <w:numPr>
                <w:ilvl w:val="0"/>
                <w:numId w:val="18"/>
              </w:numPr>
              <w:tabs>
                <w:tab w:val="clear" w:pos="1080"/>
                <w:tab w:val="left" w:pos="440"/>
              </w:tabs>
              <w:spacing w:after="120"/>
              <w:ind w:left="440" w:hanging="330"/>
              <w:rPr>
                <w:rFonts w:ascii="Times New Roman" w:hAnsi="Times New Roman"/>
                <w:sz w:val="20"/>
              </w:rPr>
            </w:pPr>
            <w:r w:rsidRPr="004A3691">
              <w:rPr>
                <w:rFonts w:ascii="Times New Roman" w:hAnsi="Times New Roman"/>
                <w:sz w:val="20"/>
              </w:rPr>
              <w:t xml:space="preserve">Miller Electric. Accessed January 15, 2012, from </w:t>
            </w:r>
            <w:hyperlink r:id="rId13" w:history="1">
              <w:r w:rsidRPr="004A3691">
                <w:rPr>
                  <w:rStyle w:val="Hyperlink"/>
                  <w:rFonts w:ascii="Times New Roman" w:hAnsi="Times New Roman"/>
                  <w:sz w:val="20"/>
                </w:rPr>
                <w:t>http://www.millerwelds.com/</w:t>
              </w:r>
            </w:hyperlink>
            <w:r w:rsidRPr="004A3691">
              <w:rPr>
                <w:rFonts w:ascii="Times New Roman" w:hAnsi="Times New Roman"/>
                <w:sz w:val="20"/>
              </w:rPr>
              <w:t>.</w:t>
            </w:r>
          </w:p>
          <w:p w:rsidR="002274DC" w:rsidRDefault="002274DC" w:rsidP="009E0F97">
            <w:pPr>
              <w:pStyle w:val="zIndent1"/>
              <w:numPr>
                <w:ilvl w:val="0"/>
                <w:numId w:val="18"/>
              </w:numPr>
              <w:tabs>
                <w:tab w:val="clear" w:pos="1080"/>
                <w:tab w:val="left" w:pos="440"/>
              </w:tabs>
              <w:spacing w:after="120"/>
              <w:ind w:left="440" w:hanging="330"/>
              <w:rPr>
                <w:rFonts w:ascii="Times New Roman" w:hAnsi="Times New Roman"/>
                <w:sz w:val="20"/>
              </w:rPr>
            </w:pPr>
            <w:r w:rsidRPr="004A3691">
              <w:rPr>
                <w:rFonts w:ascii="Times New Roman" w:hAnsi="Times New Roman"/>
                <w:i/>
                <w:sz w:val="20"/>
              </w:rPr>
              <w:t>Missouri CDE Handbook</w:t>
            </w:r>
            <w:r w:rsidRPr="004A3691">
              <w:rPr>
                <w:rFonts w:ascii="Times New Roman" w:hAnsi="Times New Roman"/>
                <w:sz w:val="20"/>
              </w:rPr>
              <w:t xml:space="preserve">. Accessed January 15, 2012, from </w:t>
            </w:r>
            <w:hyperlink r:id="rId14" w:tooltip="http://www.dese.mo.gov/divcareered/ag_cde_guidelines.htm" w:history="1">
              <w:r w:rsidRPr="004A3691">
                <w:rPr>
                  <w:rStyle w:val="Hyperlink"/>
                  <w:rFonts w:ascii="Times New Roman" w:hAnsi="Times New Roman"/>
                  <w:sz w:val="20"/>
                </w:rPr>
                <w:t>http://www.dese.mo.gov/divcareered/ag_cde_guidelines.htm</w:t>
              </w:r>
            </w:hyperlink>
            <w:r w:rsidRPr="004A3691">
              <w:rPr>
                <w:rFonts w:ascii="Times New Roman" w:hAnsi="Times New Roman"/>
                <w:sz w:val="20"/>
              </w:rPr>
              <w:t>.</w:t>
            </w:r>
          </w:p>
          <w:p w:rsidR="002274DC" w:rsidRPr="009E0F97" w:rsidRDefault="002274DC" w:rsidP="009E0F97">
            <w:pPr>
              <w:pStyle w:val="zIndent1"/>
              <w:numPr>
                <w:ilvl w:val="0"/>
                <w:numId w:val="18"/>
              </w:numPr>
              <w:tabs>
                <w:tab w:val="clear" w:pos="1080"/>
                <w:tab w:val="left" w:pos="440"/>
              </w:tabs>
              <w:spacing w:after="120"/>
              <w:ind w:left="440" w:hanging="330"/>
              <w:rPr>
                <w:rFonts w:ascii="Times New Roman" w:hAnsi="Times New Roman"/>
                <w:sz w:val="20"/>
              </w:rPr>
            </w:pPr>
            <w:r w:rsidRPr="009E0F97">
              <w:rPr>
                <w:rFonts w:ascii="Times New Roman" w:hAnsi="Times New Roman"/>
                <w:sz w:val="20"/>
              </w:rPr>
              <w:t xml:space="preserve">Missouri FFA Agricultural Mechanics Career Development Event. Accessed January 15, 2012, from </w:t>
            </w:r>
            <w:hyperlink r:id="rId15" w:history="1">
              <w:r w:rsidRPr="009E0F97">
                <w:rPr>
                  <w:rStyle w:val="Hyperlink"/>
                  <w:rFonts w:ascii="Times New Roman" w:hAnsi="Times New Roman"/>
                  <w:sz w:val="20"/>
                </w:rPr>
                <w:t>http://web.missouri.edu/~pavt0689/statecon.html</w:t>
              </w:r>
            </w:hyperlink>
          </w:p>
        </w:tc>
      </w:tr>
    </w:tbl>
    <w:p w:rsidR="002274DC" w:rsidRPr="00323BA3" w:rsidRDefault="002274DC" w:rsidP="005A0F5D">
      <w:pPr>
        <w:tabs>
          <w:tab w:val="left" w:pos="2338"/>
        </w:tabs>
        <w:rPr>
          <w:color w:val="FF0000"/>
        </w:rPr>
      </w:pPr>
      <w:r>
        <w:rPr>
          <w:color w:val="FF0000"/>
        </w:rPr>
        <w:tab/>
      </w:r>
    </w:p>
    <w:sectPr w:rsidR="002274DC" w:rsidRPr="00323BA3" w:rsidSect="0072740F">
      <w:headerReference w:type="default" r:id="rId16"/>
      <w:footerReference w:type="default" r:id="rId17"/>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DC" w:rsidRDefault="002274DC" w:rsidP="00FD5A4D">
      <w:pPr>
        <w:spacing w:after="0" w:line="240" w:lineRule="auto"/>
      </w:pPr>
      <w:r>
        <w:separator/>
      </w:r>
    </w:p>
  </w:endnote>
  <w:endnote w:type="continuationSeparator" w:id="0">
    <w:p w:rsidR="002274DC" w:rsidRDefault="002274DC" w:rsidP="00FD5A4D">
      <w:pPr>
        <w:spacing w:after="0" w:line="240" w:lineRule="auto"/>
      </w:pPr>
      <w:r>
        <w:continuationSeparator/>
      </w:r>
    </w:p>
  </w:endnote>
  <w:endnote w:type="continuationNotice" w:id="1">
    <w:p w:rsidR="002274DC" w:rsidRDefault="002274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DC" w:rsidRDefault="002274DC" w:rsidP="001731D1">
    <w:pPr>
      <w:pStyle w:val="Footer"/>
      <w:jc w:val="center"/>
    </w:pPr>
    <w:r>
      <w:t xml:space="preserve">2011    </w:t>
    </w:r>
    <w:r>
      <w:tab/>
      <w:t>Missouri Department of Elementary and Secondary Education</w:t>
    </w:r>
    <w:r>
      <w:tab/>
    </w:r>
    <w:r>
      <w:tab/>
      <w:t xml:space="preserve">Page </w:t>
    </w:r>
    <w:r>
      <w:rPr>
        <w:b/>
      </w:rPr>
      <w:fldChar w:fldCharType="begin"/>
    </w:r>
    <w:r>
      <w:rPr>
        <w:b/>
      </w:rPr>
      <w:instrText xml:space="preserve"> PAGE </w:instrText>
    </w:r>
    <w:r>
      <w:rPr>
        <w:b/>
      </w:rPr>
      <w:fldChar w:fldCharType="separate"/>
    </w:r>
    <w:r w:rsidR="00D55C92">
      <w:rPr>
        <w:b/>
        <w:noProof/>
      </w:rPr>
      <w:t>4</w:t>
    </w:r>
    <w:r>
      <w:rPr>
        <w:b/>
      </w:rPr>
      <w:fldChar w:fldCharType="end"/>
    </w:r>
    <w:r>
      <w:t xml:space="preserve"> of </w:t>
    </w:r>
    <w:r>
      <w:rPr>
        <w:b/>
      </w:rPr>
      <w:fldChar w:fldCharType="begin"/>
    </w:r>
    <w:r>
      <w:rPr>
        <w:b/>
      </w:rPr>
      <w:instrText xml:space="preserve"> NUMPAGES  </w:instrText>
    </w:r>
    <w:r>
      <w:rPr>
        <w:b/>
      </w:rPr>
      <w:fldChar w:fldCharType="separate"/>
    </w:r>
    <w:r w:rsidR="00D55C92">
      <w:rPr>
        <w:b/>
        <w:noProof/>
      </w:rPr>
      <w:t>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DC" w:rsidRDefault="002274DC" w:rsidP="00FD5A4D">
      <w:pPr>
        <w:spacing w:after="0" w:line="240" w:lineRule="auto"/>
      </w:pPr>
      <w:r>
        <w:separator/>
      </w:r>
    </w:p>
  </w:footnote>
  <w:footnote w:type="continuationSeparator" w:id="0">
    <w:p w:rsidR="002274DC" w:rsidRDefault="002274DC" w:rsidP="00FD5A4D">
      <w:pPr>
        <w:spacing w:after="0" w:line="240" w:lineRule="auto"/>
      </w:pPr>
      <w:r>
        <w:continuationSeparator/>
      </w:r>
    </w:p>
  </w:footnote>
  <w:footnote w:type="continuationNotice" w:id="1">
    <w:p w:rsidR="002274DC" w:rsidRDefault="002274D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4DC" w:rsidRPr="006D3450" w:rsidRDefault="002274DC" w:rsidP="00FD5A4D">
    <w:pPr>
      <w:pStyle w:val="Header"/>
      <w:jc w:val="center"/>
      <w:rPr>
        <w:b/>
        <w:sz w:val="24"/>
        <w:szCs w:val="24"/>
      </w:rPr>
    </w:pPr>
    <w:r>
      <w:rPr>
        <w:b/>
        <w:sz w:val="24"/>
        <w:szCs w:val="24"/>
      </w:rPr>
      <w:t xml:space="preserve"> DESE Model Curriculum </w:t>
    </w:r>
  </w:p>
  <w:p w:rsidR="002274DC" w:rsidRDefault="002274DC" w:rsidP="0015225E">
    <w:pPr>
      <w:pStyle w:val="Header"/>
    </w:pPr>
    <w:r>
      <w:t>GRADE LEVEL/UNIT TITLE: 11-12/</w:t>
    </w:r>
    <w:r w:rsidRPr="005A0F5D">
      <w:rPr>
        <w:rFonts w:ascii="Times New Roman" w:hAnsi="Times New Roman"/>
      </w:rPr>
      <w:t xml:space="preserve"> </w:t>
    </w:r>
    <w:r w:rsidRPr="003E7E40">
      <w:rPr>
        <w:rFonts w:ascii="Times New Roman" w:hAnsi="Times New Roman"/>
      </w:rPr>
      <w:t>Agricultural Construction (Volume I), Unit I – Arc Wel</w:t>
    </w:r>
    <w:r>
      <w:rPr>
        <w:rFonts w:ascii="Times New Roman" w:hAnsi="Times New Roman"/>
      </w:rPr>
      <w:t>ding</w:t>
    </w:r>
    <w:r>
      <w:t xml:space="preserve">     </w:t>
    </w:r>
    <w:r>
      <w:tab/>
    </w:r>
    <w:r>
      <w:tab/>
      <w:t xml:space="preserve">Course 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F31AE"/>
    <w:multiLevelType w:val="hybridMultilevel"/>
    <w:tmpl w:val="1714983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34C379D"/>
    <w:multiLevelType w:val="hybridMultilevel"/>
    <w:tmpl w:val="8DB6187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41DD00DA"/>
    <w:multiLevelType w:val="hybridMultilevel"/>
    <w:tmpl w:val="980EB8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8396564"/>
    <w:multiLevelType w:val="hybridMultilevel"/>
    <w:tmpl w:val="78E8F8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CB44F2"/>
    <w:multiLevelType w:val="hybridMultilevel"/>
    <w:tmpl w:val="980EB80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FB04D9"/>
    <w:multiLevelType w:val="hybridMultilevel"/>
    <w:tmpl w:val="CFACA864"/>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8">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8"/>
  </w:num>
  <w:num w:numId="3">
    <w:abstractNumId w:val="14"/>
  </w:num>
  <w:num w:numId="4">
    <w:abstractNumId w:val="6"/>
  </w:num>
  <w:num w:numId="5">
    <w:abstractNumId w:val="11"/>
  </w:num>
  <w:num w:numId="6">
    <w:abstractNumId w:val="4"/>
  </w:num>
  <w:num w:numId="7">
    <w:abstractNumId w:val="8"/>
  </w:num>
  <w:num w:numId="8">
    <w:abstractNumId w:val="16"/>
  </w:num>
  <w:num w:numId="9">
    <w:abstractNumId w:val="3"/>
  </w:num>
  <w:num w:numId="10">
    <w:abstractNumId w:val="1"/>
  </w:num>
  <w:num w:numId="11">
    <w:abstractNumId w:val="15"/>
  </w:num>
  <w:num w:numId="12">
    <w:abstractNumId w:val="7"/>
  </w:num>
  <w:num w:numId="13">
    <w:abstractNumId w:val="5"/>
  </w:num>
  <w:num w:numId="14">
    <w:abstractNumId w:val="13"/>
  </w:num>
  <w:num w:numId="15">
    <w:abstractNumId w:val="12"/>
  </w:num>
  <w:num w:numId="16">
    <w:abstractNumId w:val="9"/>
  </w:num>
  <w:num w:numId="17">
    <w:abstractNumId w:val="10"/>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DF8"/>
    <w:rsid w:val="00000127"/>
    <w:rsid w:val="000553C2"/>
    <w:rsid w:val="00075C23"/>
    <w:rsid w:val="000B1A54"/>
    <w:rsid w:val="000D600D"/>
    <w:rsid w:val="000E2AB8"/>
    <w:rsid w:val="000F12AC"/>
    <w:rsid w:val="000F47EE"/>
    <w:rsid w:val="001270A2"/>
    <w:rsid w:val="001354C6"/>
    <w:rsid w:val="0013604E"/>
    <w:rsid w:val="0015225E"/>
    <w:rsid w:val="001522D0"/>
    <w:rsid w:val="001731D1"/>
    <w:rsid w:val="001B1672"/>
    <w:rsid w:val="001B3773"/>
    <w:rsid w:val="001C64E7"/>
    <w:rsid w:val="0020289B"/>
    <w:rsid w:val="00206158"/>
    <w:rsid w:val="00223F54"/>
    <w:rsid w:val="002274DC"/>
    <w:rsid w:val="002316F3"/>
    <w:rsid w:val="00233170"/>
    <w:rsid w:val="00254338"/>
    <w:rsid w:val="00286FAE"/>
    <w:rsid w:val="002C16F9"/>
    <w:rsid w:val="002D3A14"/>
    <w:rsid w:val="00321BC1"/>
    <w:rsid w:val="00323492"/>
    <w:rsid w:val="00323BA3"/>
    <w:rsid w:val="00342621"/>
    <w:rsid w:val="00355765"/>
    <w:rsid w:val="00357947"/>
    <w:rsid w:val="00366003"/>
    <w:rsid w:val="00391632"/>
    <w:rsid w:val="003A7E69"/>
    <w:rsid w:val="003B76EF"/>
    <w:rsid w:val="003E7E40"/>
    <w:rsid w:val="003F192D"/>
    <w:rsid w:val="003F1F66"/>
    <w:rsid w:val="003F59F0"/>
    <w:rsid w:val="004633F6"/>
    <w:rsid w:val="00467E84"/>
    <w:rsid w:val="004871C5"/>
    <w:rsid w:val="004A3691"/>
    <w:rsid w:val="004E3CDD"/>
    <w:rsid w:val="004E48C1"/>
    <w:rsid w:val="004F514F"/>
    <w:rsid w:val="00522002"/>
    <w:rsid w:val="00526777"/>
    <w:rsid w:val="00574E3C"/>
    <w:rsid w:val="005940E9"/>
    <w:rsid w:val="005A0F5D"/>
    <w:rsid w:val="00621267"/>
    <w:rsid w:val="006569A4"/>
    <w:rsid w:val="00695161"/>
    <w:rsid w:val="006D3450"/>
    <w:rsid w:val="006E2402"/>
    <w:rsid w:val="006E7A3D"/>
    <w:rsid w:val="00703F58"/>
    <w:rsid w:val="007056E2"/>
    <w:rsid w:val="0072740F"/>
    <w:rsid w:val="0073478C"/>
    <w:rsid w:val="00745103"/>
    <w:rsid w:val="00751B9E"/>
    <w:rsid w:val="007706BD"/>
    <w:rsid w:val="00776975"/>
    <w:rsid w:val="00787783"/>
    <w:rsid w:val="007900B4"/>
    <w:rsid w:val="007A4E95"/>
    <w:rsid w:val="007F7FE0"/>
    <w:rsid w:val="008057B5"/>
    <w:rsid w:val="008322A8"/>
    <w:rsid w:val="00845D03"/>
    <w:rsid w:val="0086478D"/>
    <w:rsid w:val="008864F4"/>
    <w:rsid w:val="008B1BC2"/>
    <w:rsid w:val="008B5FD1"/>
    <w:rsid w:val="008B69A1"/>
    <w:rsid w:val="008D6425"/>
    <w:rsid w:val="008E66A3"/>
    <w:rsid w:val="00917334"/>
    <w:rsid w:val="0094250B"/>
    <w:rsid w:val="009505D0"/>
    <w:rsid w:val="009C2B9E"/>
    <w:rsid w:val="009E0F97"/>
    <w:rsid w:val="00A33DF8"/>
    <w:rsid w:val="00A35A16"/>
    <w:rsid w:val="00A5553E"/>
    <w:rsid w:val="00AB1C2B"/>
    <w:rsid w:val="00AC243F"/>
    <w:rsid w:val="00B037CE"/>
    <w:rsid w:val="00B05A7F"/>
    <w:rsid w:val="00B13A4E"/>
    <w:rsid w:val="00BA0AF0"/>
    <w:rsid w:val="00BB21C0"/>
    <w:rsid w:val="00BB7AD7"/>
    <w:rsid w:val="00BC09A6"/>
    <w:rsid w:val="00BC4316"/>
    <w:rsid w:val="00C10270"/>
    <w:rsid w:val="00C131A8"/>
    <w:rsid w:val="00C15E0C"/>
    <w:rsid w:val="00C27E62"/>
    <w:rsid w:val="00C303BA"/>
    <w:rsid w:val="00C36A44"/>
    <w:rsid w:val="00C44E14"/>
    <w:rsid w:val="00C70F0A"/>
    <w:rsid w:val="00C800FF"/>
    <w:rsid w:val="00CD3B25"/>
    <w:rsid w:val="00CD43AD"/>
    <w:rsid w:val="00CE3449"/>
    <w:rsid w:val="00D01C5F"/>
    <w:rsid w:val="00D12505"/>
    <w:rsid w:val="00D2622A"/>
    <w:rsid w:val="00D35DED"/>
    <w:rsid w:val="00D55C92"/>
    <w:rsid w:val="00D56C18"/>
    <w:rsid w:val="00D57E50"/>
    <w:rsid w:val="00D6623E"/>
    <w:rsid w:val="00D778E5"/>
    <w:rsid w:val="00D95168"/>
    <w:rsid w:val="00DC5E54"/>
    <w:rsid w:val="00DD40DF"/>
    <w:rsid w:val="00E215AA"/>
    <w:rsid w:val="00E372C1"/>
    <w:rsid w:val="00E55D0C"/>
    <w:rsid w:val="00E5640C"/>
    <w:rsid w:val="00E72322"/>
    <w:rsid w:val="00E82EFB"/>
    <w:rsid w:val="00F011DA"/>
    <w:rsid w:val="00F072CD"/>
    <w:rsid w:val="00F25111"/>
    <w:rsid w:val="00F65B3E"/>
    <w:rsid w:val="00F759C6"/>
    <w:rsid w:val="00F761EC"/>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33D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E5640C"/>
  </w:style>
  <w:style w:type="paragraph" w:styleId="ListParagraph">
    <w:name w:val="List Paragraph"/>
    <w:basedOn w:val="Normal"/>
    <w:uiPriority w:val="99"/>
    <w:qFormat/>
    <w:rsid w:val="00E5640C"/>
    <w:pPr>
      <w:ind w:left="720"/>
      <w:contextualSpacing/>
    </w:pPr>
  </w:style>
  <w:style w:type="paragraph" w:styleId="Header">
    <w:name w:val="header"/>
    <w:basedOn w:val="Normal"/>
    <w:link w:val="HeaderChar"/>
    <w:uiPriority w:val="99"/>
    <w:rsid w:val="00FD5A4D"/>
    <w:pPr>
      <w:tabs>
        <w:tab w:val="center" w:pos="4680"/>
        <w:tab w:val="right" w:pos="9360"/>
      </w:tabs>
    </w:pPr>
  </w:style>
  <w:style w:type="character" w:customStyle="1" w:styleId="HeaderChar">
    <w:name w:val="Header Char"/>
    <w:basedOn w:val="DefaultParagraphFont"/>
    <w:link w:val="Header"/>
    <w:uiPriority w:val="99"/>
    <w:locked/>
    <w:rsid w:val="00FD5A4D"/>
    <w:rPr>
      <w:sz w:val="22"/>
    </w:rPr>
  </w:style>
  <w:style w:type="paragraph" w:styleId="Footer">
    <w:name w:val="footer"/>
    <w:basedOn w:val="Normal"/>
    <w:link w:val="FooterChar"/>
    <w:uiPriority w:val="99"/>
    <w:rsid w:val="00FD5A4D"/>
    <w:pPr>
      <w:tabs>
        <w:tab w:val="center" w:pos="4680"/>
        <w:tab w:val="right" w:pos="9360"/>
      </w:tabs>
    </w:pPr>
  </w:style>
  <w:style w:type="character" w:customStyle="1" w:styleId="FooterChar">
    <w:name w:val="Footer Char"/>
    <w:basedOn w:val="DefaultParagraphFont"/>
    <w:link w:val="Footer"/>
    <w:uiPriority w:val="99"/>
    <w:locked/>
    <w:rsid w:val="00FD5A4D"/>
    <w:rPr>
      <w:sz w:val="22"/>
    </w:rPr>
  </w:style>
  <w:style w:type="paragraph" w:styleId="BalloonText">
    <w:name w:val="Balloon Text"/>
    <w:basedOn w:val="Normal"/>
    <w:link w:val="BalloonTextChar"/>
    <w:uiPriority w:val="99"/>
    <w:semiHidden/>
    <w:rsid w:val="0072740F"/>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72740F"/>
    <w:rPr>
      <w:rFonts w:ascii="Tahoma" w:hAnsi="Tahoma"/>
      <w:sz w:val="16"/>
    </w:rPr>
  </w:style>
  <w:style w:type="character" w:styleId="CommentReference">
    <w:name w:val="annotation reference"/>
    <w:basedOn w:val="DefaultParagraphFont"/>
    <w:uiPriority w:val="99"/>
    <w:semiHidden/>
    <w:rsid w:val="00CE3449"/>
    <w:rPr>
      <w:rFonts w:cs="Times New Roman"/>
      <w:sz w:val="16"/>
      <w:szCs w:val="16"/>
    </w:rPr>
  </w:style>
  <w:style w:type="paragraph" w:styleId="CommentText">
    <w:name w:val="annotation text"/>
    <w:basedOn w:val="Normal"/>
    <w:link w:val="CommentTextChar"/>
    <w:uiPriority w:val="99"/>
    <w:semiHidden/>
    <w:rsid w:val="00CE3449"/>
    <w:pPr>
      <w:spacing w:line="240" w:lineRule="auto"/>
    </w:pPr>
    <w:rPr>
      <w:sz w:val="20"/>
      <w:szCs w:val="20"/>
    </w:rPr>
  </w:style>
  <w:style w:type="character" w:customStyle="1" w:styleId="CommentTextChar">
    <w:name w:val="Comment Text Char"/>
    <w:basedOn w:val="DefaultParagraphFont"/>
    <w:link w:val="CommentText"/>
    <w:uiPriority w:val="99"/>
    <w:semiHidden/>
    <w:locked/>
    <w:rsid w:val="00CE3449"/>
    <w:rPr>
      <w:rFonts w:cs="Times New Roman"/>
    </w:rPr>
  </w:style>
  <w:style w:type="paragraph" w:styleId="CommentSubject">
    <w:name w:val="annotation subject"/>
    <w:basedOn w:val="CommentText"/>
    <w:next w:val="CommentText"/>
    <w:link w:val="CommentSubjectChar"/>
    <w:uiPriority w:val="99"/>
    <w:semiHidden/>
    <w:rsid w:val="00CE3449"/>
    <w:rPr>
      <w:b/>
      <w:bCs/>
    </w:rPr>
  </w:style>
  <w:style w:type="character" w:customStyle="1" w:styleId="CommentSubjectChar">
    <w:name w:val="Comment Subject Char"/>
    <w:basedOn w:val="CommentTextChar"/>
    <w:link w:val="CommentSubject"/>
    <w:uiPriority w:val="99"/>
    <w:semiHidden/>
    <w:locked/>
    <w:rsid w:val="00CE3449"/>
    <w:rPr>
      <w:rFonts w:cs="Times New Roman"/>
      <w:b/>
      <w:bCs/>
    </w:rPr>
  </w:style>
  <w:style w:type="paragraph" w:customStyle="1" w:styleId="zIndent1">
    <w:name w:val="zIndent 1"/>
    <w:basedOn w:val="Normal"/>
    <w:uiPriority w:val="99"/>
    <w:rsid w:val="009E0F97"/>
    <w:pPr>
      <w:spacing w:after="0" w:line="240" w:lineRule="auto"/>
      <w:ind w:left="360"/>
    </w:pPr>
    <w:rPr>
      <w:rFonts w:ascii="Book Antiqua" w:eastAsia="Times New Roman" w:hAnsi="Book Antiqua"/>
      <w:sz w:val="24"/>
      <w:szCs w:val="20"/>
    </w:rPr>
  </w:style>
  <w:style w:type="paragraph" w:customStyle="1" w:styleId="zOutline2">
    <w:name w:val="zOutline2"/>
    <w:basedOn w:val="Normal"/>
    <w:uiPriority w:val="99"/>
    <w:rsid w:val="009E0F97"/>
    <w:pPr>
      <w:tabs>
        <w:tab w:val="left" w:pos="360"/>
      </w:tabs>
      <w:spacing w:after="0" w:line="240" w:lineRule="auto"/>
      <w:ind w:left="720" w:hanging="360"/>
    </w:pPr>
    <w:rPr>
      <w:rFonts w:ascii="Book Antiqua" w:eastAsia="Times New Roman" w:hAnsi="Book Antiqua"/>
      <w:sz w:val="24"/>
      <w:szCs w:val="20"/>
    </w:rPr>
  </w:style>
  <w:style w:type="character" w:styleId="Hyperlink">
    <w:name w:val="Hyperlink"/>
    <w:basedOn w:val="DefaultParagraphFont"/>
    <w:uiPriority w:val="99"/>
    <w:rsid w:val="009E0F9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ce.org" TargetMode="External"/><Relationship Id="rId13" Type="http://schemas.openxmlformats.org/officeDocument/2006/relationships/hyperlink" Target="http://www.millerwelds.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ncolnelectric.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lding.org/" TargetMode="External"/><Relationship Id="rId5" Type="http://schemas.openxmlformats.org/officeDocument/2006/relationships/webSettings" Target="webSettings.xml"/><Relationship Id="rId15" Type="http://schemas.openxmlformats.org/officeDocument/2006/relationships/hyperlink" Target="http://web.missouri.edu/~pavt0689/statecon.html" TargetMode="External"/><Relationship Id="rId10" Type="http://schemas.openxmlformats.org/officeDocument/2006/relationships/hyperlink" Target="http://www.esab.com/global/en/education/index.cf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ws.org/" TargetMode="External"/><Relationship Id="rId14" Type="http://schemas.openxmlformats.org/officeDocument/2006/relationships/hyperlink" Target="http://www.dese.mo.gov/divcareered/ag_cde_guide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1020</Words>
  <Characters>5816</Characters>
  <Application>Microsoft Office Word</Application>
  <DocSecurity>0</DocSecurity>
  <Lines>48</Lines>
  <Paragraphs>13</Paragraphs>
  <ScaleCrop>false</ScaleCrop>
  <Company>DESE</Company>
  <LinksUpToDate>false</LinksUpToDate>
  <CharactersWithSpaces>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cbryant3</dc:creator>
  <cp:keywords/>
  <dc:description/>
  <cp:lastModifiedBy>mconrad</cp:lastModifiedBy>
  <cp:revision>15</cp:revision>
  <cp:lastPrinted>2012-03-22T17:48:00Z</cp:lastPrinted>
  <dcterms:created xsi:type="dcterms:W3CDTF">2012-05-22T16:13:00Z</dcterms:created>
  <dcterms:modified xsi:type="dcterms:W3CDTF">2012-06-28T18:46:00Z</dcterms:modified>
</cp:coreProperties>
</file>