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99"/>
      </w:tblGrid>
      <w:tr w:rsidR="00AB7AFB" w:rsidTr="00C44E14">
        <w:trPr>
          <w:trHeight w:val="457"/>
        </w:trPr>
        <w:tc>
          <w:tcPr>
            <w:tcW w:w="13199" w:type="dxa"/>
          </w:tcPr>
          <w:p w:rsidR="00AB7AFB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Default="00AB7AFB" w:rsidP="00413497">
            <w:pPr>
              <w:spacing w:after="0"/>
              <w:rPr>
                <w:rFonts w:ascii="Times New Roman" w:hAnsi="Times New Roman"/>
              </w:rPr>
            </w:pPr>
            <w:r w:rsidRPr="00C36A44">
              <w:rPr>
                <w:rFonts w:ascii="Times New Roman" w:hAnsi="Times New Roman"/>
              </w:rPr>
              <w:t xml:space="preserve">This course utilizes welding in the development and construction of major metal and wood projects.  (CD 016770, CIP 01.0201) </w:t>
            </w:r>
          </w:p>
          <w:p w:rsidR="00AB7AFB" w:rsidRDefault="00AB7AFB" w:rsidP="00413497">
            <w:pPr>
              <w:spacing w:after="0"/>
              <w:rPr>
                <w:rFonts w:ascii="Times New Roman" w:hAnsi="Times New Roman"/>
              </w:rPr>
            </w:pPr>
          </w:p>
          <w:p w:rsidR="00AB7AFB" w:rsidRPr="00C36A44" w:rsidRDefault="00AB7AFB" w:rsidP="00413497">
            <w:pPr>
              <w:spacing w:after="0"/>
              <w:rPr>
                <w:rFonts w:ascii="Times New Roman" w:hAnsi="Times New Roman"/>
              </w:rPr>
            </w:pPr>
            <w:r w:rsidRPr="00C36A44">
              <w:rPr>
                <w:rFonts w:ascii="Times New Roman" w:hAnsi="Times New Roman"/>
              </w:rPr>
              <w:t>Agriculture encompasses the food, fiber, conservation and natural resource systems, employing over 20% of the nation’s workforce.  Advanced skills in welding, woodworking, and project construction provide students with entry-level agricultural construction skills.</w:t>
            </w: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B7AFB" w:rsidRPr="00C44E14" w:rsidRDefault="00AB7AF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AB7AFB" w:rsidRPr="00D95168" w:rsidRDefault="00AB7AFB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AB7AFB" w:rsidRDefault="00AB7AFB"/>
    <w:p w:rsidR="00AB7AFB" w:rsidRDefault="00AB7AFB"/>
    <w:p w:rsidR="00AB7AFB" w:rsidRDefault="00AB7A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4023"/>
        <w:gridCol w:w="2584"/>
        <w:gridCol w:w="203"/>
        <w:gridCol w:w="1144"/>
        <w:gridCol w:w="565"/>
        <w:gridCol w:w="1478"/>
        <w:gridCol w:w="1545"/>
        <w:gridCol w:w="805"/>
      </w:tblGrid>
      <w:tr w:rsidR="00AB7AFB" w:rsidRPr="00DD40DF" w:rsidTr="005B6437">
        <w:tc>
          <w:tcPr>
            <w:tcW w:w="7436" w:type="dxa"/>
            <w:gridSpan w:val="3"/>
          </w:tcPr>
          <w:p w:rsidR="00AB7AFB" w:rsidRDefault="00AB7AFB" w:rsidP="00C44E14">
            <w:pPr>
              <w:spacing w:line="240" w:lineRule="auto"/>
            </w:pPr>
            <w:r w:rsidRPr="00C44E14">
              <w:rPr>
                <w:b/>
              </w:rPr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AB7AFB" w:rsidRPr="00C44E14" w:rsidRDefault="00AB7AFB" w:rsidP="009F7A7F">
            <w:pPr>
              <w:spacing w:line="240" w:lineRule="auto"/>
              <w:rPr>
                <w:b/>
              </w:rPr>
            </w:pPr>
            <w:r>
              <w:t>Students learn proper procedures for finishing a project.  Students safely finish a project.</w:t>
            </w:r>
            <w:bookmarkStart w:id="0" w:name="_GoBack"/>
            <w:bookmarkEnd w:id="0"/>
          </w:p>
        </w:tc>
        <w:tc>
          <w:tcPr>
            <w:tcW w:w="5740" w:type="dxa"/>
            <w:gridSpan w:val="6"/>
          </w:tcPr>
          <w:p w:rsidR="00AB7AFB" w:rsidRPr="00C44E14" w:rsidRDefault="00AB7AF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1 WEEK            </w:t>
            </w:r>
            <w:r w:rsidRPr="00C44E14">
              <w:rPr>
                <w:b/>
              </w:rPr>
              <w:t xml:space="preserve">              </w:t>
            </w:r>
          </w:p>
          <w:p w:rsidR="00AB7AFB" w:rsidRPr="00C44E14" w:rsidRDefault="00AB7AFB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AB7AFB" w:rsidRPr="00DD40DF" w:rsidTr="00C44E14">
        <w:tc>
          <w:tcPr>
            <w:tcW w:w="13176" w:type="dxa"/>
            <w:gridSpan w:val="9"/>
          </w:tcPr>
          <w:p w:rsidR="00AB7AFB" w:rsidRPr="00C44E14" w:rsidRDefault="00AB7AF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AB7AFB" w:rsidRPr="003B05C1" w:rsidRDefault="00AB7AFB" w:rsidP="00B84F3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What are the proper procedures for finishing a project and why is this important?</w:t>
            </w:r>
          </w:p>
          <w:p w:rsidR="00AB7AFB" w:rsidRPr="00C44E14" w:rsidRDefault="00AB7AFB" w:rsidP="00B84F3F">
            <w:pPr>
              <w:spacing w:after="0" w:line="240" w:lineRule="auto"/>
              <w:rPr>
                <w:b/>
              </w:rPr>
            </w:pPr>
            <w:r w:rsidRPr="003B05C1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 What are the safety procedures and how do you apply these?</w:t>
            </w:r>
          </w:p>
          <w:p w:rsidR="00AB7AFB" w:rsidRPr="00C44E14" w:rsidRDefault="00AB7AFB" w:rsidP="002C16F9">
            <w:pPr>
              <w:spacing w:line="240" w:lineRule="auto"/>
              <w:rPr>
                <w:b/>
              </w:rPr>
            </w:pPr>
          </w:p>
        </w:tc>
      </w:tr>
      <w:tr w:rsidR="00AB7AFB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AB7AFB" w:rsidRDefault="00AB7AFB" w:rsidP="00C44E14">
            <w:pPr>
              <w:spacing w:line="240" w:lineRule="auto"/>
            </w:pPr>
          </w:p>
        </w:tc>
      </w:tr>
      <w:tr w:rsidR="00AB7AFB" w:rsidTr="005B6437">
        <w:trPr>
          <w:trHeight w:val="467"/>
        </w:trPr>
        <w:tc>
          <w:tcPr>
            <w:tcW w:w="4852" w:type="dxa"/>
            <w:gridSpan w:val="2"/>
            <w:vMerge w:val="restart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787" w:type="dxa"/>
            <w:gridSpan w:val="2"/>
            <w:vMerge w:val="restart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537" w:type="dxa"/>
            <w:gridSpan w:val="5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AB7AFB" w:rsidTr="00E373E9">
        <w:trPr>
          <w:trHeight w:val="466"/>
        </w:trPr>
        <w:tc>
          <w:tcPr>
            <w:tcW w:w="4852" w:type="dxa"/>
            <w:gridSpan w:val="2"/>
            <w:vMerge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787" w:type="dxa"/>
            <w:gridSpan w:val="2"/>
            <w:vMerge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565" w:type="dxa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78" w:type="dxa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545" w:type="dxa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805" w:type="dxa"/>
          </w:tcPr>
          <w:p w:rsidR="00AB7AFB" w:rsidRPr="00C44E14" w:rsidRDefault="00AB7AF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AB7AFB" w:rsidTr="00E373E9">
        <w:trPr>
          <w:trHeight w:val="466"/>
        </w:trPr>
        <w:tc>
          <w:tcPr>
            <w:tcW w:w="4852" w:type="dxa"/>
            <w:gridSpan w:val="2"/>
          </w:tcPr>
          <w:p w:rsidR="00AB7AFB" w:rsidRPr="00B84F3F" w:rsidRDefault="00AB7AFB" w:rsidP="00B84F3F">
            <w:pPr>
              <w:pStyle w:val="ListParagraph"/>
              <w:numPr>
                <w:ilvl w:val="0"/>
                <w:numId w:val="18"/>
              </w:numPr>
            </w:pPr>
            <w:r w:rsidRPr="005A02B4">
              <w:t xml:space="preserve">Prepare surfaces for finishing </w:t>
            </w:r>
          </w:p>
        </w:tc>
        <w:tc>
          <w:tcPr>
            <w:tcW w:w="2787" w:type="dxa"/>
            <w:gridSpan w:val="2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65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AB7AFB" w:rsidRPr="006D7F10" w:rsidRDefault="00AB7AFB" w:rsidP="001E5669">
            <w:pPr>
              <w:spacing w:after="0" w:line="240" w:lineRule="auto"/>
            </w:pPr>
            <w:r w:rsidRPr="006D7F10">
              <w:t>N-Q-1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N-Q-3</w:t>
            </w:r>
          </w:p>
          <w:p w:rsidR="00AB7AFB" w:rsidRPr="006D7F10" w:rsidRDefault="00AB7AFB" w:rsidP="00B84F3F">
            <w:pPr>
              <w:spacing w:after="0" w:line="240" w:lineRule="auto"/>
            </w:pPr>
            <w:r>
              <w:t>RST</w:t>
            </w:r>
            <w:r w:rsidRPr="006D7F10">
              <w:t>11-12.3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RST11-12.4</w:t>
            </w:r>
          </w:p>
          <w:p w:rsidR="00AB7AFB" w:rsidRPr="00B84F3F" w:rsidRDefault="00AB7AFB" w:rsidP="005A0F5D">
            <w:pPr>
              <w:spacing w:after="0" w:line="240" w:lineRule="auto"/>
            </w:pPr>
            <w:r>
              <w:t>L11-12.6</w:t>
            </w:r>
          </w:p>
        </w:tc>
        <w:tc>
          <w:tcPr>
            <w:tcW w:w="1545" w:type="dxa"/>
          </w:tcPr>
          <w:p w:rsidR="00AB7AFB" w:rsidRDefault="00AB7AFB" w:rsidP="001E5669">
            <w:pPr>
              <w:spacing w:after="0" w:line="240" w:lineRule="auto"/>
            </w:pPr>
            <w:r w:rsidRPr="006D7F10">
              <w:t>CS.01.01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CS.07.01</w:t>
            </w:r>
          </w:p>
          <w:p w:rsidR="00AB7AFB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.01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.02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.03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PST.03.03</w:t>
            </w:r>
          </w:p>
          <w:p w:rsidR="00AB7AFB" w:rsidRPr="001E5669" w:rsidRDefault="00AB7AFB" w:rsidP="001E5669">
            <w:pPr>
              <w:spacing w:after="0" w:line="240" w:lineRule="auto"/>
            </w:pPr>
            <w:r w:rsidRPr="006D7F10">
              <w:t>PST.04.04.03.a</w:t>
            </w:r>
          </w:p>
        </w:tc>
        <w:tc>
          <w:tcPr>
            <w:tcW w:w="805" w:type="dxa"/>
          </w:tcPr>
          <w:p w:rsidR="00AB7AFB" w:rsidRPr="003B76EF" w:rsidRDefault="00AB7AF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7AFB" w:rsidTr="00E373E9">
        <w:trPr>
          <w:trHeight w:val="466"/>
        </w:trPr>
        <w:tc>
          <w:tcPr>
            <w:tcW w:w="4852" w:type="dxa"/>
            <w:gridSpan w:val="2"/>
          </w:tcPr>
          <w:p w:rsidR="00AB7AFB" w:rsidRPr="00B84F3F" w:rsidRDefault="00AB7AFB" w:rsidP="00B84F3F">
            <w:pPr>
              <w:pStyle w:val="ListParagraph"/>
              <w:numPr>
                <w:ilvl w:val="0"/>
                <w:numId w:val="18"/>
              </w:numPr>
            </w:pPr>
            <w:r w:rsidRPr="005A02B4">
              <w:t>Select the primer to u</w:t>
            </w:r>
            <w:r>
              <w:t xml:space="preserve">se before painting the surface </w:t>
            </w:r>
          </w:p>
        </w:tc>
        <w:tc>
          <w:tcPr>
            <w:tcW w:w="2787" w:type="dxa"/>
            <w:gridSpan w:val="2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65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AB7AFB" w:rsidRPr="006D7F10" w:rsidRDefault="00AB7AFB" w:rsidP="00B84F3F">
            <w:pPr>
              <w:spacing w:after="0" w:line="240" w:lineRule="auto"/>
            </w:pPr>
            <w:r w:rsidRPr="006D7F10">
              <w:t>N-Q-1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N-Q-3</w:t>
            </w:r>
          </w:p>
          <w:p w:rsidR="00AB7AFB" w:rsidRPr="006D7F10" w:rsidRDefault="00AB7AFB" w:rsidP="00B84F3F">
            <w:pPr>
              <w:spacing w:after="0" w:line="240" w:lineRule="auto"/>
            </w:pPr>
            <w:r>
              <w:t>RST</w:t>
            </w:r>
            <w:r w:rsidRPr="006D7F10">
              <w:t>11-12.3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RST11-12.4</w:t>
            </w:r>
          </w:p>
          <w:p w:rsidR="00AB7AFB" w:rsidRPr="00B84F3F" w:rsidRDefault="00AB7AFB" w:rsidP="005A0F5D">
            <w:pPr>
              <w:spacing w:after="0" w:line="240" w:lineRule="auto"/>
            </w:pPr>
            <w:r>
              <w:t>L11-12.6</w:t>
            </w:r>
          </w:p>
        </w:tc>
        <w:tc>
          <w:tcPr>
            <w:tcW w:w="1545" w:type="dxa"/>
          </w:tcPr>
          <w:p w:rsidR="00AB7AFB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.01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.02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.03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PST.03.03</w:t>
            </w:r>
          </w:p>
          <w:p w:rsidR="00AB7AFB" w:rsidRPr="001E5669" w:rsidRDefault="00AB7AFB" w:rsidP="001E5669">
            <w:pPr>
              <w:spacing w:after="0" w:line="240" w:lineRule="auto"/>
            </w:pPr>
            <w:r w:rsidRPr="006D7F10">
              <w:t>PST.04.04.03.a</w:t>
            </w:r>
          </w:p>
        </w:tc>
        <w:tc>
          <w:tcPr>
            <w:tcW w:w="805" w:type="dxa"/>
          </w:tcPr>
          <w:p w:rsidR="00AB7AFB" w:rsidRPr="003B76EF" w:rsidRDefault="00AB7AF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7AFB" w:rsidTr="00E373E9">
        <w:trPr>
          <w:trHeight w:val="296"/>
        </w:trPr>
        <w:tc>
          <w:tcPr>
            <w:tcW w:w="4852" w:type="dxa"/>
            <w:gridSpan w:val="2"/>
          </w:tcPr>
          <w:p w:rsidR="00AB7AFB" w:rsidRPr="00B84F3F" w:rsidRDefault="00AB7AFB" w:rsidP="00B84F3F">
            <w:pPr>
              <w:pStyle w:val="ListParagraph"/>
              <w:numPr>
                <w:ilvl w:val="0"/>
                <w:numId w:val="18"/>
              </w:numPr>
            </w:pPr>
            <w:r w:rsidRPr="005A02B4">
              <w:t xml:space="preserve">Select the paint to </w:t>
            </w:r>
            <w:r>
              <w:t xml:space="preserve">use in the finishing operation </w:t>
            </w:r>
          </w:p>
        </w:tc>
        <w:tc>
          <w:tcPr>
            <w:tcW w:w="2787" w:type="dxa"/>
            <w:gridSpan w:val="2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65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AB7AFB" w:rsidRPr="006D7F10" w:rsidRDefault="00AB7AFB" w:rsidP="00B84F3F">
            <w:pPr>
              <w:spacing w:after="0" w:line="240" w:lineRule="auto"/>
            </w:pPr>
            <w:r w:rsidRPr="006D7F10">
              <w:t>N-Q-1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N-Q-3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RST11-12.3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RST11-12.4</w:t>
            </w:r>
          </w:p>
          <w:p w:rsidR="00AB7AFB" w:rsidRPr="00B84F3F" w:rsidRDefault="00AB7AFB" w:rsidP="005A0F5D">
            <w:pPr>
              <w:spacing w:after="0" w:line="240" w:lineRule="auto"/>
            </w:pPr>
            <w:r>
              <w:t>L11-12.6</w:t>
            </w:r>
          </w:p>
        </w:tc>
        <w:tc>
          <w:tcPr>
            <w:tcW w:w="1545" w:type="dxa"/>
          </w:tcPr>
          <w:p w:rsidR="00AB7AFB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.01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.02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.03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PST.03.03</w:t>
            </w:r>
          </w:p>
          <w:p w:rsidR="00AB7AFB" w:rsidRPr="001E5669" w:rsidRDefault="00AB7AFB" w:rsidP="001E5669">
            <w:pPr>
              <w:spacing w:after="0" w:line="240" w:lineRule="auto"/>
            </w:pPr>
            <w:r w:rsidRPr="006D7F10">
              <w:t>PST.04.04.03.a</w:t>
            </w:r>
          </w:p>
        </w:tc>
        <w:tc>
          <w:tcPr>
            <w:tcW w:w="805" w:type="dxa"/>
          </w:tcPr>
          <w:p w:rsidR="00AB7AFB" w:rsidRPr="003B76EF" w:rsidRDefault="00AB7AF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7AFB" w:rsidTr="00E373E9">
        <w:trPr>
          <w:trHeight w:val="466"/>
        </w:trPr>
        <w:tc>
          <w:tcPr>
            <w:tcW w:w="4852" w:type="dxa"/>
            <w:gridSpan w:val="2"/>
          </w:tcPr>
          <w:p w:rsidR="00AB7AFB" w:rsidRPr="00B84F3F" w:rsidRDefault="00AB7AFB" w:rsidP="00B84F3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5A02B4">
              <w:t xml:space="preserve">List the steps for cleanup after finishing operation is complete </w:t>
            </w:r>
          </w:p>
        </w:tc>
        <w:tc>
          <w:tcPr>
            <w:tcW w:w="2787" w:type="dxa"/>
            <w:gridSpan w:val="2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65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AB7AFB" w:rsidRPr="006D7F10" w:rsidRDefault="00AB7AFB" w:rsidP="00B84F3F">
            <w:pPr>
              <w:spacing w:after="0" w:line="240" w:lineRule="auto"/>
            </w:pPr>
            <w:r w:rsidRPr="006D7F10">
              <w:t>RST 11-12.3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RST 11-12.4</w:t>
            </w:r>
          </w:p>
          <w:p w:rsidR="00AB7AFB" w:rsidRDefault="00AB7AFB" w:rsidP="005A0F5D">
            <w:pPr>
              <w:spacing w:after="0" w:line="240" w:lineRule="auto"/>
            </w:pPr>
            <w:r>
              <w:t>L11-12.6</w:t>
            </w:r>
          </w:p>
          <w:p w:rsidR="00AB7AFB" w:rsidRPr="00B84F3F" w:rsidRDefault="00AB7AFB" w:rsidP="005A0F5D">
            <w:pPr>
              <w:spacing w:after="0" w:line="240" w:lineRule="auto"/>
            </w:pPr>
            <w:r>
              <w:t>WHST11-12.2</w:t>
            </w:r>
          </w:p>
        </w:tc>
        <w:tc>
          <w:tcPr>
            <w:tcW w:w="1545" w:type="dxa"/>
          </w:tcPr>
          <w:p w:rsidR="00AB7AFB" w:rsidRPr="001E5669" w:rsidRDefault="00AB7AFB" w:rsidP="001E5669">
            <w:pPr>
              <w:spacing w:after="0" w:line="240" w:lineRule="auto"/>
              <w:rPr>
                <w:lang w:val="fr-FR"/>
              </w:rPr>
            </w:pPr>
            <w:r w:rsidRPr="001E5669">
              <w:rPr>
                <w:lang w:val="fr-FR"/>
              </w:rPr>
              <w:t>CS.07.01</w:t>
            </w:r>
          </w:p>
          <w:p w:rsidR="00AB7AFB" w:rsidRPr="001E5669" w:rsidRDefault="00AB7AFB" w:rsidP="001E5669">
            <w:pPr>
              <w:spacing w:after="0" w:line="240" w:lineRule="auto"/>
              <w:rPr>
                <w:lang w:val="fr-FR"/>
              </w:rPr>
            </w:pPr>
            <w:r w:rsidRPr="001E5669">
              <w:rPr>
                <w:lang w:val="fr-FR"/>
              </w:rPr>
              <w:t>CS.08.01</w:t>
            </w:r>
          </w:p>
          <w:p w:rsidR="00AB7AFB" w:rsidRPr="001E5669" w:rsidRDefault="00AB7AFB" w:rsidP="001E5669">
            <w:pPr>
              <w:spacing w:after="0" w:line="240" w:lineRule="auto"/>
              <w:rPr>
                <w:lang w:val="fr-FR"/>
              </w:rPr>
            </w:pPr>
            <w:r w:rsidRPr="001E5669">
              <w:rPr>
                <w:lang w:val="fr-FR"/>
              </w:rPr>
              <w:t>CS.08.02</w:t>
            </w:r>
          </w:p>
          <w:p w:rsidR="00AB7AFB" w:rsidRPr="001E5669" w:rsidRDefault="00AB7AFB" w:rsidP="001E5669">
            <w:pPr>
              <w:spacing w:after="0" w:line="240" w:lineRule="auto"/>
              <w:rPr>
                <w:lang w:val="fr-FR"/>
              </w:rPr>
            </w:pPr>
            <w:r w:rsidRPr="001E5669">
              <w:rPr>
                <w:lang w:val="fr-FR"/>
              </w:rPr>
              <w:t>CS.08.03</w:t>
            </w:r>
          </w:p>
          <w:p w:rsidR="00AB7AFB" w:rsidRPr="001E5669" w:rsidRDefault="00AB7AFB" w:rsidP="001E5669">
            <w:pPr>
              <w:spacing w:after="0" w:line="240" w:lineRule="auto"/>
            </w:pPr>
            <w:r>
              <w:t>PST.03.03</w:t>
            </w:r>
          </w:p>
        </w:tc>
        <w:tc>
          <w:tcPr>
            <w:tcW w:w="805" w:type="dxa"/>
          </w:tcPr>
          <w:p w:rsidR="00AB7AFB" w:rsidRPr="003B76EF" w:rsidRDefault="00AB7AF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7AFB" w:rsidTr="00E373E9">
        <w:trPr>
          <w:trHeight w:val="466"/>
        </w:trPr>
        <w:tc>
          <w:tcPr>
            <w:tcW w:w="4852" w:type="dxa"/>
            <w:gridSpan w:val="2"/>
          </w:tcPr>
          <w:p w:rsidR="00AB7AFB" w:rsidRPr="00B84F3F" w:rsidRDefault="00AB7AFB" w:rsidP="00B84F3F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5A02B4">
              <w:t>Apply principles of painting by preparing, priming, and finishing a project.</w:t>
            </w:r>
          </w:p>
        </w:tc>
        <w:tc>
          <w:tcPr>
            <w:tcW w:w="2787" w:type="dxa"/>
            <w:gridSpan w:val="2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65" w:type="dxa"/>
          </w:tcPr>
          <w:p w:rsidR="00AB7AFB" w:rsidRPr="00C44E14" w:rsidRDefault="00AB7AF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AB7AFB" w:rsidRPr="006D7F10" w:rsidRDefault="00AB7AFB" w:rsidP="00B84F3F">
            <w:pPr>
              <w:spacing w:after="0" w:line="240" w:lineRule="auto"/>
            </w:pPr>
            <w:r w:rsidRPr="006D7F10">
              <w:t>N-Q-1</w:t>
            </w:r>
          </w:p>
          <w:p w:rsidR="00AB7AFB" w:rsidRDefault="00AB7AFB" w:rsidP="00B84F3F">
            <w:pPr>
              <w:spacing w:after="0" w:line="240" w:lineRule="auto"/>
            </w:pPr>
            <w:r w:rsidRPr="006D7F10">
              <w:t>N-Q-3</w:t>
            </w:r>
          </w:p>
          <w:p w:rsidR="00AB7AFB" w:rsidRPr="006D7F10" w:rsidRDefault="00AB7AFB" w:rsidP="00B84F3F">
            <w:pPr>
              <w:spacing w:after="0" w:line="240" w:lineRule="auto"/>
            </w:pPr>
            <w:r w:rsidRPr="006D7F10">
              <w:t>RST 1-12.3</w:t>
            </w:r>
          </w:p>
          <w:p w:rsidR="00AB7AFB" w:rsidRDefault="00AB7AFB" w:rsidP="00B84F3F">
            <w:pPr>
              <w:spacing w:after="0" w:line="240" w:lineRule="auto"/>
            </w:pPr>
            <w:r>
              <w:t>RST</w:t>
            </w:r>
            <w:r w:rsidRPr="006D7F10">
              <w:t>11-12.4</w:t>
            </w:r>
          </w:p>
          <w:p w:rsidR="00AB7AFB" w:rsidRPr="006D7F10" w:rsidRDefault="00AB7AFB" w:rsidP="00B84F3F">
            <w:pPr>
              <w:spacing w:after="0" w:line="240" w:lineRule="auto"/>
            </w:pPr>
            <w:r>
              <w:t>RST11-12.9</w:t>
            </w:r>
          </w:p>
          <w:p w:rsidR="00AB7AFB" w:rsidRPr="00B84F3F" w:rsidRDefault="00AB7AFB" w:rsidP="005A0F5D">
            <w:pPr>
              <w:spacing w:after="0" w:line="240" w:lineRule="auto"/>
            </w:pPr>
            <w:r>
              <w:t>L11-12.6</w:t>
            </w:r>
          </w:p>
        </w:tc>
        <w:tc>
          <w:tcPr>
            <w:tcW w:w="1545" w:type="dxa"/>
          </w:tcPr>
          <w:p w:rsidR="00AB7AFB" w:rsidRPr="006D7F10" w:rsidRDefault="00AB7AFB" w:rsidP="001E5669">
            <w:pPr>
              <w:spacing w:after="0" w:line="240" w:lineRule="auto"/>
            </w:pPr>
            <w:r w:rsidRPr="006D7F10">
              <w:t>CS.01.01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CS.07.01</w:t>
            </w:r>
          </w:p>
          <w:p w:rsidR="00AB7AFB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.01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.02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CS.08</w:t>
            </w:r>
            <w:r>
              <w:t>.03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PST.03.03</w:t>
            </w:r>
          </w:p>
          <w:p w:rsidR="00AB7AFB" w:rsidRPr="006D7F10" w:rsidRDefault="00AB7AFB" w:rsidP="001E5669">
            <w:pPr>
              <w:spacing w:after="0" w:line="240" w:lineRule="auto"/>
            </w:pPr>
            <w:r w:rsidRPr="006D7F10">
              <w:t>PST.04.04.03.a</w:t>
            </w:r>
          </w:p>
          <w:p w:rsidR="00AB7AFB" w:rsidRPr="00C44E14" w:rsidRDefault="00AB7AFB" w:rsidP="001E5669">
            <w:pPr>
              <w:spacing w:after="0" w:line="240" w:lineRule="auto"/>
              <w:jc w:val="center"/>
              <w:rPr>
                <w:b/>
              </w:rPr>
            </w:pPr>
            <w:r w:rsidRPr="006D7F10">
              <w:t>PST.04.04.03.b</w:t>
            </w:r>
          </w:p>
        </w:tc>
        <w:tc>
          <w:tcPr>
            <w:tcW w:w="805" w:type="dxa"/>
          </w:tcPr>
          <w:p w:rsidR="00AB7AFB" w:rsidRPr="003B76EF" w:rsidRDefault="00AB7AF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7AFB" w:rsidTr="00C44E14">
        <w:trPr>
          <w:trHeight w:val="466"/>
        </w:trPr>
        <w:tc>
          <w:tcPr>
            <w:tcW w:w="13176" w:type="dxa"/>
            <w:gridSpan w:val="9"/>
          </w:tcPr>
          <w:p w:rsidR="00AB7AFB" w:rsidRPr="00C44E14" w:rsidRDefault="00AB7AF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AB7AFB" w:rsidRPr="005A02B4" w:rsidRDefault="00AB7AFB" w:rsidP="005B6437">
            <w:pPr>
              <w:pStyle w:val="zIndent1"/>
              <w:spacing w:after="120"/>
              <w:ind w:left="110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Students will use equipment and materials discussed in class, such as sandpaper, brushes, and rollers, to prepare the surface of a project, prime the project, and paint it. Acceptable projects would include those made for the Agricultural Construction class or outside projects that the instructor determines are appropriate for the curriculum.</w:t>
            </w:r>
          </w:p>
          <w:p w:rsidR="00AB7AFB" w:rsidRPr="005A02B4" w:rsidRDefault="00AB7AFB" w:rsidP="005B6437">
            <w:pPr>
              <w:pStyle w:val="zIndent1"/>
              <w:spacing w:after="120"/>
              <w:ind w:left="110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sz w:val="22"/>
              </w:rPr>
              <w:t>Assessment will be based on the overall quality of the work and the ability to safely and correctly complete the project within the available time.</w:t>
            </w:r>
          </w:p>
          <w:p w:rsidR="00AB7AFB" w:rsidRPr="00C44E14" w:rsidRDefault="00AB7AF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AB7AFB" w:rsidTr="005B6437">
        <w:trPr>
          <w:trHeight w:val="359"/>
        </w:trPr>
        <w:tc>
          <w:tcPr>
            <w:tcW w:w="829" w:type="dxa"/>
          </w:tcPr>
          <w:p w:rsidR="00AB7AFB" w:rsidRPr="00C44E14" w:rsidRDefault="00AB7AF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7" w:type="dxa"/>
            <w:gridSpan w:val="8"/>
          </w:tcPr>
          <w:p w:rsidR="00AB7AFB" w:rsidRPr="00D2622A" w:rsidRDefault="00AB7AFB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AB7AFB" w:rsidTr="005B6437">
        <w:trPr>
          <w:trHeight w:val="359"/>
        </w:trPr>
        <w:tc>
          <w:tcPr>
            <w:tcW w:w="829" w:type="dxa"/>
          </w:tcPr>
          <w:p w:rsidR="00AB7AFB" w:rsidRPr="009505D0" w:rsidRDefault="00AB7AF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1-5</w:t>
            </w:r>
          </w:p>
        </w:tc>
        <w:tc>
          <w:tcPr>
            <w:tcW w:w="12347" w:type="dxa"/>
            <w:gridSpan w:val="8"/>
          </w:tcPr>
          <w:p w:rsidR="00AB7AFB" w:rsidRPr="005B6437" w:rsidRDefault="00AB7AFB" w:rsidP="005B6437">
            <w:pPr>
              <w:spacing w:line="240" w:lineRule="auto"/>
              <w:rPr>
                <w:b/>
              </w:rPr>
            </w:pPr>
            <w:r>
              <w:rPr>
                <w:b/>
              </w:rPr>
              <w:t>1. Lecture and demonstration</w:t>
            </w:r>
          </w:p>
        </w:tc>
      </w:tr>
      <w:tr w:rsidR="00AB7AFB" w:rsidTr="005B6437">
        <w:trPr>
          <w:trHeight w:val="466"/>
        </w:trPr>
        <w:tc>
          <w:tcPr>
            <w:tcW w:w="829" w:type="dxa"/>
          </w:tcPr>
          <w:p w:rsidR="00AB7AFB" w:rsidRPr="00C44E14" w:rsidRDefault="00AB7AF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7" w:type="dxa"/>
            <w:gridSpan w:val="8"/>
          </w:tcPr>
          <w:p w:rsidR="00AB7AFB" w:rsidRPr="003A7E69" w:rsidRDefault="00AB7AFB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AB7AFB" w:rsidTr="005B6437">
        <w:trPr>
          <w:trHeight w:val="466"/>
        </w:trPr>
        <w:tc>
          <w:tcPr>
            <w:tcW w:w="829" w:type="dxa"/>
          </w:tcPr>
          <w:p w:rsidR="00AB7AFB" w:rsidRPr="009505D0" w:rsidRDefault="00AB7AF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1-5</w:t>
            </w:r>
          </w:p>
        </w:tc>
        <w:tc>
          <w:tcPr>
            <w:tcW w:w="12347" w:type="dxa"/>
            <w:gridSpan w:val="8"/>
          </w:tcPr>
          <w:p w:rsidR="00AB7AFB" w:rsidRPr="005B6437" w:rsidRDefault="00AB7AFB" w:rsidP="005B6437">
            <w:pPr>
              <w:pStyle w:val="ListParagraph"/>
              <w:numPr>
                <w:ilvl w:val="0"/>
                <w:numId w:val="19"/>
              </w:numPr>
            </w:pPr>
            <w:r w:rsidRPr="005A02B4">
              <w:t>Students will engage in study questions in lessons 1 through 4.</w:t>
            </w:r>
          </w:p>
        </w:tc>
      </w:tr>
      <w:tr w:rsidR="00AB7AFB" w:rsidTr="005B6437">
        <w:trPr>
          <w:trHeight w:val="466"/>
        </w:trPr>
        <w:tc>
          <w:tcPr>
            <w:tcW w:w="829" w:type="dxa"/>
          </w:tcPr>
          <w:p w:rsidR="00AB7AFB" w:rsidRPr="009505D0" w:rsidRDefault="00AB7AF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1-5</w:t>
            </w:r>
          </w:p>
        </w:tc>
        <w:tc>
          <w:tcPr>
            <w:tcW w:w="12347" w:type="dxa"/>
            <w:gridSpan w:val="8"/>
          </w:tcPr>
          <w:p w:rsidR="00AB7AFB" w:rsidRPr="005B6437" w:rsidRDefault="00AB7AFB" w:rsidP="005B643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 w:rsidRPr="005A02B4">
              <w:t xml:space="preserve">Additional activities that relate to the unit objective can be found under the heading “Other Activities” in the following locations: </w:t>
            </w:r>
            <w:r w:rsidRPr="005A02B4">
              <w:br/>
              <w:t>p. V-5 (1, 4), p. V-15 (1), and p. V-27 (1).</w:t>
            </w:r>
          </w:p>
        </w:tc>
      </w:tr>
      <w:tr w:rsidR="00AB7AFB" w:rsidTr="00C44E14">
        <w:trPr>
          <w:trHeight w:val="466"/>
        </w:trPr>
        <w:tc>
          <w:tcPr>
            <w:tcW w:w="13176" w:type="dxa"/>
            <w:gridSpan w:val="9"/>
          </w:tcPr>
          <w:p w:rsidR="00AB7AFB" w:rsidRDefault="00AB7AF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AB7AFB" w:rsidRPr="005A02B4" w:rsidRDefault="00AB7AFB" w:rsidP="005B6437">
            <w:pPr>
              <w:pStyle w:val="zIndent1"/>
              <w:numPr>
                <w:ilvl w:val="0"/>
                <w:numId w:val="20"/>
              </w:numPr>
              <w:tabs>
                <w:tab w:val="clear" w:pos="720"/>
                <w:tab w:val="left" w:pos="440"/>
              </w:tabs>
              <w:ind w:left="440" w:hanging="220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i/>
                <w:sz w:val="22"/>
              </w:rPr>
              <w:t>Agricultural Construction Volume II</w:t>
            </w:r>
            <w:r w:rsidRPr="005A02B4">
              <w:rPr>
                <w:rFonts w:ascii="Times New Roman" w:hAnsi="Times New Roman"/>
                <w:sz w:val="22"/>
              </w:rPr>
              <w:t>. University of Missouri-Columbia, Instructional Materials Laboratory, 1989.</w:t>
            </w:r>
          </w:p>
          <w:p w:rsidR="00AB7AFB" w:rsidRPr="005A02B4" w:rsidRDefault="00AB7AFB" w:rsidP="005B6437">
            <w:pPr>
              <w:pStyle w:val="zIndent1"/>
              <w:tabs>
                <w:tab w:val="left" w:pos="440"/>
              </w:tabs>
              <w:ind w:left="440" w:hanging="220"/>
              <w:rPr>
                <w:rFonts w:ascii="Times New Roman" w:hAnsi="Times New Roman"/>
                <w:sz w:val="22"/>
              </w:rPr>
            </w:pPr>
          </w:p>
          <w:p w:rsidR="00AB7AFB" w:rsidRDefault="00AB7AFB" w:rsidP="005B6437">
            <w:pPr>
              <w:pStyle w:val="zIndent1"/>
              <w:numPr>
                <w:ilvl w:val="0"/>
                <w:numId w:val="20"/>
              </w:numPr>
              <w:tabs>
                <w:tab w:val="clear" w:pos="720"/>
                <w:tab w:val="left" w:pos="440"/>
              </w:tabs>
              <w:ind w:left="440" w:hanging="220"/>
              <w:rPr>
                <w:rFonts w:ascii="Times New Roman" w:hAnsi="Times New Roman"/>
                <w:sz w:val="22"/>
              </w:rPr>
            </w:pPr>
            <w:r w:rsidRPr="005A02B4">
              <w:rPr>
                <w:rFonts w:ascii="Times New Roman" w:hAnsi="Times New Roman"/>
                <w:i/>
                <w:sz w:val="22"/>
              </w:rPr>
              <w:t>Healthy Indoor Painting Practices</w:t>
            </w:r>
            <w:r w:rsidRPr="005A02B4">
              <w:rPr>
                <w:rFonts w:ascii="Times New Roman" w:hAnsi="Times New Roman"/>
                <w:sz w:val="22"/>
              </w:rPr>
              <w:t xml:space="preserve">. U. S. Consumer Product Safety Commission. Accessed January 17, 2012, from </w:t>
            </w:r>
            <w:hyperlink r:id="rId7" w:history="1">
              <w:r w:rsidRPr="005A02B4">
                <w:rPr>
                  <w:rStyle w:val="Hyperlink"/>
                  <w:rFonts w:ascii="Times New Roman" w:hAnsi="Times New Roman"/>
                  <w:sz w:val="22"/>
                </w:rPr>
                <w:t>http://www.cpsc.gov/cpscpub/pubs/456.pdf</w:t>
              </w:r>
            </w:hyperlink>
            <w:r w:rsidRPr="005A02B4">
              <w:rPr>
                <w:rFonts w:ascii="Times New Roman" w:hAnsi="Times New Roman"/>
                <w:sz w:val="22"/>
              </w:rPr>
              <w:t>.</w:t>
            </w:r>
          </w:p>
          <w:p w:rsidR="00AB7AFB" w:rsidRPr="005B6437" w:rsidRDefault="00AB7AFB" w:rsidP="005B6437">
            <w:pPr>
              <w:pStyle w:val="zIndent1"/>
              <w:tabs>
                <w:tab w:val="left" w:pos="440"/>
              </w:tabs>
              <w:ind w:left="440"/>
              <w:rPr>
                <w:rFonts w:ascii="Times New Roman" w:hAnsi="Times New Roman"/>
                <w:sz w:val="22"/>
              </w:rPr>
            </w:pPr>
          </w:p>
          <w:p w:rsidR="00AB7AFB" w:rsidRPr="005B6437" w:rsidRDefault="00AB7AFB" w:rsidP="005B6437">
            <w:pPr>
              <w:pStyle w:val="zIndent1"/>
              <w:numPr>
                <w:ilvl w:val="0"/>
                <w:numId w:val="20"/>
              </w:numPr>
              <w:tabs>
                <w:tab w:val="clear" w:pos="720"/>
                <w:tab w:val="left" w:pos="440"/>
              </w:tabs>
              <w:ind w:left="440" w:hanging="220"/>
              <w:rPr>
                <w:rFonts w:ascii="Times New Roman" w:hAnsi="Times New Roman"/>
                <w:sz w:val="22"/>
              </w:rPr>
            </w:pPr>
            <w:r w:rsidRPr="005B6437">
              <w:rPr>
                <w:rFonts w:ascii="Times New Roman" w:hAnsi="Times New Roman"/>
                <w:i/>
              </w:rPr>
              <w:t>Safe Use, Storage and Disposal of Paint</w:t>
            </w:r>
            <w:r w:rsidRPr="005B6437">
              <w:rPr>
                <w:rFonts w:ascii="Times New Roman" w:hAnsi="Times New Roman"/>
              </w:rPr>
              <w:t xml:space="preserve">. Household Hazardous Waste Project. MU Extension. University of Missouri-Columbia. Accessed January 17, 2012, from </w:t>
            </w:r>
            <w:hyperlink r:id="rId8" w:history="1">
              <w:r w:rsidRPr="005B6437">
                <w:rPr>
                  <w:rStyle w:val="Hyperlink"/>
                  <w:rFonts w:ascii="Times New Roman" w:hAnsi="Times New Roman"/>
                </w:rPr>
                <w:t>http://muextension.missouri.edu/explore/wasteman/wm6001.htm</w:t>
              </w:r>
            </w:hyperlink>
            <w:r w:rsidRPr="005B6437">
              <w:rPr>
                <w:rFonts w:ascii="Times New Roman" w:hAnsi="Times New Roman"/>
              </w:rPr>
              <w:t>.</w:t>
            </w:r>
          </w:p>
        </w:tc>
      </w:tr>
    </w:tbl>
    <w:p w:rsidR="00AB7AFB" w:rsidRPr="00323BA3" w:rsidRDefault="00AB7AFB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AB7AFB" w:rsidRPr="00323BA3" w:rsidSect="0072740F">
      <w:headerReference w:type="default" r:id="rId9"/>
      <w:footerReference w:type="default" r:id="rId10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FB" w:rsidRDefault="00AB7AFB" w:rsidP="00FD5A4D">
      <w:pPr>
        <w:spacing w:after="0" w:line="240" w:lineRule="auto"/>
      </w:pPr>
      <w:r>
        <w:separator/>
      </w:r>
    </w:p>
  </w:endnote>
  <w:endnote w:type="continuationSeparator" w:id="0">
    <w:p w:rsidR="00AB7AFB" w:rsidRDefault="00AB7AFB" w:rsidP="00FD5A4D">
      <w:pPr>
        <w:spacing w:after="0" w:line="240" w:lineRule="auto"/>
      </w:pPr>
      <w:r>
        <w:continuationSeparator/>
      </w:r>
    </w:p>
  </w:endnote>
  <w:endnote w:type="continuationNotice" w:id="1">
    <w:p w:rsidR="00AB7AFB" w:rsidRDefault="00AB7AF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FB" w:rsidRDefault="00AB7AFB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FB" w:rsidRDefault="00AB7AFB" w:rsidP="00FD5A4D">
      <w:pPr>
        <w:spacing w:after="0" w:line="240" w:lineRule="auto"/>
      </w:pPr>
      <w:r>
        <w:separator/>
      </w:r>
    </w:p>
  </w:footnote>
  <w:footnote w:type="continuationSeparator" w:id="0">
    <w:p w:rsidR="00AB7AFB" w:rsidRDefault="00AB7AFB" w:rsidP="00FD5A4D">
      <w:pPr>
        <w:spacing w:after="0" w:line="240" w:lineRule="auto"/>
      </w:pPr>
      <w:r>
        <w:continuationSeparator/>
      </w:r>
    </w:p>
  </w:footnote>
  <w:footnote w:type="continuationNotice" w:id="1">
    <w:p w:rsidR="00AB7AFB" w:rsidRDefault="00AB7AF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FB" w:rsidRPr="006D3450" w:rsidRDefault="00AB7AFB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AB7AFB" w:rsidRDefault="00AB7AFB" w:rsidP="0015225E">
    <w:pPr>
      <w:pStyle w:val="Header"/>
    </w:pPr>
    <w:r>
      <w:t>GRADE LEVEL/UNIT TITLE: 11-12/Finishing</w:t>
    </w:r>
    <w:r>
      <w:tab/>
    </w:r>
    <w:r>
      <w:tab/>
      <w:t xml:space="preserve">Course Code: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B8250A"/>
    <w:multiLevelType w:val="hybridMultilevel"/>
    <w:tmpl w:val="4D0A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96740"/>
    <w:multiLevelType w:val="hybridMultilevel"/>
    <w:tmpl w:val="BBE2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132C6D"/>
    <w:multiLevelType w:val="hybridMultilevel"/>
    <w:tmpl w:val="27CE87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8"/>
  </w:num>
  <w:num w:numId="13">
    <w:abstractNumId w:val="4"/>
  </w:num>
  <w:num w:numId="14">
    <w:abstractNumId w:val="15"/>
  </w:num>
  <w:num w:numId="15">
    <w:abstractNumId w:val="13"/>
  </w:num>
  <w:num w:numId="16">
    <w:abstractNumId w:val="1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DF8"/>
    <w:rsid w:val="00000127"/>
    <w:rsid w:val="000553C2"/>
    <w:rsid w:val="00075C23"/>
    <w:rsid w:val="00091709"/>
    <w:rsid w:val="000A55DC"/>
    <w:rsid w:val="000B1A54"/>
    <w:rsid w:val="000E2AB8"/>
    <w:rsid w:val="000F12AC"/>
    <w:rsid w:val="000F47EE"/>
    <w:rsid w:val="001270A2"/>
    <w:rsid w:val="0013604E"/>
    <w:rsid w:val="0015225E"/>
    <w:rsid w:val="001522D0"/>
    <w:rsid w:val="001731D1"/>
    <w:rsid w:val="001B1672"/>
    <w:rsid w:val="001B3773"/>
    <w:rsid w:val="001C64E7"/>
    <w:rsid w:val="001E5669"/>
    <w:rsid w:val="0020289B"/>
    <w:rsid w:val="00223F54"/>
    <w:rsid w:val="002316F3"/>
    <w:rsid w:val="00233170"/>
    <w:rsid w:val="00254338"/>
    <w:rsid w:val="00286FAE"/>
    <w:rsid w:val="002B7EC0"/>
    <w:rsid w:val="002C16F9"/>
    <w:rsid w:val="00321BC1"/>
    <w:rsid w:val="00323492"/>
    <w:rsid w:val="00323BA3"/>
    <w:rsid w:val="00342621"/>
    <w:rsid w:val="00353AA8"/>
    <w:rsid w:val="00355765"/>
    <w:rsid w:val="00357947"/>
    <w:rsid w:val="00366003"/>
    <w:rsid w:val="00377616"/>
    <w:rsid w:val="00391632"/>
    <w:rsid w:val="003A7E69"/>
    <w:rsid w:val="003B05C1"/>
    <w:rsid w:val="003B76EF"/>
    <w:rsid w:val="003D1770"/>
    <w:rsid w:val="003F192D"/>
    <w:rsid w:val="003F1F66"/>
    <w:rsid w:val="00413497"/>
    <w:rsid w:val="004633F6"/>
    <w:rsid w:val="00467E84"/>
    <w:rsid w:val="004871C5"/>
    <w:rsid w:val="004E48C1"/>
    <w:rsid w:val="004F514F"/>
    <w:rsid w:val="00522002"/>
    <w:rsid w:val="00526777"/>
    <w:rsid w:val="00541278"/>
    <w:rsid w:val="00574E3C"/>
    <w:rsid w:val="005940E9"/>
    <w:rsid w:val="005A02B4"/>
    <w:rsid w:val="005A0F5D"/>
    <w:rsid w:val="005B6437"/>
    <w:rsid w:val="00621267"/>
    <w:rsid w:val="006569A4"/>
    <w:rsid w:val="00695161"/>
    <w:rsid w:val="006D3450"/>
    <w:rsid w:val="006D7F10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8057B5"/>
    <w:rsid w:val="008322A8"/>
    <w:rsid w:val="00845D03"/>
    <w:rsid w:val="0086478D"/>
    <w:rsid w:val="008B1BC2"/>
    <w:rsid w:val="008B5FD1"/>
    <w:rsid w:val="008B69A1"/>
    <w:rsid w:val="008D6425"/>
    <w:rsid w:val="008E66A3"/>
    <w:rsid w:val="00917334"/>
    <w:rsid w:val="0094250B"/>
    <w:rsid w:val="009505D0"/>
    <w:rsid w:val="009A4EF8"/>
    <w:rsid w:val="009C2B9E"/>
    <w:rsid w:val="009F7A7F"/>
    <w:rsid w:val="00A33DF8"/>
    <w:rsid w:val="00A5553E"/>
    <w:rsid w:val="00AB7AFB"/>
    <w:rsid w:val="00AC243F"/>
    <w:rsid w:val="00B05A7F"/>
    <w:rsid w:val="00B13A4E"/>
    <w:rsid w:val="00B84F3F"/>
    <w:rsid w:val="00BB21C0"/>
    <w:rsid w:val="00BB7AD7"/>
    <w:rsid w:val="00BC09A6"/>
    <w:rsid w:val="00BC4316"/>
    <w:rsid w:val="00C10270"/>
    <w:rsid w:val="00C131A8"/>
    <w:rsid w:val="00C15E0C"/>
    <w:rsid w:val="00C303BA"/>
    <w:rsid w:val="00C36A44"/>
    <w:rsid w:val="00C44E14"/>
    <w:rsid w:val="00C70F0A"/>
    <w:rsid w:val="00CD3B25"/>
    <w:rsid w:val="00CD43AD"/>
    <w:rsid w:val="00CE3449"/>
    <w:rsid w:val="00D01C5F"/>
    <w:rsid w:val="00D12505"/>
    <w:rsid w:val="00D2622A"/>
    <w:rsid w:val="00D35DED"/>
    <w:rsid w:val="00D56C18"/>
    <w:rsid w:val="00D57E50"/>
    <w:rsid w:val="00D778E5"/>
    <w:rsid w:val="00D95168"/>
    <w:rsid w:val="00DC5E54"/>
    <w:rsid w:val="00DD40DF"/>
    <w:rsid w:val="00E215AA"/>
    <w:rsid w:val="00E372C1"/>
    <w:rsid w:val="00E373E9"/>
    <w:rsid w:val="00E55D0C"/>
    <w:rsid w:val="00E5640C"/>
    <w:rsid w:val="00E82EFB"/>
    <w:rsid w:val="00F072CD"/>
    <w:rsid w:val="00F25111"/>
    <w:rsid w:val="00F65B3E"/>
    <w:rsid w:val="00F764DF"/>
    <w:rsid w:val="00F815CD"/>
    <w:rsid w:val="00FA08B5"/>
    <w:rsid w:val="00FD5A4D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b/>
      <w:bCs/>
    </w:rPr>
  </w:style>
  <w:style w:type="paragraph" w:customStyle="1" w:styleId="zIndent1">
    <w:name w:val="zIndent 1"/>
    <w:basedOn w:val="Normal"/>
    <w:uiPriority w:val="99"/>
    <w:rsid w:val="005B6437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character" w:styleId="Hyperlink">
    <w:name w:val="Hyperlink"/>
    <w:basedOn w:val="DefaultParagraphFont"/>
    <w:uiPriority w:val="99"/>
    <w:rsid w:val="005B64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extension.missouri.edu/explore/wasteman/wm60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sc.gov/cpscpub/pubs/45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571</Words>
  <Characters>3255</Characters>
  <Application>Microsoft Office Outlook</Application>
  <DocSecurity>0</DocSecurity>
  <Lines>0</Lines>
  <Paragraphs>0</Paragraphs>
  <ScaleCrop>false</ScaleCrop>
  <Company>DESE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Missy</cp:lastModifiedBy>
  <cp:revision>14</cp:revision>
  <cp:lastPrinted>2012-03-22T17:48:00Z</cp:lastPrinted>
  <dcterms:created xsi:type="dcterms:W3CDTF">2012-05-22T19:42:00Z</dcterms:created>
  <dcterms:modified xsi:type="dcterms:W3CDTF">2012-06-06T16:28:00Z</dcterms:modified>
</cp:coreProperties>
</file>