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88C" w:rsidRPr="00D70326" w:rsidRDefault="003E488C" w:rsidP="003E488C">
      <w:pPr>
        <w:pStyle w:val="zHeading1"/>
        <w:rPr>
          <w:rFonts w:ascii="Times New Roman" w:hAnsi="Times New Roman"/>
        </w:rPr>
      </w:pPr>
      <w:r w:rsidRPr="00D70326">
        <w:rPr>
          <w:rFonts w:ascii="Times New Roman" w:hAnsi="Times New Roman"/>
        </w:rPr>
        <w:t xml:space="preserve">Agricultural Construction </w:t>
      </w:r>
    </w:p>
    <w:p w:rsidR="003E488C" w:rsidRPr="00D70326" w:rsidRDefault="003E488C" w:rsidP="003E488C">
      <w:pPr>
        <w:pStyle w:val="zHeading1"/>
        <w:rPr>
          <w:rFonts w:ascii="Times New Roman" w:hAnsi="Times New Roman"/>
        </w:rPr>
      </w:pPr>
      <w:r w:rsidRPr="00D70326">
        <w:rPr>
          <w:rFonts w:ascii="Times New Roman" w:hAnsi="Times New Roman"/>
        </w:rPr>
        <w:t>Unit VI — Project Construction</w:t>
      </w:r>
    </w:p>
    <w:p w:rsidR="003E488C" w:rsidRPr="00D70326" w:rsidRDefault="003E488C" w:rsidP="003E488C">
      <w:pPr>
        <w:pStyle w:val="zHeading1"/>
        <w:rPr>
          <w:rFonts w:ascii="Times New Roman" w:hAnsi="Times New Roman"/>
        </w:rPr>
      </w:pPr>
      <w:r w:rsidRPr="00D70326">
        <w:rPr>
          <w:rFonts w:ascii="Times New Roman" w:hAnsi="Times New Roman"/>
        </w:rPr>
        <w:t>Instructor Guide</w:t>
      </w:r>
    </w:p>
    <w:p w:rsidR="003E488C" w:rsidRPr="00D70326" w:rsidRDefault="003E488C" w:rsidP="003E488C">
      <w:pPr>
        <w:rPr>
          <w:rFonts w:ascii="Times New Roman" w:hAnsi="Times New Roman"/>
        </w:rPr>
      </w:pPr>
    </w:p>
    <w:p w:rsidR="003E488C" w:rsidRPr="00D70326" w:rsidRDefault="003E488C" w:rsidP="003E488C">
      <w:pPr>
        <w:rPr>
          <w:rFonts w:ascii="Times New Roman" w:hAnsi="Times New Roman"/>
          <w:b/>
        </w:rPr>
      </w:pPr>
      <w:r w:rsidRPr="00D70326">
        <w:rPr>
          <w:rFonts w:ascii="Times New Roman" w:hAnsi="Times New Roman"/>
          <w:b/>
        </w:rPr>
        <w:t>The instructor should assign the performance-based assessment activity at the beginning of the unit. Students will work toward completing the activity as they progress through the unit lessons. The assessment activity will be due at the completion of the unit.</w:t>
      </w:r>
    </w:p>
    <w:p w:rsidR="003E488C" w:rsidRPr="00D70326" w:rsidRDefault="003E488C" w:rsidP="003E488C">
      <w:pPr>
        <w:ind w:left="360"/>
        <w:rPr>
          <w:rFonts w:ascii="Times New Roman" w:hAnsi="Times New Roman"/>
          <w:b/>
        </w:rPr>
      </w:pPr>
    </w:p>
    <w:p w:rsidR="003E488C" w:rsidRPr="00D70326" w:rsidRDefault="003E488C" w:rsidP="003E488C">
      <w:pPr>
        <w:pStyle w:val="zOutline1"/>
        <w:rPr>
          <w:rFonts w:ascii="Times New Roman" w:hAnsi="Times New Roman"/>
          <w:sz w:val="22"/>
        </w:rPr>
      </w:pPr>
      <w:r w:rsidRPr="00D70326">
        <w:rPr>
          <w:rFonts w:ascii="Times New Roman" w:hAnsi="Times New Roman"/>
          <w:sz w:val="22"/>
        </w:rPr>
        <w:t>1.</w:t>
      </w:r>
      <w:r w:rsidRPr="00D70326">
        <w:rPr>
          <w:rFonts w:ascii="Times New Roman" w:hAnsi="Times New Roman"/>
          <w:sz w:val="22"/>
        </w:rPr>
        <w:tab/>
        <w:t xml:space="preserve">As part of the instructional strategies and activities for this unit, students will complete an estimated bill of materials, a list of tools and procedures and safety precautions, and a time estimation sheet for sample project plans included with the unit. </w:t>
      </w:r>
    </w:p>
    <w:p w:rsidR="003E488C" w:rsidRPr="00D70326" w:rsidRDefault="003E488C" w:rsidP="003E488C">
      <w:pPr>
        <w:pStyle w:val="zOutline1"/>
        <w:rPr>
          <w:rFonts w:ascii="Times New Roman" w:hAnsi="Times New Roman"/>
          <w:sz w:val="22"/>
        </w:rPr>
      </w:pPr>
    </w:p>
    <w:p w:rsidR="003E488C" w:rsidRPr="00D70326" w:rsidRDefault="003E488C" w:rsidP="003E488C">
      <w:pPr>
        <w:pStyle w:val="zOutline1"/>
        <w:rPr>
          <w:rFonts w:ascii="Times New Roman" w:hAnsi="Times New Roman"/>
          <w:b/>
          <w:sz w:val="22"/>
        </w:rPr>
      </w:pPr>
      <w:r w:rsidRPr="00D70326">
        <w:rPr>
          <w:rFonts w:ascii="Times New Roman" w:hAnsi="Times New Roman"/>
          <w:sz w:val="22"/>
        </w:rPr>
        <w:t>2.</w:t>
      </w:r>
      <w:r w:rsidRPr="00D70326">
        <w:rPr>
          <w:rFonts w:ascii="Times New Roman" w:hAnsi="Times New Roman"/>
          <w:sz w:val="22"/>
        </w:rPr>
        <w:tab/>
        <w:t xml:space="preserve">For the performance-based assessment activity, have students apply the skills and procedures discussed in the unit to choose and complete an appropriate project. Use the handouts and work sheets in the unit to help students select, plan, and complete their projects. </w:t>
      </w:r>
      <w:r w:rsidRPr="00D70326">
        <w:rPr>
          <w:rFonts w:ascii="Times New Roman" w:hAnsi="Times New Roman"/>
          <w:b/>
          <w:sz w:val="22"/>
        </w:rPr>
        <w:t>NOTE: Students should only complete this performance-based activity if they have mastered all the relevant competencies and have the instructor’s permission to perform the activity.</w:t>
      </w:r>
    </w:p>
    <w:p w:rsidR="003E488C" w:rsidRPr="00D70326" w:rsidRDefault="003E488C" w:rsidP="003E488C">
      <w:pPr>
        <w:pStyle w:val="zOutline1"/>
        <w:rPr>
          <w:rFonts w:ascii="Times New Roman" w:hAnsi="Times New Roman"/>
          <w:sz w:val="22"/>
        </w:rPr>
      </w:pPr>
    </w:p>
    <w:p w:rsidR="003E488C" w:rsidRPr="00D70326" w:rsidRDefault="003E488C" w:rsidP="003E488C">
      <w:pPr>
        <w:pStyle w:val="zOutline1"/>
        <w:rPr>
          <w:rFonts w:ascii="Times New Roman" w:hAnsi="Times New Roman"/>
          <w:sz w:val="22"/>
        </w:rPr>
      </w:pPr>
      <w:r w:rsidRPr="00D70326">
        <w:rPr>
          <w:rFonts w:ascii="Times New Roman" w:hAnsi="Times New Roman"/>
          <w:sz w:val="22"/>
        </w:rPr>
        <w:t>3.</w:t>
      </w:r>
      <w:r w:rsidRPr="00D70326">
        <w:rPr>
          <w:rFonts w:ascii="Times New Roman" w:hAnsi="Times New Roman"/>
          <w:sz w:val="22"/>
        </w:rPr>
        <w:tab/>
        <w:t xml:space="preserve">The student handout for this activity is a checklist that includes key steps in the project completion process based on the handouts and worksheets included in the unit. </w:t>
      </w:r>
    </w:p>
    <w:p w:rsidR="003E488C" w:rsidRPr="00D70326" w:rsidRDefault="003E488C" w:rsidP="003E488C">
      <w:pPr>
        <w:pStyle w:val="zOutline2"/>
        <w:rPr>
          <w:rFonts w:ascii="Times New Roman" w:hAnsi="Times New Roman"/>
          <w:sz w:val="22"/>
        </w:rPr>
      </w:pPr>
      <w:r w:rsidRPr="00D70326">
        <w:rPr>
          <w:rFonts w:ascii="Times New Roman" w:hAnsi="Times New Roman"/>
          <w:sz w:val="22"/>
        </w:rPr>
        <w:t>a.</w:t>
      </w:r>
      <w:r w:rsidRPr="00D70326">
        <w:rPr>
          <w:rFonts w:ascii="Times New Roman" w:hAnsi="Times New Roman"/>
          <w:sz w:val="22"/>
        </w:rPr>
        <w:tab/>
        <w:t xml:space="preserve">Students can use the checklist to track the progress of their project and ensure that they perform the necessary steps in the proper sequence. </w:t>
      </w:r>
    </w:p>
    <w:p w:rsidR="003E488C" w:rsidRPr="00D70326" w:rsidRDefault="003E488C" w:rsidP="003E488C">
      <w:pPr>
        <w:pStyle w:val="zOutline2"/>
        <w:rPr>
          <w:rFonts w:ascii="Times New Roman" w:hAnsi="Times New Roman"/>
          <w:sz w:val="22"/>
        </w:rPr>
      </w:pPr>
      <w:r w:rsidRPr="00D70326">
        <w:rPr>
          <w:rFonts w:ascii="Times New Roman" w:hAnsi="Times New Roman"/>
          <w:sz w:val="22"/>
        </w:rPr>
        <w:t>b.</w:t>
      </w:r>
      <w:r w:rsidRPr="00D70326">
        <w:rPr>
          <w:rFonts w:ascii="Times New Roman" w:hAnsi="Times New Roman"/>
          <w:sz w:val="22"/>
        </w:rPr>
        <w:tab/>
        <w:t>Supplement or modify the student handout to reflect projects or assignments as needed.</w:t>
      </w:r>
    </w:p>
    <w:p w:rsidR="003E488C" w:rsidRPr="00D70326" w:rsidRDefault="003E488C" w:rsidP="003E488C">
      <w:pPr>
        <w:pStyle w:val="zOutline1"/>
        <w:rPr>
          <w:rFonts w:ascii="Times New Roman" w:hAnsi="Times New Roman"/>
          <w:sz w:val="22"/>
        </w:rPr>
      </w:pPr>
    </w:p>
    <w:p w:rsidR="003E488C" w:rsidRPr="00D70326" w:rsidRDefault="003E488C" w:rsidP="003E488C">
      <w:pPr>
        <w:pStyle w:val="zOutline1"/>
        <w:rPr>
          <w:rFonts w:ascii="Times New Roman" w:hAnsi="Times New Roman"/>
          <w:sz w:val="22"/>
        </w:rPr>
      </w:pPr>
      <w:r w:rsidRPr="00D70326">
        <w:rPr>
          <w:rFonts w:ascii="Times New Roman" w:hAnsi="Times New Roman"/>
          <w:sz w:val="22"/>
        </w:rPr>
        <w:t>4.</w:t>
      </w:r>
      <w:r w:rsidRPr="00D70326">
        <w:rPr>
          <w:rFonts w:ascii="Times New Roman" w:hAnsi="Times New Roman"/>
          <w:sz w:val="22"/>
        </w:rPr>
        <w:tab/>
        <w:t>Have students turn in their completed project.</w:t>
      </w:r>
    </w:p>
    <w:p w:rsidR="003E488C" w:rsidRPr="00D70326" w:rsidRDefault="003E488C" w:rsidP="003E488C">
      <w:pPr>
        <w:pStyle w:val="zOutline1"/>
        <w:rPr>
          <w:rFonts w:ascii="Times New Roman" w:hAnsi="Times New Roman"/>
          <w:sz w:val="22"/>
        </w:rPr>
      </w:pPr>
    </w:p>
    <w:p w:rsidR="003E488C" w:rsidRPr="00D70326" w:rsidRDefault="003E488C" w:rsidP="003E488C">
      <w:pPr>
        <w:pStyle w:val="zOutline1"/>
        <w:rPr>
          <w:rFonts w:ascii="Times New Roman" w:hAnsi="Times New Roman"/>
          <w:sz w:val="22"/>
        </w:rPr>
      </w:pPr>
      <w:r w:rsidRPr="00D70326">
        <w:rPr>
          <w:rFonts w:ascii="Times New Roman" w:hAnsi="Times New Roman"/>
          <w:sz w:val="22"/>
        </w:rPr>
        <w:t>5.</w:t>
      </w:r>
      <w:r w:rsidRPr="00D70326">
        <w:rPr>
          <w:rFonts w:ascii="Times New Roman" w:hAnsi="Times New Roman"/>
          <w:sz w:val="22"/>
        </w:rPr>
        <w:tab/>
        <w:t xml:space="preserve">A scoring guide (included with this activity) based on “WS 10.1, Quality Control — Project Evaluation Check List,” can be used to assess students’ projects. </w:t>
      </w:r>
    </w:p>
    <w:p w:rsidR="003E488C" w:rsidRPr="00D70326" w:rsidRDefault="003E488C" w:rsidP="003E488C">
      <w:pPr>
        <w:pStyle w:val="zOutline2"/>
        <w:rPr>
          <w:rFonts w:ascii="Times New Roman" w:hAnsi="Times New Roman"/>
          <w:sz w:val="22"/>
        </w:rPr>
      </w:pPr>
      <w:r w:rsidRPr="00D70326">
        <w:rPr>
          <w:rFonts w:ascii="Times New Roman" w:hAnsi="Times New Roman"/>
          <w:sz w:val="22"/>
        </w:rPr>
        <w:t>a.</w:t>
      </w:r>
      <w:r w:rsidRPr="00D70326">
        <w:rPr>
          <w:rFonts w:ascii="Times New Roman" w:hAnsi="Times New Roman"/>
          <w:sz w:val="22"/>
        </w:rPr>
        <w:tab/>
        <w:t xml:space="preserve">Because this performance-based activity represents a more comprehensive project than other unit activities, the number of points possible has been set at 500 instead of 100. </w:t>
      </w:r>
    </w:p>
    <w:p w:rsidR="003E488C" w:rsidRPr="00D70326" w:rsidRDefault="003E488C" w:rsidP="003E488C">
      <w:pPr>
        <w:pStyle w:val="zOutline2"/>
        <w:rPr>
          <w:rFonts w:ascii="Times New Roman" w:hAnsi="Times New Roman"/>
          <w:sz w:val="22"/>
        </w:rPr>
      </w:pPr>
      <w:r w:rsidRPr="00D70326">
        <w:rPr>
          <w:rFonts w:ascii="Times New Roman" w:hAnsi="Times New Roman"/>
          <w:sz w:val="22"/>
        </w:rPr>
        <w:t>b.</w:t>
      </w:r>
      <w:r w:rsidRPr="00D70326">
        <w:rPr>
          <w:rFonts w:ascii="Times New Roman" w:hAnsi="Times New Roman"/>
          <w:sz w:val="22"/>
        </w:rPr>
        <w:tab/>
        <w:t xml:space="preserve">As needed, adjust the total point values, assessment criteria, and weight. </w:t>
      </w:r>
    </w:p>
    <w:p w:rsidR="003E488C" w:rsidRPr="00D70326" w:rsidRDefault="003E488C" w:rsidP="003E488C">
      <w:pPr>
        <w:pStyle w:val="zOutline1"/>
        <w:rPr>
          <w:rFonts w:ascii="Times New Roman" w:hAnsi="Times New Roman"/>
          <w:sz w:val="22"/>
        </w:rPr>
      </w:pPr>
    </w:p>
    <w:p w:rsidR="003E488C" w:rsidRPr="00D70326" w:rsidRDefault="003E488C" w:rsidP="003E488C">
      <w:pPr>
        <w:pStyle w:val="zOutline1"/>
        <w:rPr>
          <w:rFonts w:ascii="Times New Roman" w:hAnsi="Times New Roman"/>
          <w:sz w:val="22"/>
        </w:rPr>
      </w:pPr>
      <w:r w:rsidRPr="00D70326">
        <w:rPr>
          <w:rFonts w:ascii="Times New Roman" w:hAnsi="Times New Roman"/>
          <w:sz w:val="22"/>
        </w:rPr>
        <w:t>6.</w:t>
      </w:r>
      <w:r w:rsidRPr="00D70326">
        <w:rPr>
          <w:rFonts w:ascii="Times New Roman" w:hAnsi="Times New Roman"/>
          <w:sz w:val="22"/>
        </w:rPr>
        <w:tab/>
        <w:t>The final assessment score will be based on the overall quality of the work and the ability to safely and correctly complete the project within the available time.</w:t>
      </w:r>
    </w:p>
    <w:p w:rsidR="009A34B1" w:rsidRDefault="009A34B1" w:rsidP="003E488C">
      <w:bookmarkStart w:id="0" w:name="_GoBack"/>
      <w:bookmarkEnd w:id="0"/>
    </w:p>
    <w:sectPr w:rsidR="009A34B1" w:rsidSect="003E488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88C"/>
    <w:rsid w:val="00022F29"/>
    <w:rsid w:val="00044550"/>
    <w:rsid w:val="00057486"/>
    <w:rsid w:val="00077DCE"/>
    <w:rsid w:val="00081C7B"/>
    <w:rsid w:val="000874D7"/>
    <w:rsid w:val="00096C45"/>
    <w:rsid w:val="000A5D8B"/>
    <w:rsid w:val="000D462C"/>
    <w:rsid w:val="00104132"/>
    <w:rsid w:val="001061ED"/>
    <w:rsid w:val="00115FB5"/>
    <w:rsid w:val="00124133"/>
    <w:rsid w:val="00127241"/>
    <w:rsid w:val="00137086"/>
    <w:rsid w:val="00142ADE"/>
    <w:rsid w:val="00143CA6"/>
    <w:rsid w:val="00147C31"/>
    <w:rsid w:val="0017002B"/>
    <w:rsid w:val="001705CE"/>
    <w:rsid w:val="00170985"/>
    <w:rsid w:val="00177E20"/>
    <w:rsid w:val="001B6B38"/>
    <w:rsid w:val="002104FA"/>
    <w:rsid w:val="00210512"/>
    <w:rsid w:val="002147D0"/>
    <w:rsid w:val="0021535F"/>
    <w:rsid w:val="002215D8"/>
    <w:rsid w:val="00275C01"/>
    <w:rsid w:val="002A79D4"/>
    <w:rsid w:val="002E1037"/>
    <w:rsid w:val="002E4CAE"/>
    <w:rsid w:val="003034AF"/>
    <w:rsid w:val="00307B70"/>
    <w:rsid w:val="003410B9"/>
    <w:rsid w:val="00346B15"/>
    <w:rsid w:val="00351C29"/>
    <w:rsid w:val="00357847"/>
    <w:rsid w:val="0038425C"/>
    <w:rsid w:val="003C0F22"/>
    <w:rsid w:val="003C7C5A"/>
    <w:rsid w:val="003E488C"/>
    <w:rsid w:val="003E72FE"/>
    <w:rsid w:val="004103D3"/>
    <w:rsid w:val="00414BB6"/>
    <w:rsid w:val="00416F4E"/>
    <w:rsid w:val="00441D75"/>
    <w:rsid w:val="00451596"/>
    <w:rsid w:val="00466B52"/>
    <w:rsid w:val="00467A96"/>
    <w:rsid w:val="0047736C"/>
    <w:rsid w:val="00477A08"/>
    <w:rsid w:val="00480F4C"/>
    <w:rsid w:val="004D5A80"/>
    <w:rsid w:val="00501008"/>
    <w:rsid w:val="005121A6"/>
    <w:rsid w:val="00560818"/>
    <w:rsid w:val="00565A79"/>
    <w:rsid w:val="005741AC"/>
    <w:rsid w:val="005B7E00"/>
    <w:rsid w:val="005D3C73"/>
    <w:rsid w:val="00601757"/>
    <w:rsid w:val="006045BC"/>
    <w:rsid w:val="006278F1"/>
    <w:rsid w:val="0064464C"/>
    <w:rsid w:val="0064735B"/>
    <w:rsid w:val="006552D8"/>
    <w:rsid w:val="00662E0D"/>
    <w:rsid w:val="0069245C"/>
    <w:rsid w:val="0071533D"/>
    <w:rsid w:val="00722A42"/>
    <w:rsid w:val="007436D3"/>
    <w:rsid w:val="0074562C"/>
    <w:rsid w:val="00762033"/>
    <w:rsid w:val="007A455D"/>
    <w:rsid w:val="007B04B3"/>
    <w:rsid w:val="008018E2"/>
    <w:rsid w:val="0082418A"/>
    <w:rsid w:val="00825C25"/>
    <w:rsid w:val="0088048E"/>
    <w:rsid w:val="008D329B"/>
    <w:rsid w:val="008D7135"/>
    <w:rsid w:val="00902C79"/>
    <w:rsid w:val="0090597A"/>
    <w:rsid w:val="00914452"/>
    <w:rsid w:val="0091726A"/>
    <w:rsid w:val="00942FE2"/>
    <w:rsid w:val="0095118A"/>
    <w:rsid w:val="00971CE7"/>
    <w:rsid w:val="009A34B1"/>
    <w:rsid w:val="009B100B"/>
    <w:rsid w:val="009B6711"/>
    <w:rsid w:val="009C07FA"/>
    <w:rsid w:val="009D7724"/>
    <w:rsid w:val="009F0BA4"/>
    <w:rsid w:val="00A1780F"/>
    <w:rsid w:val="00A30C86"/>
    <w:rsid w:val="00A32C9F"/>
    <w:rsid w:val="00A43799"/>
    <w:rsid w:val="00A57C2D"/>
    <w:rsid w:val="00A718B7"/>
    <w:rsid w:val="00A757F0"/>
    <w:rsid w:val="00A86CDF"/>
    <w:rsid w:val="00AC7B14"/>
    <w:rsid w:val="00AD5F27"/>
    <w:rsid w:val="00B170B6"/>
    <w:rsid w:val="00B23439"/>
    <w:rsid w:val="00B24C4A"/>
    <w:rsid w:val="00B33D6F"/>
    <w:rsid w:val="00B34A82"/>
    <w:rsid w:val="00B54C83"/>
    <w:rsid w:val="00B848E1"/>
    <w:rsid w:val="00C132BC"/>
    <w:rsid w:val="00C1384B"/>
    <w:rsid w:val="00C14A3D"/>
    <w:rsid w:val="00C20340"/>
    <w:rsid w:val="00C22055"/>
    <w:rsid w:val="00C2510A"/>
    <w:rsid w:val="00C31031"/>
    <w:rsid w:val="00C33D57"/>
    <w:rsid w:val="00C41AFC"/>
    <w:rsid w:val="00C80915"/>
    <w:rsid w:val="00C923F6"/>
    <w:rsid w:val="00CA38F1"/>
    <w:rsid w:val="00CB2FDD"/>
    <w:rsid w:val="00CC222F"/>
    <w:rsid w:val="00CF6FD5"/>
    <w:rsid w:val="00D044D3"/>
    <w:rsid w:val="00D42EE8"/>
    <w:rsid w:val="00D47745"/>
    <w:rsid w:val="00D71623"/>
    <w:rsid w:val="00DA45EF"/>
    <w:rsid w:val="00DC23D3"/>
    <w:rsid w:val="00E06A51"/>
    <w:rsid w:val="00E332BB"/>
    <w:rsid w:val="00E35604"/>
    <w:rsid w:val="00E44B57"/>
    <w:rsid w:val="00E50F0D"/>
    <w:rsid w:val="00E55F07"/>
    <w:rsid w:val="00E62723"/>
    <w:rsid w:val="00E67818"/>
    <w:rsid w:val="00E7351B"/>
    <w:rsid w:val="00E82215"/>
    <w:rsid w:val="00E877B1"/>
    <w:rsid w:val="00E903EC"/>
    <w:rsid w:val="00EC35FB"/>
    <w:rsid w:val="00EF6F58"/>
    <w:rsid w:val="00F2115C"/>
    <w:rsid w:val="00F3534A"/>
    <w:rsid w:val="00F47BBE"/>
    <w:rsid w:val="00F75C96"/>
    <w:rsid w:val="00F86C2D"/>
    <w:rsid w:val="00F91D09"/>
    <w:rsid w:val="00F91EF7"/>
    <w:rsid w:val="00FF1E0B"/>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88C"/>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Heading1">
    <w:name w:val="zHeading 1"/>
    <w:basedOn w:val="Normal"/>
    <w:rsid w:val="003E488C"/>
    <w:pPr>
      <w:spacing w:after="0" w:line="240" w:lineRule="auto"/>
    </w:pPr>
    <w:rPr>
      <w:rFonts w:ascii="Arial" w:eastAsia="Times New Roman" w:hAnsi="Arial"/>
      <w:b/>
      <w:sz w:val="24"/>
      <w:szCs w:val="20"/>
    </w:rPr>
  </w:style>
  <w:style w:type="paragraph" w:customStyle="1" w:styleId="zOutline1">
    <w:name w:val="zOutline1"/>
    <w:basedOn w:val="Normal"/>
    <w:rsid w:val="003E488C"/>
    <w:pPr>
      <w:tabs>
        <w:tab w:val="left" w:pos="360"/>
      </w:tabs>
      <w:spacing w:after="0" w:line="240" w:lineRule="auto"/>
      <w:ind w:left="360" w:hanging="360"/>
    </w:pPr>
    <w:rPr>
      <w:rFonts w:ascii="Book Antiqua" w:eastAsia="Times New Roman" w:hAnsi="Book Antiqua"/>
      <w:sz w:val="24"/>
      <w:szCs w:val="20"/>
    </w:rPr>
  </w:style>
  <w:style w:type="paragraph" w:customStyle="1" w:styleId="zOutline2">
    <w:name w:val="zOutline2"/>
    <w:basedOn w:val="zOutline1"/>
    <w:rsid w:val="003E488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88C"/>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Heading1">
    <w:name w:val="zHeading 1"/>
    <w:basedOn w:val="Normal"/>
    <w:rsid w:val="003E488C"/>
    <w:pPr>
      <w:spacing w:after="0" w:line="240" w:lineRule="auto"/>
    </w:pPr>
    <w:rPr>
      <w:rFonts w:ascii="Arial" w:eastAsia="Times New Roman" w:hAnsi="Arial"/>
      <w:b/>
      <w:sz w:val="24"/>
      <w:szCs w:val="20"/>
    </w:rPr>
  </w:style>
  <w:style w:type="paragraph" w:customStyle="1" w:styleId="zOutline1">
    <w:name w:val="zOutline1"/>
    <w:basedOn w:val="Normal"/>
    <w:rsid w:val="003E488C"/>
    <w:pPr>
      <w:tabs>
        <w:tab w:val="left" w:pos="360"/>
      </w:tabs>
      <w:spacing w:after="0" w:line="240" w:lineRule="auto"/>
      <w:ind w:left="360" w:hanging="360"/>
    </w:pPr>
    <w:rPr>
      <w:rFonts w:ascii="Book Antiqua" w:eastAsia="Times New Roman" w:hAnsi="Book Antiqua"/>
      <w:sz w:val="24"/>
      <w:szCs w:val="20"/>
    </w:rPr>
  </w:style>
  <w:style w:type="paragraph" w:customStyle="1" w:styleId="zOutline2">
    <w:name w:val="zOutline2"/>
    <w:basedOn w:val="zOutline1"/>
    <w:rsid w:val="003E488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1790</Characters>
  <Application>Microsoft Office Word</Application>
  <DocSecurity>0</DocSecurity>
  <Lines>14</Lines>
  <Paragraphs>4</Paragraphs>
  <ScaleCrop>false</ScaleCrop>
  <Company>University of Central Missouri</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mconrad</dc:creator>
  <cp:lastModifiedBy>mconrad</cp:lastModifiedBy>
  <cp:revision>1</cp:revision>
  <dcterms:created xsi:type="dcterms:W3CDTF">2012-05-22T18:00:00Z</dcterms:created>
  <dcterms:modified xsi:type="dcterms:W3CDTF">2012-05-22T18:01:00Z</dcterms:modified>
</cp:coreProperties>
</file>