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36" w:rsidRPr="00173704" w:rsidRDefault="00BF7A36" w:rsidP="00BF7A36">
      <w:pPr>
        <w:pStyle w:val="zScoringGuideHeading"/>
        <w:jc w:val="left"/>
        <w:rPr>
          <w:rFonts w:ascii="Times New Roman" w:hAnsi="Times New Roman"/>
          <w:b/>
          <w:sz w:val="24"/>
        </w:rPr>
      </w:pPr>
      <w:r w:rsidRPr="00173704">
        <w:rPr>
          <w:rFonts w:ascii="Times New Roman" w:hAnsi="Times New Roman"/>
          <w:b/>
          <w:sz w:val="24"/>
        </w:rPr>
        <w:t>Agricultural Structures</w:t>
      </w:r>
    </w:p>
    <w:p w:rsidR="00BF7A36" w:rsidRPr="00173704" w:rsidRDefault="00BF7A36" w:rsidP="00BF7A36">
      <w:pPr>
        <w:pStyle w:val="zHeading1"/>
        <w:rPr>
          <w:rFonts w:ascii="Times New Roman" w:hAnsi="Times New Roman"/>
        </w:rPr>
      </w:pPr>
      <w:r w:rsidRPr="00173704">
        <w:rPr>
          <w:rFonts w:ascii="Times New Roman" w:hAnsi="Times New Roman"/>
        </w:rPr>
        <w:t>Unit III — Building Construction</w:t>
      </w:r>
    </w:p>
    <w:p w:rsidR="00BF7A36" w:rsidRPr="00173704" w:rsidRDefault="00BF7A36" w:rsidP="00BF7A36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  <w:r w:rsidRPr="00173704">
        <w:rPr>
          <w:rFonts w:ascii="Times New Roman" w:hAnsi="Times New Roman"/>
        </w:rPr>
        <w:t>Scoring Guide</w:t>
      </w:r>
      <w:r w:rsidRPr="00173704">
        <w:rPr>
          <w:rFonts w:ascii="Times New Roman" w:hAnsi="Times New Roman"/>
        </w:rPr>
        <w:tab/>
        <w:t xml:space="preserve">Name </w:t>
      </w:r>
      <w:r w:rsidRPr="00173704">
        <w:rPr>
          <w:rFonts w:ascii="Times New Roman" w:hAnsi="Times New Roman"/>
        </w:rPr>
        <w:tab/>
      </w:r>
    </w:p>
    <w:p w:rsidR="00BF7A36" w:rsidRPr="00173704" w:rsidRDefault="00BF7A36" w:rsidP="00BF7A36">
      <w:pPr>
        <w:pStyle w:val="zHeading1"/>
        <w:tabs>
          <w:tab w:val="right" w:pos="10080"/>
          <w:tab w:val="right" w:leader="underscore" w:pos="1296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3240"/>
        <w:gridCol w:w="1260"/>
        <w:gridCol w:w="1260"/>
        <w:gridCol w:w="5025"/>
      </w:tblGrid>
      <w:tr w:rsidR="00BF7A36" w:rsidRPr="00173704" w:rsidTr="00F76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shd w:val="pct15" w:color="auto" w:fill="auto"/>
          </w:tcPr>
          <w:p w:rsidR="00BF7A36" w:rsidRPr="00173704" w:rsidRDefault="00BF7A36" w:rsidP="00F7657C">
            <w:pPr>
              <w:pStyle w:val="zBodyText1"/>
              <w:rPr>
                <w:b/>
              </w:rPr>
            </w:pPr>
            <w:r w:rsidRPr="00173704">
              <w:rPr>
                <w:rFonts w:ascii="Times New Roman" w:hAnsi="Times New Roman"/>
                <w:b/>
              </w:rPr>
              <w:t>Activity</w:t>
            </w:r>
          </w:p>
        </w:tc>
        <w:tc>
          <w:tcPr>
            <w:tcW w:w="3240" w:type="dxa"/>
            <w:shd w:val="pct15" w:color="auto" w:fill="auto"/>
          </w:tcPr>
          <w:p w:rsidR="00BF7A36" w:rsidRPr="00173704" w:rsidRDefault="00BF7A36" w:rsidP="00F7657C">
            <w:pPr>
              <w:pStyle w:val="zBodyText1"/>
              <w:rPr>
                <w:b/>
              </w:rPr>
            </w:pPr>
            <w:r w:rsidRPr="00173704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shd w:val="pct15" w:color="auto" w:fill="auto"/>
          </w:tcPr>
          <w:p w:rsidR="00BF7A36" w:rsidRPr="00173704" w:rsidRDefault="00BF7A36" w:rsidP="00F7657C">
            <w:pPr>
              <w:pStyle w:val="zBodyText1"/>
              <w:rPr>
                <w:b/>
              </w:rPr>
            </w:pPr>
            <w:r w:rsidRPr="00173704">
              <w:rPr>
                <w:rFonts w:ascii="Times New Roman" w:hAnsi="Times New Roman"/>
                <w:b/>
              </w:rPr>
              <w:t>Points Possible</w:t>
            </w:r>
          </w:p>
        </w:tc>
        <w:tc>
          <w:tcPr>
            <w:tcW w:w="1260" w:type="dxa"/>
            <w:shd w:val="pct15" w:color="auto" w:fill="auto"/>
          </w:tcPr>
          <w:p w:rsidR="00BF7A36" w:rsidRPr="00173704" w:rsidRDefault="00BF7A36" w:rsidP="00F7657C">
            <w:pPr>
              <w:pStyle w:val="zBodyText1"/>
              <w:rPr>
                <w:b/>
              </w:rPr>
            </w:pPr>
            <w:r w:rsidRPr="00173704">
              <w:rPr>
                <w:rFonts w:ascii="Times New Roman" w:hAnsi="Times New Roman"/>
                <w:b/>
              </w:rPr>
              <w:t>Points Earned</w:t>
            </w:r>
          </w:p>
        </w:tc>
        <w:tc>
          <w:tcPr>
            <w:tcW w:w="5025" w:type="dxa"/>
            <w:shd w:val="pct15" w:color="auto" w:fill="auto"/>
          </w:tcPr>
          <w:p w:rsidR="00BF7A36" w:rsidRPr="00173704" w:rsidRDefault="00BF7A36" w:rsidP="00F7657C">
            <w:pPr>
              <w:pStyle w:val="zBodyText1"/>
              <w:rPr>
                <w:b/>
              </w:rPr>
            </w:pPr>
            <w:r w:rsidRPr="00173704">
              <w:rPr>
                <w:rFonts w:ascii="Times New Roman" w:hAnsi="Times New Roman"/>
                <w:b/>
              </w:rPr>
              <w:t>Comments</w:t>
            </w:r>
          </w:p>
        </w:tc>
      </w:tr>
      <w:tr w:rsidR="00BF7A36" w:rsidRPr="00173704" w:rsidTr="00F76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</w:tcPr>
          <w:p w:rsidR="00BF7A36" w:rsidRPr="00173704" w:rsidRDefault="00BF7A36" w:rsidP="00F7657C">
            <w:pPr>
              <w:pStyle w:val="zBodyText1"/>
            </w:pPr>
            <w:r w:rsidRPr="00173704">
              <w:rPr>
                <w:rFonts w:ascii="Times New Roman" w:hAnsi="Times New Roman"/>
              </w:rPr>
              <w:t>Joist Layout</w:t>
            </w:r>
          </w:p>
        </w:tc>
        <w:tc>
          <w:tcPr>
            <w:tcW w:w="3240" w:type="dxa"/>
          </w:tcPr>
          <w:p w:rsidR="00BF7A36" w:rsidRPr="00173704" w:rsidRDefault="00BF7A36" w:rsidP="00BF7A36">
            <w:pPr>
              <w:pStyle w:val="zBodyText1"/>
              <w:numPr>
                <w:ilvl w:val="0"/>
                <w:numId w:val="3"/>
              </w:numPr>
              <w:tabs>
                <w:tab w:val="clear" w:pos="720"/>
                <w:tab w:val="left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Measurements and cuts are accurate.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3"/>
              </w:numPr>
              <w:tabs>
                <w:tab w:val="clear" w:pos="720"/>
                <w:tab w:val="left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Joists are centered, square, and straight.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3"/>
              </w:numPr>
              <w:tabs>
                <w:tab w:val="clear" w:pos="720"/>
                <w:tab w:val="left" w:pos="262"/>
              </w:tabs>
              <w:ind w:left="262" w:hanging="262"/>
              <w:rPr>
                <w:rFonts w:ascii="Times New Roman" w:hAnsi="Times New Roman"/>
                <w:b/>
                <w:sz w:val="22"/>
              </w:rPr>
            </w:pPr>
            <w:r w:rsidRPr="00173704">
              <w:rPr>
                <w:rFonts w:ascii="Times New Roman" w:hAnsi="Times New Roman"/>
                <w:b/>
                <w:sz w:val="22"/>
              </w:rPr>
              <w:t xml:space="preserve">Student followed all safety precautions. 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3"/>
              </w:numPr>
              <w:tabs>
                <w:tab w:val="clear" w:pos="720"/>
                <w:tab w:val="left" w:pos="262"/>
              </w:tabs>
              <w:ind w:left="262" w:hanging="262"/>
              <w:rPr>
                <w:b/>
                <w:sz w:val="22"/>
              </w:rPr>
            </w:pPr>
            <w:r w:rsidRPr="00173704">
              <w:rPr>
                <w:rFonts w:ascii="Times New Roman" w:hAnsi="Times New Roman"/>
                <w:b/>
                <w:sz w:val="22"/>
              </w:rPr>
              <w:t>Student followed all assigned procedures.</w:t>
            </w:r>
          </w:p>
        </w:tc>
        <w:tc>
          <w:tcPr>
            <w:tcW w:w="1260" w:type="dxa"/>
          </w:tcPr>
          <w:p w:rsidR="00BF7A36" w:rsidRPr="00173704" w:rsidRDefault="00BF7A36" w:rsidP="00F7657C">
            <w:pPr>
              <w:pStyle w:val="zBodyText1"/>
            </w:pPr>
          </w:p>
        </w:tc>
        <w:tc>
          <w:tcPr>
            <w:tcW w:w="1260" w:type="dxa"/>
          </w:tcPr>
          <w:p w:rsidR="00BF7A36" w:rsidRPr="00173704" w:rsidRDefault="00BF7A36" w:rsidP="00F7657C">
            <w:pPr>
              <w:pStyle w:val="zBodyText1"/>
            </w:pPr>
          </w:p>
        </w:tc>
        <w:tc>
          <w:tcPr>
            <w:tcW w:w="5025" w:type="dxa"/>
          </w:tcPr>
          <w:p w:rsidR="00BF7A36" w:rsidRPr="00173704" w:rsidRDefault="00BF7A36" w:rsidP="00F7657C">
            <w:pPr>
              <w:pStyle w:val="zBodyText1"/>
            </w:pPr>
          </w:p>
        </w:tc>
      </w:tr>
      <w:tr w:rsidR="00BF7A36" w:rsidRPr="00173704" w:rsidTr="00F76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  <w:r w:rsidRPr="00173704">
              <w:rPr>
                <w:rFonts w:ascii="Times New Roman" w:hAnsi="Times New Roman"/>
              </w:rPr>
              <w:t>Rafter Layout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F7A36" w:rsidRPr="00173704" w:rsidRDefault="00BF7A36" w:rsidP="00BF7A36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left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Measurements are correct.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2"/>
              </w:numPr>
              <w:tabs>
                <w:tab w:val="clear" w:pos="720"/>
                <w:tab w:val="left" w:pos="262"/>
              </w:tabs>
              <w:ind w:left="262" w:hanging="262"/>
              <w:rPr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Ridge cut, seat cut, and tail cut are accurately laid out.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</w:p>
        </w:tc>
      </w:tr>
      <w:tr w:rsidR="00BF7A36" w:rsidRPr="00173704" w:rsidTr="00F765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  <w:r w:rsidRPr="00173704">
              <w:rPr>
                <w:rFonts w:ascii="Times New Roman" w:hAnsi="Times New Roman"/>
              </w:rPr>
              <w:t>Applying Roofing Materials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F7A36" w:rsidRPr="00173704" w:rsidRDefault="00BF7A36" w:rsidP="00BF7A36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Measurements and cuts are accurate.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Courses are correctly staggered and overlapped.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Shingles are square and run straight.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62"/>
              </w:tabs>
              <w:ind w:left="262" w:hanging="262"/>
              <w:rPr>
                <w:rFonts w:ascii="Times New Roman" w:hAnsi="Times New Roman"/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Cap shingles are properly overlapped and running in the right direction.</w:t>
            </w:r>
          </w:p>
          <w:p w:rsidR="00BF7A36" w:rsidRPr="00173704" w:rsidRDefault="00BF7A36" w:rsidP="00BF7A36">
            <w:pPr>
              <w:pStyle w:val="zBodyText1"/>
              <w:numPr>
                <w:ilvl w:val="0"/>
                <w:numId w:val="1"/>
              </w:numPr>
              <w:tabs>
                <w:tab w:val="clear" w:pos="720"/>
                <w:tab w:val="num" w:pos="262"/>
              </w:tabs>
              <w:ind w:left="262" w:hanging="262"/>
              <w:rPr>
                <w:sz w:val="22"/>
              </w:rPr>
            </w:pPr>
            <w:r w:rsidRPr="00173704">
              <w:rPr>
                <w:rFonts w:ascii="Times New Roman" w:hAnsi="Times New Roman"/>
                <w:sz w:val="22"/>
              </w:rPr>
              <w:t>Activity questions are answered correctly.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BF7A36" w:rsidRPr="00173704" w:rsidRDefault="00BF7A36" w:rsidP="00F7657C">
            <w:pPr>
              <w:pStyle w:val="zBodyText1"/>
            </w:pPr>
          </w:p>
        </w:tc>
      </w:tr>
    </w:tbl>
    <w:p w:rsidR="00BF7A36" w:rsidRPr="002231AE" w:rsidRDefault="00BF7A36" w:rsidP="00BF7A36">
      <w:pPr>
        <w:pStyle w:val="Header"/>
        <w:tabs>
          <w:tab w:val="left" w:pos="4590"/>
        </w:tabs>
        <w:jc w:val="right"/>
        <w:rPr>
          <w:rFonts w:ascii="Times New Roman" w:hAnsi="Times New Roman"/>
          <w:b/>
          <w:szCs w:val="24"/>
        </w:rPr>
      </w:pPr>
      <w:r w:rsidRPr="002231AE">
        <w:rPr>
          <w:rFonts w:ascii="Times New Roman" w:hAnsi="Times New Roman"/>
          <w:b/>
          <w:szCs w:val="24"/>
        </w:rPr>
        <w:t>Total Points Earned _________</w:t>
      </w:r>
    </w:p>
    <w:p w:rsidR="00BF7A36" w:rsidRPr="002231AE" w:rsidRDefault="00BF7A36" w:rsidP="00BF7A36">
      <w:pPr>
        <w:pStyle w:val="Header"/>
        <w:tabs>
          <w:tab w:val="left" w:pos="4590"/>
        </w:tabs>
        <w:rPr>
          <w:rFonts w:ascii="Times New Roman" w:hAnsi="Times New Roman"/>
          <w:b/>
          <w:color w:val="FF0000"/>
          <w:sz w:val="20"/>
        </w:rPr>
      </w:pPr>
      <w:r w:rsidRPr="002231AE">
        <w:rPr>
          <w:rFonts w:ascii="Times New Roman" w:hAnsi="Times New Roman"/>
          <w:b/>
          <w:szCs w:val="24"/>
        </w:rPr>
        <w:t>Comments:</w:t>
      </w:r>
    </w:p>
    <w:p w:rsidR="009A34B1" w:rsidRDefault="009A34B1">
      <w:bookmarkStart w:id="0" w:name="_GoBack"/>
      <w:bookmarkEnd w:id="0"/>
    </w:p>
    <w:sectPr w:rsidR="009A34B1" w:rsidSect="00A152AE">
      <w:headerReference w:type="default" r:id="rId6"/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AE" w:rsidRPr="0096661A" w:rsidRDefault="00BF7A36" w:rsidP="00A152AE">
    <w:pPr>
      <w:pStyle w:val="Footer"/>
      <w:jc w:val="center"/>
      <w:rPr>
        <w:rFonts w:ascii="Times New Roman" w:hAnsi="Times New Roman"/>
      </w:rPr>
    </w:pPr>
    <w:r w:rsidRPr="0096661A">
      <w:rPr>
        <w:rFonts w:ascii="Times New Roman" w:hAnsi="Times New Roman"/>
      </w:rPr>
      <w:t xml:space="preserve">2012    </w:t>
    </w:r>
    <w:r w:rsidRPr="0096661A">
      <w:rPr>
        <w:rFonts w:ascii="Times New Roman" w:hAnsi="Times New Roman"/>
      </w:rPr>
      <w:tab/>
      <w:t>Missouri Department of Elementary and Secondary Education</w:t>
    </w:r>
    <w:r w:rsidRPr="0096661A">
      <w:rPr>
        <w:rFonts w:ascii="Times New Roman" w:hAnsi="Times New Roman"/>
      </w:rPr>
      <w:tab/>
    </w:r>
    <w:r w:rsidRPr="0096661A">
      <w:rPr>
        <w:rFonts w:ascii="Times New Roman" w:hAnsi="Times New Roman"/>
      </w:rPr>
      <w:tab/>
      <w:t xml:space="preserve">Page </w:t>
    </w:r>
    <w:r w:rsidRPr="0096661A">
      <w:rPr>
        <w:b/>
        <w:sz w:val="24"/>
        <w:szCs w:val="24"/>
      </w:rPr>
      <w:fldChar w:fldCharType="begin"/>
    </w:r>
    <w:r w:rsidRPr="0096661A">
      <w:rPr>
        <w:rFonts w:ascii="Times New Roman" w:hAnsi="Times New Roman"/>
        <w:b/>
      </w:rPr>
      <w:instrText xml:space="preserve"> PAGE </w:instrText>
    </w:r>
    <w:r w:rsidRPr="0096661A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96661A">
      <w:rPr>
        <w:b/>
        <w:sz w:val="24"/>
        <w:szCs w:val="24"/>
      </w:rPr>
      <w:fldChar w:fldCharType="end"/>
    </w:r>
    <w:r w:rsidRPr="0096661A">
      <w:rPr>
        <w:rFonts w:ascii="Times New Roman" w:hAnsi="Times New Roman"/>
      </w:rPr>
      <w:t xml:space="preserve"> of </w:t>
    </w:r>
    <w:r w:rsidRPr="0096661A">
      <w:rPr>
        <w:b/>
        <w:sz w:val="24"/>
        <w:szCs w:val="24"/>
      </w:rPr>
      <w:fldChar w:fldCharType="begin"/>
    </w:r>
    <w:r w:rsidRPr="0096661A">
      <w:rPr>
        <w:rFonts w:ascii="Times New Roman" w:hAnsi="Times New Roman"/>
        <w:b/>
      </w:rPr>
      <w:instrText xml:space="preserve"> NUMPAGES  </w:instrText>
    </w:r>
    <w:r w:rsidRPr="0096661A">
      <w:rPr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96661A"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AE" w:rsidRPr="0096661A" w:rsidRDefault="00BF7A36" w:rsidP="00A152A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6661A">
      <w:rPr>
        <w:rFonts w:ascii="Times New Roman" w:hAnsi="Times New Roman"/>
        <w:b/>
        <w:sz w:val="24"/>
        <w:szCs w:val="24"/>
      </w:rPr>
      <w:t xml:space="preserve"> DESE Model Curri</w:t>
    </w:r>
    <w:r w:rsidRPr="0096661A">
      <w:rPr>
        <w:rFonts w:ascii="Times New Roman" w:hAnsi="Times New Roman"/>
        <w:b/>
        <w:sz w:val="24"/>
        <w:szCs w:val="24"/>
      </w:rPr>
      <w:t xml:space="preserve">culum </w:t>
    </w:r>
  </w:p>
  <w:p w:rsidR="00A152AE" w:rsidRPr="0096661A" w:rsidRDefault="00BF7A36" w:rsidP="00A152AE">
    <w:pPr>
      <w:pStyle w:val="Header"/>
      <w:rPr>
        <w:rFonts w:ascii="Times New Roman" w:hAnsi="Times New Roman"/>
      </w:rPr>
    </w:pPr>
    <w:r w:rsidRPr="0096661A">
      <w:rPr>
        <w:rFonts w:ascii="Times New Roman" w:hAnsi="Times New Roman"/>
      </w:rPr>
      <w:t xml:space="preserve">GRADE LEVEL/COURSE TITLE: Agricultural Structures, Unit III – Building Construction                                       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7165"/>
    <w:multiLevelType w:val="hybridMultilevel"/>
    <w:tmpl w:val="255C8E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F775FB"/>
    <w:multiLevelType w:val="hybridMultilevel"/>
    <w:tmpl w:val="EC3A22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9B04E3"/>
    <w:multiLevelType w:val="hybridMultilevel"/>
    <w:tmpl w:val="59C06D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36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F7A36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3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A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F7A3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F7A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F7A36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BF7A3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BF7A36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BF7A36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3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A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F7A3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F7A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F7A36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BF7A3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BF7A36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BF7A36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University of Central Missouri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2012-05-23T14:18:00Z</dcterms:created>
  <dcterms:modified xsi:type="dcterms:W3CDTF">2012-05-23T14:18:00Z</dcterms:modified>
</cp:coreProperties>
</file>