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D2" w:rsidRPr="00EC65D4" w:rsidRDefault="006E57D2" w:rsidP="006E57D2">
      <w:pPr>
        <w:pStyle w:val="zScoringGuideHeading"/>
        <w:jc w:val="left"/>
        <w:rPr>
          <w:rFonts w:ascii="Times New Roman" w:hAnsi="Times New Roman"/>
          <w:b/>
          <w:sz w:val="24"/>
        </w:rPr>
      </w:pPr>
      <w:r w:rsidRPr="00EC65D4">
        <w:rPr>
          <w:rFonts w:ascii="Times New Roman" w:hAnsi="Times New Roman"/>
          <w:b/>
          <w:sz w:val="24"/>
        </w:rPr>
        <w:t>Agricultural Structures</w:t>
      </w:r>
    </w:p>
    <w:p w:rsidR="006E57D2" w:rsidRPr="00EC65D4" w:rsidRDefault="006E57D2" w:rsidP="006E57D2">
      <w:pPr>
        <w:pStyle w:val="zHeading1"/>
        <w:rPr>
          <w:rFonts w:ascii="Times New Roman" w:hAnsi="Times New Roman"/>
        </w:rPr>
      </w:pPr>
      <w:r w:rsidRPr="00EC65D4">
        <w:rPr>
          <w:rFonts w:ascii="Times New Roman" w:hAnsi="Times New Roman"/>
        </w:rPr>
        <w:t>Unit VII — Fencing</w:t>
      </w:r>
    </w:p>
    <w:p w:rsidR="006E57D2" w:rsidRPr="00EC65D4" w:rsidRDefault="006E57D2" w:rsidP="006E57D2">
      <w:pPr>
        <w:pStyle w:val="zHeading1"/>
        <w:tabs>
          <w:tab w:val="right" w:pos="10080"/>
          <w:tab w:val="right" w:leader="underscore" w:pos="12960"/>
        </w:tabs>
        <w:rPr>
          <w:rFonts w:ascii="Times New Roman" w:hAnsi="Times New Roman"/>
        </w:rPr>
      </w:pPr>
      <w:r w:rsidRPr="00EC65D4">
        <w:rPr>
          <w:rFonts w:ascii="Times New Roman" w:hAnsi="Times New Roman"/>
        </w:rPr>
        <w:t>Scoring Guide</w:t>
      </w:r>
    </w:p>
    <w:p w:rsidR="006E57D2" w:rsidRPr="00EC65D4" w:rsidRDefault="006E57D2" w:rsidP="006E57D2">
      <w:pPr>
        <w:pStyle w:val="zHeading1"/>
        <w:tabs>
          <w:tab w:val="right" w:pos="10080"/>
          <w:tab w:val="right" w:leader="underscore" w:pos="12960"/>
        </w:tabs>
        <w:rPr>
          <w:rFonts w:ascii="Times New Roman" w:hAnsi="Times New Roman"/>
        </w:rPr>
      </w:pPr>
    </w:p>
    <w:p w:rsidR="006E57D2" w:rsidRPr="00EC65D4" w:rsidRDefault="006E57D2" w:rsidP="006E57D2">
      <w:pPr>
        <w:pStyle w:val="zHeading1"/>
        <w:tabs>
          <w:tab w:val="right" w:pos="10080"/>
          <w:tab w:val="right" w:leader="underscore" w:pos="12960"/>
        </w:tabs>
        <w:rPr>
          <w:rFonts w:ascii="Times New Roman" w:hAnsi="Times New Roman"/>
        </w:rPr>
      </w:pPr>
      <w:r w:rsidRPr="00EC65D4">
        <w:rPr>
          <w:rFonts w:ascii="Times New Roman" w:hAnsi="Times New Roman"/>
        </w:rPr>
        <w:tab/>
        <w:t xml:space="preserve">Name </w:t>
      </w:r>
      <w:r w:rsidRPr="00EC65D4">
        <w:rPr>
          <w:rFonts w:ascii="Times New Roman" w:hAnsi="Times New Roman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2537"/>
        <w:gridCol w:w="1246"/>
        <w:gridCol w:w="1080"/>
        <w:gridCol w:w="1260"/>
        <w:gridCol w:w="1260"/>
        <w:gridCol w:w="1278"/>
        <w:gridCol w:w="1154"/>
        <w:gridCol w:w="977"/>
      </w:tblGrid>
      <w:tr w:rsidR="006E57D2" w:rsidRPr="00EC65D4" w:rsidTr="00FC50CD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2362" w:type="dxa"/>
            <w:shd w:val="pct15" w:color="auto" w:fill="auto"/>
          </w:tcPr>
          <w:p w:rsidR="006E57D2" w:rsidRPr="00EC65D4" w:rsidRDefault="006E57D2" w:rsidP="00FC50CD">
            <w:pPr>
              <w:pStyle w:val="zBodyText1"/>
              <w:rPr>
                <w:b/>
              </w:rPr>
            </w:pPr>
            <w:r w:rsidRPr="00EC65D4">
              <w:rPr>
                <w:rFonts w:ascii="Times New Roman" w:hAnsi="Times New Roman"/>
                <w:b/>
              </w:rPr>
              <w:t>Assessment Area</w:t>
            </w:r>
          </w:p>
        </w:tc>
        <w:tc>
          <w:tcPr>
            <w:tcW w:w="2537" w:type="dxa"/>
            <w:shd w:val="pct15" w:color="auto" w:fill="auto"/>
          </w:tcPr>
          <w:p w:rsidR="006E57D2" w:rsidRPr="00EC65D4" w:rsidRDefault="006E57D2" w:rsidP="00FC50CD">
            <w:pPr>
              <w:pStyle w:val="zBodyText1"/>
              <w:rPr>
                <w:b/>
              </w:rPr>
            </w:pPr>
            <w:r w:rsidRPr="00EC65D4">
              <w:rPr>
                <w:rFonts w:ascii="Times New Roman" w:hAnsi="Times New Roman"/>
                <w:b/>
              </w:rPr>
              <w:t>Criteria</w:t>
            </w:r>
          </w:p>
        </w:tc>
        <w:tc>
          <w:tcPr>
            <w:tcW w:w="1246" w:type="dxa"/>
            <w:shd w:val="pct15" w:color="auto" w:fill="auto"/>
          </w:tcPr>
          <w:p w:rsidR="006E57D2" w:rsidRPr="00EC65D4" w:rsidRDefault="006E57D2" w:rsidP="00FC50CD">
            <w:pPr>
              <w:pStyle w:val="zBodyText1"/>
              <w:rPr>
                <w:b/>
              </w:rPr>
            </w:pPr>
            <w:r w:rsidRPr="00EC65D4">
              <w:rPr>
                <w:rFonts w:ascii="Times New Roman" w:hAnsi="Times New Roman"/>
                <w:b/>
              </w:rPr>
              <w:t>0 Points</w:t>
            </w:r>
          </w:p>
        </w:tc>
        <w:tc>
          <w:tcPr>
            <w:tcW w:w="1080" w:type="dxa"/>
            <w:shd w:val="pct15" w:color="auto" w:fill="auto"/>
          </w:tcPr>
          <w:p w:rsidR="006E57D2" w:rsidRPr="00EC65D4" w:rsidRDefault="006E57D2" w:rsidP="00FC50CD">
            <w:pPr>
              <w:pStyle w:val="zBodyText1"/>
              <w:rPr>
                <w:b/>
              </w:rPr>
            </w:pPr>
            <w:r w:rsidRPr="00EC65D4">
              <w:rPr>
                <w:rFonts w:ascii="Times New Roman" w:hAnsi="Times New Roman"/>
                <w:b/>
              </w:rPr>
              <w:t>1 Point</w:t>
            </w:r>
          </w:p>
        </w:tc>
        <w:tc>
          <w:tcPr>
            <w:tcW w:w="1260" w:type="dxa"/>
            <w:shd w:val="pct15" w:color="auto" w:fill="auto"/>
          </w:tcPr>
          <w:p w:rsidR="006E57D2" w:rsidRPr="00EC65D4" w:rsidRDefault="006E57D2" w:rsidP="00FC50CD">
            <w:pPr>
              <w:pStyle w:val="zBodyText1"/>
              <w:rPr>
                <w:b/>
              </w:rPr>
            </w:pPr>
            <w:r w:rsidRPr="00EC65D4">
              <w:rPr>
                <w:rFonts w:ascii="Times New Roman" w:hAnsi="Times New Roman"/>
                <w:b/>
              </w:rPr>
              <w:t>2 Points</w:t>
            </w:r>
          </w:p>
        </w:tc>
        <w:tc>
          <w:tcPr>
            <w:tcW w:w="1260" w:type="dxa"/>
            <w:shd w:val="pct15" w:color="auto" w:fill="auto"/>
          </w:tcPr>
          <w:p w:rsidR="006E57D2" w:rsidRPr="00EC65D4" w:rsidRDefault="006E57D2" w:rsidP="00FC50CD">
            <w:pPr>
              <w:pStyle w:val="zBodyText1"/>
              <w:rPr>
                <w:b/>
              </w:rPr>
            </w:pPr>
            <w:r w:rsidRPr="00EC65D4">
              <w:rPr>
                <w:rFonts w:ascii="Times New Roman" w:hAnsi="Times New Roman"/>
                <w:b/>
              </w:rPr>
              <w:t>3 Points</w:t>
            </w:r>
          </w:p>
        </w:tc>
        <w:tc>
          <w:tcPr>
            <w:tcW w:w="1278" w:type="dxa"/>
            <w:shd w:val="pct15" w:color="auto" w:fill="auto"/>
          </w:tcPr>
          <w:p w:rsidR="006E57D2" w:rsidRPr="00EC65D4" w:rsidRDefault="006E57D2" w:rsidP="00FC50CD">
            <w:pPr>
              <w:pStyle w:val="zBodyText1"/>
              <w:rPr>
                <w:b/>
              </w:rPr>
            </w:pPr>
            <w:r w:rsidRPr="00EC65D4">
              <w:rPr>
                <w:rFonts w:ascii="Times New Roman" w:hAnsi="Times New Roman"/>
                <w:b/>
              </w:rPr>
              <w:t>4 Points</w:t>
            </w:r>
          </w:p>
        </w:tc>
        <w:tc>
          <w:tcPr>
            <w:tcW w:w="1154" w:type="dxa"/>
            <w:shd w:val="pct15" w:color="auto" w:fill="auto"/>
          </w:tcPr>
          <w:p w:rsidR="006E57D2" w:rsidRPr="00EC65D4" w:rsidRDefault="006E57D2" w:rsidP="00FC50CD">
            <w:pPr>
              <w:pStyle w:val="zBodyText1"/>
              <w:rPr>
                <w:b/>
              </w:rPr>
            </w:pPr>
            <w:r w:rsidRPr="00EC65D4">
              <w:rPr>
                <w:rFonts w:ascii="Times New Roman" w:hAnsi="Times New Roman"/>
                <w:b/>
              </w:rPr>
              <w:t>Weight</w:t>
            </w:r>
          </w:p>
        </w:tc>
        <w:tc>
          <w:tcPr>
            <w:tcW w:w="977" w:type="dxa"/>
            <w:shd w:val="pct15" w:color="auto" w:fill="auto"/>
          </w:tcPr>
          <w:p w:rsidR="006E57D2" w:rsidRPr="00EC65D4" w:rsidRDefault="006E57D2" w:rsidP="00FC50CD">
            <w:pPr>
              <w:pStyle w:val="zBodyText1"/>
              <w:rPr>
                <w:b/>
              </w:rPr>
            </w:pPr>
            <w:r w:rsidRPr="00EC65D4">
              <w:rPr>
                <w:rFonts w:ascii="Times New Roman" w:hAnsi="Times New Roman"/>
                <w:b/>
              </w:rPr>
              <w:t>Total</w:t>
            </w:r>
          </w:p>
        </w:tc>
      </w:tr>
      <w:tr w:rsidR="006E57D2" w:rsidRPr="00EC65D4" w:rsidTr="00FC50CD">
        <w:tblPrEx>
          <w:tblCellMar>
            <w:top w:w="0" w:type="dxa"/>
            <w:bottom w:w="0" w:type="dxa"/>
          </w:tblCellMar>
        </w:tblPrEx>
        <w:trPr>
          <w:trHeight w:hRule="exact" w:val="892"/>
          <w:jc w:val="center"/>
        </w:trPr>
        <w:tc>
          <w:tcPr>
            <w:tcW w:w="2362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Fence Plan</w:t>
            </w:r>
          </w:p>
        </w:tc>
        <w:tc>
          <w:tcPr>
            <w:tcW w:w="2537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Fence is well suited for its intended use and posts are properly spaced.</w:t>
            </w:r>
          </w:p>
        </w:tc>
        <w:tc>
          <w:tcPr>
            <w:tcW w:w="1246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154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X 7.5</w:t>
            </w:r>
          </w:p>
        </w:tc>
        <w:tc>
          <w:tcPr>
            <w:tcW w:w="977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</w:p>
        </w:tc>
      </w:tr>
      <w:tr w:rsidR="006E57D2" w:rsidRPr="00EC65D4" w:rsidTr="00FC50CD">
        <w:tblPrEx>
          <w:tblCellMar>
            <w:top w:w="0" w:type="dxa"/>
            <w:bottom w:w="0" w:type="dxa"/>
          </w:tblCellMar>
        </w:tblPrEx>
        <w:trPr>
          <w:trHeight w:hRule="exact" w:val="892"/>
          <w:jc w:val="center"/>
        </w:trPr>
        <w:tc>
          <w:tcPr>
            <w:tcW w:w="2362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Building and Zoning Codes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Fence complies with all relevant building and zoning codes.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154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X 6.25</w:t>
            </w:r>
          </w:p>
        </w:tc>
        <w:tc>
          <w:tcPr>
            <w:tcW w:w="977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</w:p>
        </w:tc>
      </w:tr>
      <w:tr w:rsidR="006E57D2" w:rsidRPr="00EC65D4" w:rsidTr="00FC50CD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2362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Bill of Materials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Bill of materials includes all materials needed, their cost, and the total cost of the fence.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154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X 6.25</w:t>
            </w:r>
          </w:p>
        </w:tc>
        <w:tc>
          <w:tcPr>
            <w:tcW w:w="977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</w:p>
        </w:tc>
      </w:tr>
      <w:tr w:rsidR="006E57D2" w:rsidRPr="00EC65D4" w:rsidTr="00FC50C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362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Presentation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6E57D2" w:rsidRPr="00957952" w:rsidRDefault="006E57D2" w:rsidP="00FC50CD">
            <w:pPr>
              <w:pStyle w:val="zBodyText1"/>
              <w:rPr>
                <w:sz w:val="22"/>
                <w:szCs w:val="22"/>
              </w:rPr>
            </w:pPr>
            <w:r w:rsidRPr="00957952">
              <w:rPr>
                <w:rFonts w:ascii="Times New Roman" w:hAnsi="Times New Roman"/>
                <w:sz w:val="22"/>
                <w:szCs w:val="22"/>
              </w:rPr>
              <w:t>Plan is well drawn and to scale.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154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  <w:r w:rsidRPr="00957952">
              <w:rPr>
                <w:rFonts w:ascii="Times New Roman" w:hAnsi="Times New Roman"/>
                <w:sz w:val="22"/>
              </w:rPr>
              <w:t>X 5</w:t>
            </w:r>
          </w:p>
        </w:tc>
        <w:tc>
          <w:tcPr>
            <w:tcW w:w="977" w:type="dxa"/>
          </w:tcPr>
          <w:p w:rsidR="006E57D2" w:rsidRPr="00957952" w:rsidRDefault="006E57D2" w:rsidP="00FC50CD">
            <w:pPr>
              <w:pStyle w:val="zBodyText1"/>
              <w:rPr>
                <w:sz w:val="22"/>
              </w:rPr>
            </w:pPr>
          </w:p>
        </w:tc>
      </w:tr>
      <w:tr w:rsidR="006E57D2" w:rsidRPr="00EC65D4" w:rsidTr="00FC50CD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2362" w:type="dxa"/>
          </w:tcPr>
          <w:p w:rsidR="006E57D2" w:rsidRPr="00EC65D4" w:rsidRDefault="006E57D2" w:rsidP="00FC50CD">
            <w:pPr>
              <w:pStyle w:val="zBodyText1"/>
              <w:rPr>
                <w:b/>
                <w:sz w:val="22"/>
              </w:rPr>
            </w:pPr>
            <w:r w:rsidRPr="00EC65D4">
              <w:rPr>
                <w:rFonts w:ascii="Times New Roman" w:hAnsi="Times New Roman"/>
                <w:b/>
                <w:sz w:val="22"/>
              </w:rPr>
              <w:t>TOTAL</w:t>
            </w:r>
          </w:p>
        </w:tc>
        <w:tc>
          <w:tcPr>
            <w:tcW w:w="2537" w:type="dxa"/>
            <w:shd w:val="solid" w:color="auto" w:fill="auto"/>
          </w:tcPr>
          <w:p w:rsidR="006E57D2" w:rsidRPr="00EC65D4" w:rsidRDefault="006E57D2" w:rsidP="00FC50CD">
            <w:pPr>
              <w:pStyle w:val="zBodyText1"/>
              <w:rPr>
                <w:sz w:val="22"/>
              </w:rPr>
            </w:pPr>
          </w:p>
        </w:tc>
        <w:tc>
          <w:tcPr>
            <w:tcW w:w="1246" w:type="dxa"/>
            <w:shd w:val="solid" w:color="auto" w:fill="auto"/>
          </w:tcPr>
          <w:p w:rsidR="006E57D2" w:rsidRPr="00EC65D4" w:rsidRDefault="006E57D2" w:rsidP="00FC50CD">
            <w:pPr>
              <w:pStyle w:val="zBodyText1"/>
              <w:rPr>
                <w:sz w:val="22"/>
              </w:rPr>
            </w:pPr>
          </w:p>
        </w:tc>
        <w:tc>
          <w:tcPr>
            <w:tcW w:w="1080" w:type="dxa"/>
            <w:shd w:val="solid" w:color="auto" w:fill="auto"/>
          </w:tcPr>
          <w:p w:rsidR="006E57D2" w:rsidRPr="00EC65D4" w:rsidRDefault="006E57D2" w:rsidP="00FC50CD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6E57D2" w:rsidRPr="00EC65D4" w:rsidRDefault="006E57D2" w:rsidP="00FC50CD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6E57D2" w:rsidRPr="00EC65D4" w:rsidRDefault="006E57D2" w:rsidP="00FC50CD">
            <w:pPr>
              <w:pStyle w:val="zBodyText1"/>
              <w:rPr>
                <w:sz w:val="22"/>
              </w:rPr>
            </w:pPr>
          </w:p>
        </w:tc>
        <w:tc>
          <w:tcPr>
            <w:tcW w:w="1278" w:type="dxa"/>
            <w:shd w:val="solid" w:color="auto" w:fill="auto"/>
          </w:tcPr>
          <w:p w:rsidR="006E57D2" w:rsidRPr="00EC65D4" w:rsidRDefault="006E57D2" w:rsidP="00FC50CD">
            <w:pPr>
              <w:pStyle w:val="zBodyText1"/>
              <w:rPr>
                <w:sz w:val="22"/>
              </w:rPr>
            </w:pPr>
          </w:p>
        </w:tc>
        <w:tc>
          <w:tcPr>
            <w:tcW w:w="1154" w:type="dxa"/>
            <w:shd w:val="solid" w:color="auto" w:fill="auto"/>
          </w:tcPr>
          <w:p w:rsidR="006E57D2" w:rsidRPr="00EC65D4" w:rsidRDefault="006E57D2" w:rsidP="00FC50CD">
            <w:pPr>
              <w:pStyle w:val="zBodyText1"/>
              <w:rPr>
                <w:sz w:val="22"/>
              </w:rPr>
            </w:pPr>
          </w:p>
        </w:tc>
        <w:tc>
          <w:tcPr>
            <w:tcW w:w="977" w:type="dxa"/>
          </w:tcPr>
          <w:p w:rsidR="006E57D2" w:rsidRPr="00EC65D4" w:rsidRDefault="006E57D2" w:rsidP="00FC50CD">
            <w:pPr>
              <w:pStyle w:val="zBodyText1"/>
              <w:rPr>
                <w:rFonts w:ascii="Times New Roman" w:hAnsi="Times New Roman"/>
                <w:sz w:val="22"/>
              </w:rPr>
            </w:pPr>
          </w:p>
          <w:p w:rsidR="006E57D2" w:rsidRPr="00EC65D4" w:rsidRDefault="006E57D2" w:rsidP="00FC50CD">
            <w:pPr>
              <w:pStyle w:val="zBodyText1"/>
              <w:rPr>
                <w:sz w:val="20"/>
              </w:rPr>
            </w:pPr>
          </w:p>
        </w:tc>
      </w:tr>
    </w:tbl>
    <w:p w:rsidR="006E57D2" w:rsidRPr="00EC65D4" w:rsidRDefault="006E57D2" w:rsidP="006E57D2">
      <w:pPr>
        <w:spacing w:after="0" w:line="240" w:lineRule="auto"/>
        <w:jc w:val="right"/>
        <w:rPr>
          <w:rFonts w:ascii="Times New Roman" w:hAnsi="Times New Roman"/>
          <w:b/>
        </w:rPr>
      </w:pPr>
      <w:r w:rsidRPr="00EC65D4">
        <w:rPr>
          <w:rFonts w:ascii="Times New Roman" w:hAnsi="Times New Roman"/>
          <w:b/>
        </w:rPr>
        <w:t>Final Assessment Total ________/100 pts.</w:t>
      </w:r>
    </w:p>
    <w:p w:rsidR="006E57D2" w:rsidRPr="00EC65D4" w:rsidRDefault="006E57D2" w:rsidP="006E57D2">
      <w:pPr>
        <w:spacing w:after="0" w:line="240" w:lineRule="auto"/>
        <w:rPr>
          <w:rFonts w:ascii="Times New Roman" w:hAnsi="Times New Roman"/>
          <w:b/>
        </w:rPr>
      </w:pPr>
      <w:r w:rsidRPr="00EC65D4">
        <w:rPr>
          <w:rFonts w:ascii="Times New Roman" w:hAnsi="Times New Roman"/>
          <w:b/>
        </w:rPr>
        <w:t>Comments:</w:t>
      </w:r>
    </w:p>
    <w:p w:rsidR="006E57D2" w:rsidRPr="00EC65D4" w:rsidRDefault="006E57D2" w:rsidP="006E57D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9A34B1" w:rsidRDefault="009A34B1">
      <w:bookmarkStart w:id="0" w:name="_GoBack"/>
      <w:bookmarkEnd w:id="0"/>
    </w:p>
    <w:sectPr w:rsidR="009A34B1" w:rsidSect="007E4616">
      <w:headerReference w:type="default" r:id="rId5"/>
      <w:footerReference w:type="default" r:id="rId6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616" w:rsidRPr="00845077" w:rsidRDefault="006E57D2" w:rsidP="007E4616">
    <w:pPr>
      <w:pStyle w:val="Footer"/>
      <w:jc w:val="center"/>
      <w:rPr>
        <w:rFonts w:ascii="Times New Roman" w:hAnsi="Times New Roman"/>
      </w:rPr>
    </w:pPr>
    <w:r w:rsidRPr="00845077">
      <w:rPr>
        <w:rFonts w:ascii="Times New Roman" w:hAnsi="Times New Roman"/>
      </w:rPr>
      <w:t xml:space="preserve">2012    </w:t>
    </w:r>
    <w:r w:rsidRPr="00845077">
      <w:rPr>
        <w:rFonts w:ascii="Times New Roman" w:hAnsi="Times New Roman"/>
      </w:rPr>
      <w:tab/>
      <w:t>Missouri Department of Elementary and Secondary Education</w:t>
    </w:r>
    <w:r w:rsidRPr="00845077">
      <w:rPr>
        <w:rFonts w:ascii="Times New Roman" w:hAnsi="Times New Roman"/>
      </w:rPr>
      <w:tab/>
    </w:r>
    <w:r w:rsidRPr="00845077">
      <w:rPr>
        <w:rFonts w:ascii="Times New Roman" w:hAnsi="Times New Roman"/>
      </w:rPr>
      <w:tab/>
      <w:t xml:space="preserve">Page </w:t>
    </w:r>
    <w:r w:rsidRPr="00845077">
      <w:rPr>
        <w:b/>
        <w:sz w:val="24"/>
        <w:szCs w:val="24"/>
      </w:rPr>
      <w:fldChar w:fldCharType="begin"/>
    </w:r>
    <w:r w:rsidRPr="00845077">
      <w:rPr>
        <w:rFonts w:ascii="Times New Roman" w:hAnsi="Times New Roman"/>
        <w:b/>
      </w:rPr>
      <w:instrText xml:space="preserve"> PAGE </w:instrText>
    </w:r>
    <w:r w:rsidRPr="00845077">
      <w:rPr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</w:rPr>
      <w:t>1</w:t>
    </w:r>
    <w:r w:rsidRPr="00845077">
      <w:rPr>
        <w:b/>
        <w:sz w:val="24"/>
        <w:szCs w:val="24"/>
      </w:rPr>
      <w:fldChar w:fldCharType="end"/>
    </w:r>
    <w:r w:rsidRPr="00845077">
      <w:rPr>
        <w:rFonts w:ascii="Times New Roman" w:hAnsi="Times New Roman"/>
      </w:rPr>
      <w:t xml:space="preserve"> of </w:t>
    </w:r>
    <w:r w:rsidRPr="00845077">
      <w:rPr>
        <w:b/>
        <w:sz w:val="24"/>
        <w:szCs w:val="24"/>
      </w:rPr>
      <w:fldChar w:fldCharType="begin"/>
    </w:r>
    <w:r w:rsidRPr="00845077">
      <w:rPr>
        <w:rFonts w:ascii="Times New Roman" w:hAnsi="Times New Roman"/>
        <w:b/>
      </w:rPr>
      <w:instrText xml:space="preserve"> NUMPAGES  </w:instrText>
    </w:r>
    <w:r w:rsidRPr="00845077">
      <w:rPr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</w:rPr>
      <w:t>1</w:t>
    </w:r>
    <w:r w:rsidRPr="00845077"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616" w:rsidRPr="00845077" w:rsidRDefault="006E57D2" w:rsidP="007E4616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845077">
      <w:rPr>
        <w:rFonts w:ascii="Times New Roman" w:hAnsi="Times New Roman"/>
        <w:b/>
        <w:sz w:val="24"/>
        <w:szCs w:val="24"/>
      </w:rPr>
      <w:t xml:space="preserve"> DESE Model Curriculum </w:t>
    </w:r>
  </w:p>
  <w:p w:rsidR="007E4616" w:rsidRPr="00845077" w:rsidRDefault="006E57D2" w:rsidP="007E4616">
    <w:pPr>
      <w:pStyle w:val="Header"/>
      <w:rPr>
        <w:rFonts w:ascii="Times New Roman" w:hAnsi="Times New Roman"/>
      </w:rPr>
    </w:pPr>
    <w:r w:rsidRPr="00845077">
      <w:rPr>
        <w:rFonts w:ascii="Times New Roman" w:hAnsi="Times New Roman"/>
      </w:rPr>
      <w:t>GRADE LEVEL/COURSE TITLE: Agricultural Structures, Unit VII - Fenc</w:t>
    </w:r>
    <w:r w:rsidRPr="00845077">
      <w:rPr>
        <w:rFonts w:ascii="Times New Roman" w:hAnsi="Times New Roman"/>
      </w:rPr>
      <w:t xml:space="preserve">ing                                Course Code: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D2"/>
    <w:rsid w:val="00022F29"/>
    <w:rsid w:val="00044550"/>
    <w:rsid w:val="00057486"/>
    <w:rsid w:val="00077DCE"/>
    <w:rsid w:val="00081C7B"/>
    <w:rsid w:val="000874D7"/>
    <w:rsid w:val="00096C45"/>
    <w:rsid w:val="000A5D8B"/>
    <w:rsid w:val="000D462C"/>
    <w:rsid w:val="00104132"/>
    <w:rsid w:val="001061ED"/>
    <w:rsid w:val="00115FB5"/>
    <w:rsid w:val="00122C1C"/>
    <w:rsid w:val="00124133"/>
    <w:rsid w:val="00127241"/>
    <w:rsid w:val="00137086"/>
    <w:rsid w:val="00142ADE"/>
    <w:rsid w:val="00143CA6"/>
    <w:rsid w:val="00147C31"/>
    <w:rsid w:val="0017002B"/>
    <w:rsid w:val="001705CE"/>
    <w:rsid w:val="00170985"/>
    <w:rsid w:val="00177E20"/>
    <w:rsid w:val="001B6B38"/>
    <w:rsid w:val="002104FA"/>
    <w:rsid w:val="00210512"/>
    <w:rsid w:val="002147D0"/>
    <w:rsid w:val="0021535F"/>
    <w:rsid w:val="002215D8"/>
    <w:rsid w:val="00275C01"/>
    <w:rsid w:val="002A79D4"/>
    <w:rsid w:val="002E1037"/>
    <w:rsid w:val="002E4CAE"/>
    <w:rsid w:val="003034AF"/>
    <w:rsid w:val="00307B70"/>
    <w:rsid w:val="003410B9"/>
    <w:rsid w:val="00346B15"/>
    <w:rsid w:val="00351C29"/>
    <w:rsid w:val="00357847"/>
    <w:rsid w:val="0038425C"/>
    <w:rsid w:val="003C0F22"/>
    <w:rsid w:val="003C7C5A"/>
    <w:rsid w:val="003E72FE"/>
    <w:rsid w:val="004103D3"/>
    <w:rsid w:val="00414BB6"/>
    <w:rsid w:val="00416F4E"/>
    <w:rsid w:val="00441D75"/>
    <w:rsid w:val="00451596"/>
    <w:rsid w:val="00466B52"/>
    <w:rsid w:val="00467A96"/>
    <w:rsid w:val="0047736C"/>
    <w:rsid w:val="00477A08"/>
    <w:rsid w:val="00480F4C"/>
    <w:rsid w:val="004D5A80"/>
    <w:rsid w:val="00501008"/>
    <w:rsid w:val="005121A6"/>
    <w:rsid w:val="00560818"/>
    <w:rsid w:val="00565A79"/>
    <w:rsid w:val="005741AC"/>
    <w:rsid w:val="005B7E00"/>
    <w:rsid w:val="005D3C73"/>
    <w:rsid w:val="00601757"/>
    <w:rsid w:val="006045BC"/>
    <w:rsid w:val="006278F1"/>
    <w:rsid w:val="0064464C"/>
    <w:rsid w:val="0064735B"/>
    <w:rsid w:val="006552D8"/>
    <w:rsid w:val="00662E0D"/>
    <w:rsid w:val="0069245C"/>
    <w:rsid w:val="006E57D2"/>
    <w:rsid w:val="0071533D"/>
    <w:rsid w:val="00722A42"/>
    <w:rsid w:val="007253D3"/>
    <w:rsid w:val="007436D3"/>
    <w:rsid w:val="0074562C"/>
    <w:rsid w:val="00762033"/>
    <w:rsid w:val="007A455D"/>
    <w:rsid w:val="007B04B3"/>
    <w:rsid w:val="008018E2"/>
    <w:rsid w:val="008124BD"/>
    <w:rsid w:val="0082418A"/>
    <w:rsid w:val="00825C25"/>
    <w:rsid w:val="0088048E"/>
    <w:rsid w:val="008D329B"/>
    <w:rsid w:val="008D7135"/>
    <w:rsid w:val="00902C79"/>
    <w:rsid w:val="0090597A"/>
    <w:rsid w:val="00914452"/>
    <w:rsid w:val="0091726A"/>
    <w:rsid w:val="00942FE2"/>
    <w:rsid w:val="0095118A"/>
    <w:rsid w:val="00971CE7"/>
    <w:rsid w:val="009A34B1"/>
    <w:rsid w:val="009B100B"/>
    <w:rsid w:val="009B6711"/>
    <w:rsid w:val="009C07FA"/>
    <w:rsid w:val="009D7724"/>
    <w:rsid w:val="009F0BA4"/>
    <w:rsid w:val="00A1780F"/>
    <w:rsid w:val="00A30C86"/>
    <w:rsid w:val="00A32C9F"/>
    <w:rsid w:val="00A43799"/>
    <w:rsid w:val="00A57C2D"/>
    <w:rsid w:val="00A718B7"/>
    <w:rsid w:val="00A757F0"/>
    <w:rsid w:val="00A86CDF"/>
    <w:rsid w:val="00AC7B14"/>
    <w:rsid w:val="00AD5F27"/>
    <w:rsid w:val="00B170B6"/>
    <w:rsid w:val="00B23439"/>
    <w:rsid w:val="00B24C4A"/>
    <w:rsid w:val="00B33D6F"/>
    <w:rsid w:val="00B34A82"/>
    <w:rsid w:val="00B54C83"/>
    <w:rsid w:val="00B848E1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80915"/>
    <w:rsid w:val="00C923F6"/>
    <w:rsid w:val="00CA38F1"/>
    <w:rsid w:val="00CB2FDD"/>
    <w:rsid w:val="00CC222F"/>
    <w:rsid w:val="00CF6FD5"/>
    <w:rsid w:val="00D044D3"/>
    <w:rsid w:val="00D42EE8"/>
    <w:rsid w:val="00D47745"/>
    <w:rsid w:val="00D639FA"/>
    <w:rsid w:val="00D71623"/>
    <w:rsid w:val="00DA45EF"/>
    <w:rsid w:val="00DC23D3"/>
    <w:rsid w:val="00E06A51"/>
    <w:rsid w:val="00E332BB"/>
    <w:rsid w:val="00E35604"/>
    <w:rsid w:val="00E44B57"/>
    <w:rsid w:val="00E50F0D"/>
    <w:rsid w:val="00E55F07"/>
    <w:rsid w:val="00E62723"/>
    <w:rsid w:val="00E67818"/>
    <w:rsid w:val="00E7351B"/>
    <w:rsid w:val="00E82215"/>
    <w:rsid w:val="00E877B1"/>
    <w:rsid w:val="00E903EC"/>
    <w:rsid w:val="00EC35FB"/>
    <w:rsid w:val="00EF6F58"/>
    <w:rsid w:val="00F2115C"/>
    <w:rsid w:val="00F3534A"/>
    <w:rsid w:val="00F47BBE"/>
    <w:rsid w:val="00F75C96"/>
    <w:rsid w:val="00F86C2D"/>
    <w:rsid w:val="00F91D09"/>
    <w:rsid w:val="00F91EF7"/>
    <w:rsid w:val="00FF1E0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D2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7D2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5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7D2"/>
    <w:rPr>
      <w:rFonts w:ascii="Calibri" w:eastAsia="Calibri" w:hAnsi="Calibri" w:cs="Times New Roman"/>
      <w:lang w:eastAsia="en-US"/>
    </w:rPr>
  </w:style>
  <w:style w:type="paragraph" w:customStyle="1" w:styleId="zHeading1">
    <w:name w:val="zHeading 1"/>
    <w:basedOn w:val="Normal"/>
    <w:rsid w:val="006E57D2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6E57D2"/>
    <w:pPr>
      <w:spacing w:after="0" w:line="240" w:lineRule="auto"/>
    </w:pPr>
    <w:rPr>
      <w:rFonts w:ascii="Book Antiqua" w:eastAsia="Times New Roman" w:hAnsi="Book Antiqua"/>
      <w:sz w:val="24"/>
      <w:szCs w:val="20"/>
    </w:rPr>
  </w:style>
  <w:style w:type="paragraph" w:customStyle="1" w:styleId="zScoringGuideHeading">
    <w:name w:val="zScoringGuideHeading"/>
    <w:basedOn w:val="zHeading1"/>
    <w:rsid w:val="006E57D2"/>
    <w:pPr>
      <w:jc w:val="center"/>
    </w:pPr>
    <w:rPr>
      <w:rFonts w:ascii="Arial Black" w:hAnsi="Arial Black"/>
      <w:b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D2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7D2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5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7D2"/>
    <w:rPr>
      <w:rFonts w:ascii="Calibri" w:eastAsia="Calibri" w:hAnsi="Calibri" w:cs="Times New Roman"/>
      <w:lang w:eastAsia="en-US"/>
    </w:rPr>
  </w:style>
  <w:style w:type="paragraph" w:customStyle="1" w:styleId="zHeading1">
    <w:name w:val="zHeading 1"/>
    <w:basedOn w:val="Normal"/>
    <w:rsid w:val="006E57D2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6E57D2"/>
    <w:pPr>
      <w:spacing w:after="0" w:line="240" w:lineRule="auto"/>
    </w:pPr>
    <w:rPr>
      <w:rFonts w:ascii="Book Antiqua" w:eastAsia="Times New Roman" w:hAnsi="Book Antiqua"/>
      <w:sz w:val="24"/>
      <w:szCs w:val="20"/>
    </w:rPr>
  </w:style>
  <w:style w:type="paragraph" w:customStyle="1" w:styleId="zScoringGuideHeading">
    <w:name w:val="zScoringGuideHeading"/>
    <w:basedOn w:val="zHeading1"/>
    <w:rsid w:val="006E57D2"/>
    <w:pPr>
      <w:jc w:val="center"/>
    </w:pPr>
    <w:rPr>
      <w:rFonts w:ascii="Arial Black" w:hAnsi="Arial Black"/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University of Central Missouri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mconrad</dc:creator>
  <cp:lastModifiedBy>mconrad</cp:lastModifiedBy>
  <cp:revision>1</cp:revision>
  <dcterms:created xsi:type="dcterms:W3CDTF">2012-05-23T18:19:00Z</dcterms:created>
  <dcterms:modified xsi:type="dcterms:W3CDTF">2012-05-23T18:19:00Z</dcterms:modified>
</cp:coreProperties>
</file>