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E3B" w:rsidRDefault="004A1E3B" w:rsidP="004A1E3B">
      <w:pPr>
        <w:rPr>
          <w:b/>
          <w:sz w:val="28"/>
          <w:szCs w:val="28"/>
        </w:rPr>
      </w:pPr>
      <w:proofErr w:type="gramStart"/>
      <w:r>
        <w:rPr>
          <w:b/>
          <w:sz w:val="28"/>
          <w:szCs w:val="28"/>
        </w:rPr>
        <w:t>Banking and Financial Systems.</w:t>
      </w:r>
      <w:proofErr w:type="gramEnd"/>
    </w:p>
    <w:p w:rsidR="00C50F09" w:rsidRDefault="004A1E3B" w:rsidP="004A1E3B">
      <w:pPr>
        <w:rPr>
          <w:b/>
          <w:sz w:val="28"/>
          <w:szCs w:val="28"/>
        </w:rPr>
      </w:pPr>
      <w:proofErr w:type="gramStart"/>
      <w:r>
        <w:rPr>
          <w:b/>
          <w:sz w:val="28"/>
          <w:szCs w:val="28"/>
        </w:rPr>
        <w:t>Unit 1.</w:t>
      </w:r>
      <w:proofErr w:type="gramEnd"/>
      <w:r>
        <w:rPr>
          <w:b/>
          <w:sz w:val="28"/>
          <w:szCs w:val="28"/>
        </w:rPr>
        <w:t xml:space="preserve">  Assessment</w:t>
      </w:r>
      <w:r w:rsidR="009801C9">
        <w:rPr>
          <w:b/>
          <w:sz w:val="28"/>
          <w:szCs w:val="28"/>
        </w:rPr>
        <w:t>s</w:t>
      </w:r>
    </w:p>
    <w:p w:rsidR="001E2843" w:rsidRDefault="001E2843" w:rsidP="001E2843">
      <w:pPr>
        <w:rPr>
          <w:sz w:val="24"/>
          <w:szCs w:val="24"/>
        </w:rPr>
      </w:pPr>
      <w:r>
        <w:rPr>
          <w:sz w:val="24"/>
          <w:szCs w:val="24"/>
        </w:rPr>
        <w:t xml:space="preserve">Lesson One:  </w:t>
      </w:r>
    </w:p>
    <w:p w:rsidR="001E2843" w:rsidRDefault="001E2843" w:rsidP="001E2843">
      <w:pPr>
        <w:rPr>
          <w:sz w:val="24"/>
          <w:szCs w:val="24"/>
        </w:rPr>
      </w:pPr>
      <w:r>
        <w:rPr>
          <w:sz w:val="24"/>
          <w:szCs w:val="24"/>
        </w:rPr>
        <w:t xml:space="preserve">Prior knowledge assessment: What services the students think a bank offers within this community?  Write down individual answers and then briefly discuss prior to lessons in this unit. </w:t>
      </w:r>
    </w:p>
    <w:p w:rsidR="001E2843" w:rsidRDefault="001E2843" w:rsidP="001E2843">
      <w:pPr>
        <w:rPr>
          <w:sz w:val="24"/>
          <w:szCs w:val="24"/>
        </w:rPr>
      </w:pPr>
      <w:r>
        <w:rPr>
          <w:sz w:val="24"/>
          <w:szCs w:val="24"/>
        </w:rPr>
        <w:t>Instructional Strategies:  Direct Instruction/ Group Discussion followed by a formative assessment for lessons learned.  (</w:t>
      </w:r>
      <w:proofErr w:type="gramStart"/>
      <w:r>
        <w:rPr>
          <w:sz w:val="24"/>
          <w:szCs w:val="24"/>
        </w:rPr>
        <w:t>suggest</w:t>
      </w:r>
      <w:proofErr w:type="gramEnd"/>
      <w:r>
        <w:rPr>
          <w:sz w:val="24"/>
          <w:szCs w:val="24"/>
        </w:rPr>
        <w:t xml:space="preserve"> using describe, analyze, and reflect format)</w:t>
      </w:r>
    </w:p>
    <w:p w:rsidR="001E2843" w:rsidRDefault="001E2843" w:rsidP="001E2843">
      <w:pPr>
        <w:rPr>
          <w:sz w:val="24"/>
          <w:szCs w:val="24"/>
        </w:rPr>
      </w:pPr>
      <w:r>
        <w:rPr>
          <w:sz w:val="24"/>
          <w:szCs w:val="24"/>
        </w:rPr>
        <w:t xml:space="preserve">Formative Assessment: Students will research a local bank website and prepare a thorough paper for discussion on what services they found and how that compares to the range of services found on national brands of banks. </w:t>
      </w:r>
    </w:p>
    <w:p w:rsidR="001E2843" w:rsidRDefault="001E2843" w:rsidP="001E2843">
      <w:pPr>
        <w:rPr>
          <w:sz w:val="24"/>
          <w:szCs w:val="24"/>
        </w:rPr>
      </w:pPr>
      <w:r>
        <w:rPr>
          <w:sz w:val="24"/>
          <w:szCs w:val="24"/>
        </w:rPr>
        <w:t xml:space="preserve">Lesson Two:  Compare and contrast different financial institutions and their role in the community and what each students need might be in the future.  </w:t>
      </w:r>
      <w:proofErr w:type="gramStart"/>
      <w:r>
        <w:rPr>
          <w:sz w:val="24"/>
          <w:szCs w:val="24"/>
        </w:rPr>
        <w:t>Class discussion following short written reflection.</w:t>
      </w:r>
      <w:proofErr w:type="gramEnd"/>
    </w:p>
    <w:p w:rsidR="001E2843" w:rsidRDefault="001E2843" w:rsidP="001E2843">
      <w:pPr>
        <w:rPr>
          <w:sz w:val="24"/>
          <w:szCs w:val="24"/>
        </w:rPr>
      </w:pPr>
      <w:r>
        <w:rPr>
          <w:sz w:val="24"/>
          <w:szCs w:val="24"/>
        </w:rPr>
        <w:t xml:space="preserve">Lesson Three:  Formative Assessment:  Students will prepare a short reflection paper on the dangers posed by internet banking and wireless personal data transfer.  </w:t>
      </w:r>
    </w:p>
    <w:p w:rsidR="001E2843" w:rsidRDefault="009801C9" w:rsidP="001E2843">
      <w:pPr>
        <w:rPr>
          <w:sz w:val="24"/>
          <w:szCs w:val="24"/>
        </w:rPr>
      </w:pPr>
      <w:r>
        <w:rPr>
          <w:sz w:val="24"/>
          <w:szCs w:val="24"/>
        </w:rPr>
        <w:t>Lesson Four:  Students will research one of the Federal Reserve researched statistics and inform the rest of the class about the selected economic research tool.  (Oral and written presentation via PowerPoint)  Suggest some method of selection to avoid duplication of data statistic.  Use rubric for oral/written presentation.</w:t>
      </w:r>
    </w:p>
    <w:p w:rsidR="009801C9" w:rsidRDefault="009801C9" w:rsidP="009801C9">
      <w:pPr>
        <w:rPr>
          <w:sz w:val="24"/>
          <w:szCs w:val="24"/>
        </w:rPr>
      </w:pPr>
      <w:r>
        <w:rPr>
          <w:sz w:val="24"/>
          <w:szCs w:val="24"/>
        </w:rPr>
        <w:t>Lesson Five: Instructional Strategies:  Direct Instruction/ Group Discussion followed by a formative assessment for lessons learned.  (</w:t>
      </w:r>
      <w:proofErr w:type="gramStart"/>
      <w:r>
        <w:rPr>
          <w:sz w:val="24"/>
          <w:szCs w:val="24"/>
        </w:rPr>
        <w:t>suggest</w:t>
      </w:r>
      <w:proofErr w:type="gramEnd"/>
      <w:r>
        <w:rPr>
          <w:sz w:val="24"/>
          <w:szCs w:val="24"/>
        </w:rPr>
        <w:t xml:space="preserve"> using describe, analyze, and reflect format)</w:t>
      </w:r>
    </w:p>
    <w:p w:rsidR="009801C9" w:rsidRPr="008041CB" w:rsidRDefault="009801C9" w:rsidP="009801C9">
      <w:pPr>
        <w:rPr>
          <w:sz w:val="24"/>
          <w:szCs w:val="24"/>
        </w:rPr>
      </w:pPr>
      <w:r>
        <w:rPr>
          <w:sz w:val="24"/>
          <w:szCs w:val="24"/>
        </w:rPr>
        <w:t>Lesson Six:  Formative Assessment: How do we conduct commerce in this country versus anywhere else?  What is bartering and how is it any different than what we associate as money transfer?  Students will discuss and debate the advantages of a money supply where there is no gold standard or any other real backing of our currency.</w:t>
      </w:r>
    </w:p>
    <w:p w:rsidR="001E2843" w:rsidRDefault="001E2843" w:rsidP="004A1E3B"/>
    <w:sectPr w:rsidR="001E2843" w:rsidSect="00C50F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1E3B"/>
    <w:rsid w:val="001E2843"/>
    <w:rsid w:val="004A1E3B"/>
    <w:rsid w:val="009801C9"/>
    <w:rsid w:val="00C50F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E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2013-03-24T21:06:00Z</dcterms:created>
  <dcterms:modified xsi:type="dcterms:W3CDTF">2013-03-24T21:06:00Z</dcterms:modified>
</cp:coreProperties>
</file>