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556" w:rsidRPr="00414556" w:rsidRDefault="00532C02" w:rsidP="00414556">
      <w:pPr>
        <w:shd w:val="clear" w:color="auto" w:fill="FFFFFF"/>
        <w:spacing w:after="0" w:line="390" w:lineRule="atLeast"/>
        <w:outlineLvl w:val="1"/>
        <w:rPr>
          <w:rFonts w:ascii="Arial" w:eastAsia="Times New Roman" w:hAnsi="Arial" w:cs="Arial"/>
          <w:b/>
          <w:bCs/>
          <w:kern w:val="36"/>
          <w:sz w:val="39"/>
          <w:szCs w:val="39"/>
        </w:rPr>
      </w:pPr>
      <w:r w:rsidRPr="00414556">
        <w:rPr>
          <w:rFonts w:ascii="Arial" w:eastAsia="Times New Roman" w:hAnsi="Arial" w:cs="Arial"/>
          <w:b/>
          <w:bCs/>
          <w:kern w:val="36"/>
          <w:sz w:val="39"/>
          <w:szCs w:val="39"/>
        </w:rPr>
        <w:fldChar w:fldCharType="begin"/>
      </w:r>
      <w:r w:rsidR="00414556" w:rsidRPr="00414556">
        <w:rPr>
          <w:rFonts w:ascii="Arial" w:eastAsia="Times New Roman" w:hAnsi="Arial" w:cs="Arial"/>
          <w:b/>
          <w:bCs/>
          <w:kern w:val="36"/>
          <w:sz w:val="39"/>
          <w:szCs w:val="39"/>
        </w:rPr>
        <w:instrText xml:space="preserve"> HYPERLINK "http://money.cnn.com/galleries/2011/pf/1102/gallery.worst_credit_cards/index.html" </w:instrText>
      </w:r>
      <w:r w:rsidRPr="00414556">
        <w:rPr>
          <w:rFonts w:ascii="Arial" w:eastAsia="Times New Roman" w:hAnsi="Arial" w:cs="Arial"/>
          <w:b/>
          <w:bCs/>
          <w:kern w:val="36"/>
          <w:sz w:val="39"/>
          <w:szCs w:val="39"/>
        </w:rPr>
        <w:fldChar w:fldCharType="separate"/>
      </w:r>
      <w:r w:rsidR="00414556" w:rsidRPr="00414556">
        <w:rPr>
          <w:rFonts w:ascii="Arial" w:eastAsia="Times New Roman" w:hAnsi="Arial" w:cs="Arial"/>
          <w:b/>
          <w:bCs/>
          <w:color w:val="000000"/>
          <w:kern w:val="36"/>
          <w:sz w:val="39"/>
          <w:szCs w:val="39"/>
        </w:rPr>
        <w:t>Credit cards from hell</w:t>
      </w:r>
      <w:r w:rsidRPr="00414556">
        <w:rPr>
          <w:rFonts w:ascii="Arial" w:eastAsia="Times New Roman" w:hAnsi="Arial" w:cs="Arial"/>
          <w:b/>
          <w:bCs/>
          <w:kern w:val="36"/>
          <w:sz w:val="39"/>
          <w:szCs w:val="39"/>
        </w:rPr>
        <w:fldChar w:fldCharType="end"/>
      </w:r>
    </w:p>
    <w:p w:rsidR="00414556" w:rsidRPr="00414556" w:rsidRDefault="00414556" w:rsidP="00414556">
      <w:pPr>
        <w:shd w:val="clear" w:color="auto" w:fill="FFFFFF"/>
        <w:spacing w:after="0" w:line="270" w:lineRule="atLeast"/>
        <w:outlineLvl w:val="2"/>
        <w:rPr>
          <w:rFonts w:ascii="Arial" w:eastAsia="Times New Roman" w:hAnsi="Arial" w:cs="Arial"/>
          <w:b/>
          <w:bCs/>
          <w:sz w:val="23"/>
          <w:szCs w:val="23"/>
        </w:rPr>
      </w:pPr>
      <w:r w:rsidRPr="00414556">
        <w:rPr>
          <w:rFonts w:ascii="Arial" w:eastAsia="Times New Roman" w:hAnsi="Arial" w:cs="Arial"/>
          <w:b/>
          <w:bCs/>
          <w:sz w:val="23"/>
          <w:szCs w:val="23"/>
        </w:rPr>
        <w:t>Here are 9 credit cards that industry experts told CNN</w:t>
      </w:r>
      <w:r>
        <w:rPr>
          <w:rFonts w:ascii="Arial" w:eastAsia="Times New Roman" w:hAnsi="Arial" w:cs="Arial"/>
          <w:b/>
          <w:bCs/>
          <w:sz w:val="23"/>
          <w:szCs w:val="23"/>
        </w:rPr>
        <w:t xml:space="preserve"> </w:t>
      </w:r>
      <w:r w:rsidRPr="00414556">
        <w:rPr>
          <w:rFonts w:ascii="Arial" w:eastAsia="Times New Roman" w:hAnsi="Arial" w:cs="Arial"/>
          <w:b/>
          <w:bCs/>
          <w:sz w:val="23"/>
          <w:szCs w:val="23"/>
        </w:rPr>
        <w:t>Money are among the worst in America for their sky-high interest rates and ridiculous fees.</w:t>
      </w:r>
    </w:p>
    <w:p w:rsidR="00414556" w:rsidRDefault="00414556" w:rsidP="00414556">
      <w:pPr>
        <w:shd w:val="clear" w:color="auto" w:fill="FFFFFF"/>
        <w:spacing w:after="0" w:line="480" w:lineRule="atLeast"/>
        <w:textAlignment w:val="center"/>
        <w:rPr>
          <w:rFonts w:ascii="Arial" w:eastAsia="Times New Roman" w:hAnsi="Arial" w:cs="Arial"/>
          <w:b/>
          <w:bCs/>
          <w:color w:val="000000"/>
          <w:sz w:val="27"/>
          <w:szCs w:val="27"/>
        </w:rPr>
      </w:pPr>
    </w:p>
    <w:p w:rsidR="00414556" w:rsidRDefault="00414556" w:rsidP="00414556">
      <w:pPr>
        <w:shd w:val="clear" w:color="auto" w:fill="FFFFFF"/>
        <w:spacing w:after="0" w:line="480" w:lineRule="atLeast"/>
        <w:textAlignment w:val="center"/>
        <w:rPr>
          <w:rFonts w:ascii="Arial" w:eastAsia="Times New Roman" w:hAnsi="Arial" w:cs="Arial"/>
          <w:b/>
          <w:bCs/>
          <w:color w:val="000000"/>
          <w:sz w:val="27"/>
          <w:szCs w:val="27"/>
        </w:rPr>
      </w:pPr>
    </w:p>
    <w:p w:rsidR="00414556" w:rsidRPr="00414556" w:rsidRDefault="00414556" w:rsidP="00414556">
      <w:pPr>
        <w:shd w:val="clear" w:color="auto" w:fill="FFFFFF"/>
        <w:spacing w:after="0" w:line="480" w:lineRule="atLeast"/>
        <w:textAlignment w:val="center"/>
        <w:rPr>
          <w:rFonts w:ascii="Arial" w:eastAsia="Times New Roman" w:hAnsi="Arial" w:cs="Arial"/>
          <w:b/>
          <w:bCs/>
          <w:color w:val="000000"/>
          <w:sz w:val="27"/>
          <w:szCs w:val="27"/>
        </w:rPr>
      </w:pPr>
      <w:r w:rsidRPr="00414556">
        <w:rPr>
          <w:rFonts w:ascii="Arial" w:eastAsia="Times New Roman" w:hAnsi="Arial" w:cs="Arial"/>
          <w:b/>
          <w:bCs/>
          <w:color w:val="000000"/>
          <w:sz w:val="27"/>
          <w:szCs w:val="27"/>
        </w:rPr>
        <w:t>Applied Bank Unsecured Visa Gold Card</w:t>
      </w:r>
    </w:p>
    <w:p w:rsidR="00414556" w:rsidRPr="00414556" w:rsidRDefault="00414556" w:rsidP="00414556">
      <w:pPr>
        <w:shd w:val="clear" w:color="auto" w:fill="FFFFFF"/>
        <w:spacing w:after="150" w:line="270" w:lineRule="atLeast"/>
        <w:rPr>
          <w:rFonts w:ascii="Arial" w:eastAsia="Times New Roman" w:hAnsi="Arial" w:cs="Arial"/>
          <w:color w:val="000000"/>
          <w:sz w:val="21"/>
          <w:szCs w:val="21"/>
        </w:rPr>
      </w:pPr>
      <w:r>
        <w:rPr>
          <w:rFonts w:ascii="Arial" w:eastAsia="Times New Roman" w:hAnsi="Arial" w:cs="Arial"/>
          <w:noProof/>
          <w:color w:val="000000"/>
          <w:sz w:val="21"/>
          <w:szCs w:val="21"/>
        </w:rPr>
        <w:drawing>
          <wp:inline distT="0" distB="0" distL="0" distR="0">
            <wp:extent cx="3238500" cy="2495550"/>
            <wp:effectExtent l="19050" t="0" r="0" b="0"/>
            <wp:docPr id="1" name="Picture 1" descr="Applied Bank Unsecured Visa Gold C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ied Bank Unsecured Visa Gold Card"/>
                    <pic:cNvPicPr>
                      <a:picLocks noChangeAspect="1" noChangeArrowheads="1"/>
                    </pic:cNvPicPr>
                  </pic:nvPicPr>
                  <pic:blipFill>
                    <a:blip r:embed="rId4" cstate="print"/>
                    <a:srcRect/>
                    <a:stretch>
                      <a:fillRect/>
                    </a:stretch>
                  </pic:blipFill>
                  <pic:spPr bwMode="auto">
                    <a:xfrm>
                      <a:off x="0" y="0"/>
                      <a:ext cx="3238500" cy="2495550"/>
                    </a:xfrm>
                    <a:prstGeom prst="rect">
                      <a:avLst/>
                    </a:prstGeom>
                    <a:noFill/>
                    <a:ln w="9525">
                      <a:noFill/>
                      <a:miter lim="800000"/>
                      <a:headEnd/>
                      <a:tailEnd/>
                    </a:ln>
                  </pic:spPr>
                </pic:pic>
              </a:graphicData>
            </a:graphic>
          </wp:inline>
        </w:drawing>
      </w:r>
    </w:p>
    <w:p w:rsidR="00414556" w:rsidRPr="00414556" w:rsidRDefault="00414556" w:rsidP="00414556">
      <w:pPr>
        <w:shd w:val="clear" w:color="auto" w:fill="FFFFFF"/>
        <w:spacing w:after="0"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The Applied Bank Unsecured Visa Gold Card advertises a $500 line of credit and charges you an annual fee of $125 for the privilege. After the first year, that fee jumps to $180. Plus, the interest rate on the card is a high 29.99%. </w:t>
      </w:r>
    </w:p>
    <w:p w:rsidR="00414556" w:rsidRP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"Not only do they have one of the highest APRs in the business, they put a huge annual fee on it," said Curtis Arnold, founder of CardRatings.com. "About three-quarters of credit cards don't have annual fees on them, and if they do, they're nowhere near this much." </w:t>
      </w:r>
    </w:p>
    <w:p w:rsidR="00414556" w:rsidRP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On top of the high rate and fees, the issuer doesn't give customers any grace period, which is the time between the date of a statement and the date interest begins accruing. That means you pay interest immediately on any transaction you make, while other cards typically don't start charging interest for several weeks. </w:t>
      </w:r>
    </w:p>
    <w:p w:rsid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A spokesman for Applied Bank did not respond to repeated requests for comment.</w:t>
      </w:r>
    </w:p>
    <w:p w:rsidR="00414556" w:rsidRP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p>
    <w:p w:rsidR="00414556" w:rsidRDefault="00414556" w:rsidP="00414556">
      <w:pPr>
        <w:shd w:val="clear" w:color="auto" w:fill="FFFFFF"/>
        <w:spacing w:after="0" w:line="480" w:lineRule="atLeast"/>
        <w:textAlignment w:val="center"/>
        <w:rPr>
          <w:rFonts w:ascii="Arial" w:eastAsia="Times New Roman" w:hAnsi="Arial" w:cs="Arial"/>
          <w:b/>
          <w:bCs/>
          <w:color w:val="000000"/>
          <w:sz w:val="27"/>
          <w:szCs w:val="27"/>
        </w:rPr>
      </w:pPr>
    </w:p>
    <w:p w:rsidR="00414556" w:rsidRDefault="00414556" w:rsidP="00414556">
      <w:pPr>
        <w:shd w:val="clear" w:color="auto" w:fill="FFFFFF"/>
        <w:spacing w:after="0" w:line="480" w:lineRule="atLeast"/>
        <w:textAlignment w:val="center"/>
        <w:rPr>
          <w:rFonts w:ascii="Arial" w:eastAsia="Times New Roman" w:hAnsi="Arial" w:cs="Arial"/>
          <w:b/>
          <w:bCs/>
          <w:color w:val="000000"/>
          <w:sz w:val="27"/>
          <w:szCs w:val="27"/>
        </w:rPr>
      </w:pPr>
    </w:p>
    <w:p w:rsidR="00414556" w:rsidRDefault="00414556" w:rsidP="00414556">
      <w:pPr>
        <w:shd w:val="clear" w:color="auto" w:fill="FFFFFF"/>
        <w:spacing w:after="0" w:line="480" w:lineRule="atLeast"/>
        <w:textAlignment w:val="center"/>
        <w:rPr>
          <w:rFonts w:ascii="Arial" w:eastAsia="Times New Roman" w:hAnsi="Arial" w:cs="Arial"/>
          <w:b/>
          <w:bCs/>
          <w:color w:val="000000"/>
          <w:sz w:val="27"/>
          <w:szCs w:val="27"/>
        </w:rPr>
      </w:pPr>
    </w:p>
    <w:p w:rsidR="00414556" w:rsidRPr="00414556" w:rsidRDefault="00414556" w:rsidP="00414556">
      <w:pPr>
        <w:shd w:val="clear" w:color="auto" w:fill="FFFFFF"/>
        <w:spacing w:after="0" w:line="480" w:lineRule="atLeast"/>
        <w:textAlignment w:val="center"/>
        <w:rPr>
          <w:rFonts w:ascii="Arial" w:eastAsia="Times New Roman" w:hAnsi="Arial" w:cs="Arial"/>
          <w:b/>
          <w:bCs/>
          <w:color w:val="000000"/>
          <w:sz w:val="27"/>
          <w:szCs w:val="27"/>
        </w:rPr>
      </w:pPr>
      <w:r w:rsidRPr="00414556">
        <w:rPr>
          <w:rFonts w:ascii="Arial" w:eastAsia="Times New Roman" w:hAnsi="Arial" w:cs="Arial"/>
          <w:b/>
          <w:bCs/>
          <w:color w:val="000000"/>
          <w:sz w:val="27"/>
          <w:szCs w:val="27"/>
        </w:rPr>
        <w:lastRenderedPageBreak/>
        <w:t>First Premier Bank MasterCard</w:t>
      </w:r>
    </w:p>
    <w:p w:rsidR="00414556" w:rsidRPr="00414556" w:rsidRDefault="00414556" w:rsidP="00414556">
      <w:pPr>
        <w:shd w:val="clear" w:color="auto" w:fill="FFFFFF"/>
        <w:spacing w:after="150" w:line="270" w:lineRule="atLeast"/>
        <w:rPr>
          <w:rFonts w:ascii="Arial" w:eastAsia="Times New Roman" w:hAnsi="Arial" w:cs="Arial"/>
          <w:color w:val="000000"/>
          <w:sz w:val="21"/>
          <w:szCs w:val="21"/>
        </w:rPr>
      </w:pPr>
      <w:r>
        <w:rPr>
          <w:rFonts w:ascii="Arial" w:eastAsia="Times New Roman" w:hAnsi="Arial" w:cs="Arial"/>
          <w:noProof/>
          <w:color w:val="000000"/>
          <w:sz w:val="21"/>
          <w:szCs w:val="21"/>
        </w:rPr>
        <w:drawing>
          <wp:inline distT="0" distB="0" distL="0" distR="0">
            <wp:extent cx="3238500" cy="2495550"/>
            <wp:effectExtent l="19050" t="0" r="0" b="0"/>
            <wp:docPr id="3" name="Picture 3" descr="First Premier Bank MasterC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rst Premier Bank MasterCard"/>
                    <pic:cNvPicPr>
                      <a:picLocks noChangeAspect="1" noChangeArrowheads="1"/>
                    </pic:cNvPicPr>
                  </pic:nvPicPr>
                  <pic:blipFill>
                    <a:blip r:embed="rId5" cstate="print"/>
                    <a:srcRect/>
                    <a:stretch>
                      <a:fillRect/>
                    </a:stretch>
                  </pic:blipFill>
                  <pic:spPr bwMode="auto">
                    <a:xfrm>
                      <a:off x="0" y="0"/>
                      <a:ext cx="3238500" cy="2495550"/>
                    </a:xfrm>
                    <a:prstGeom prst="rect">
                      <a:avLst/>
                    </a:prstGeom>
                    <a:noFill/>
                    <a:ln w="9525">
                      <a:noFill/>
                      <a:miter lim="800000"/>
                      <a:headEnd/>
                      <a:tailEnd/>
                    </a:ln>
                  </pic:spPr>
                </pic:pic>
              </a:graphicData>
            </a:graphic>
          </wp:inline>
        </w:drawing>
      </w:r>
    </w:p>
    <w:p w:rsidR="00414556" w:rsidRPr="00414556" w:rsidRDefault="00414556" w:rsidP="00414556">
      <w:pPr>
        <w:shd w:val="clear" w:color="auto" w:fill="FFFFFF"/>
        <w:spacing w:after="0"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It doesn't get much more expensive than First Premier's card, which has an APR of 59.99% and fees of more than $120 a year. </w:t>
      </w:r>
    </w:p>
    <w:p w:rsidR="00414556" w:rsidRP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"You have to be awfully desperate to have that card and pay that kind of APR," said Curtis Arnold, founder of CardRatings.com. "But I don't know why you would do that when there are so many other options even if your credit is bad -- even a secured card with all its fees would be a better alternative." </w:t>
      </w:r>
    </w:p>
    <w:p w:rsidR="00414556" w:rsidRP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The company, however, stands by its claim that it serves the needs of a growing number of consumers with less than perfect credit. And, in fact, it has nearly 300,000 customers for this card, most of whom carry a balance. </w:t>
      </w:r>
    </w:p>
    <w:p w:rsid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"The primary purpose of our credit card is to provide individuals (many who are at the lower end of the credit scale) with an avenue to obtain a tool to help them begin to demonstrate positive financial patterns to the major consumer reporting agencies," a spokeswoman for the bank said. "There is a very large and growing need for credit in this non-prime, underserved market niche."</w:t>
      </w:r>
    </w:p>
    <w:p w:rsid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p>
    <w:p w:rsid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p>
    <w:p w:rsid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p>
    <w:p w:rsid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p>
    <w:p w:rsid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p>
    <w:p w:rsid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p>
    <w:p w:rsid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p>
    <w:p w:rsidR="00414556" w:rsidRPr="00414556" w:rsidRDefault="00414556" w:rsidP="00414556">
      <w:pPr>
        <w:shd w:val="clear" w:color="auto" w:fill="FFFFFF"/>
        <w:spacing w:after="0" w:line="480" w:lineRule="atLeast"/>
        <w:textAlignment w:val="center"/>
        <w:rPr>
          <w:rFonts w:ascii="Arial" w:eastAsia="Times New Roman" w:hAnsi="Arial" w:cs="Arial"/>
          <w:b/>
          <w:bCs/>
          <w:color w:val="000000"/>
          <w:sz w:val="27"/>
          <w:szCs w:val="27"/>
        </w:rPr>
      </w:pPr>
      <w:r w:rsidRPr="00414556">
        <w:rPr>
          <w:rFonts w:ascii="Arial" w:eastAsia="Times New Roman" w:hAnsi="Arial" w:cs="Arial"/>
          <w:b/>
          <w:bCs/>
          <w:color w:val="000000"/>
          <w:sz w:val="27"/>
          <w:szCs w:val="27"/>
        </w:rPr>
        <w:lastRenderedPageBreak/>
        <w:t xml:space="preserve">Baby </w:t>
      </w:r>
      <w:proofErr w:type="spellStart"/>
      <w:r w:rsidRPr="00414556">
        <w:rPr>
          <w:rFonts w:ascii="Arial" w:eastAsia="Times New Roman" w:hAnsi="Arial" w:cs="Arial"/>
          <w:b/>
          <w:bCs/>
          <w:color w:val="000000"/>
          <w:sz w:val="27"/>
          <w:szCs w:val="27"/>
        </w:rPr>
        <w:t>Phat</w:t>
      </w:r>
      <w:proofErr w:type="spellEnd"/>
      <w:r w:rsidRPr="00414556">
        <w:rPr>
          <w:rFonts w:ascii="Arial" w:eastAsia="Times New Roman" w:hAnsi="Arial" w:cs="Arial"/>
          <w:b/>
          <w:bCs/>
          <w:color w:val="000000"/>
          <w:sz w:val="27"/>
          <w:szCs w:val="27"/>
        </w:rPr>
        <w:t xml:space="preserve"> Prepaid Visa </w:t>
      </w:r>
      <w:proofErr w:type="spellStart"/>
      <w:r w:rsidRPr="00414556">
        <w:rPr>
          <w:rFonts w:ascii="Arial" w:eastAsia="Times New Roman" w:hAnsi="Arial" w:cs="Arial"/>
          <w:b/>
          <w:bCs/>
          <w:color w:val="000000"/>
          <w:sz w:val="27"/>
          <w:szCs w:val="27"/>
        </w:rPr>
        <w:t>RushCard</w:t>
      </w:r>
      <w:proofErr w:type="spellEnd"/>
    </w:p>
    <w:p w:rsidR="00414556" w:rsidRPr="00414556" w:rsidRDefault="00414556" w:rsidP="00414556">
      <w:pPr>
        <w:shd w:val="clear" w:color="auto" w:fill="FFFFFF"/>
        <w:spacing w:after="150" w:line="270" w:lineRule="atLeast"/>
        <w:rPr>
          <w:rFonts w:ascii="Arial" w:eastAsia="Times New Roman" w:hAnsi="Arial" w:cs="Arial"/>
          <w:color w:val="000000"/>
          <w:sz w:val="21"/>
          <w:szCs w:val="21"/>
        </w:rPr>
      </w:pPr>
      <w:r>
        <w:rPr>
          <w:rFonts w:ascii="Arial" w:eastAsia="Times New Roman" w:hAnsi="Arial" w:cs="Arial"/>
          <w:noProof/>
          <w:color w:val="000000"/>
          <w:sz w:val="21"/>
          <w:szCs w:val="21"/>
        </w:rPr>
        <w:drawing>
          <wp:inline distT="0" distB="0" distL="0" distR="0">
            <wp:extent cx="3238500" cy="2495550"/>
            <wp:effectExtent l="19050" t="0" r="0" b="0"/>
            <wp:docPr id="5" name="Picture 5" descr="Baby Phat Prepaid Visa RushC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aby Phat Prepaid Visa RushCard"/>
                    <pic:cNvPicPr>
                      <a:picLocks noChangeAspect="1" noChangeArrowheads="1"/>
                    </pic:cNvPicPr>
                  </pic:nvPicPr>
                  <pic:blipFill>
                    <a:blip r:embed="rId6" cstate="print"/>
                    <a:srcRect/>
                    <a:stretch>
                      <a:fillRect/>
                    </a:stretch>
                  </pic:blipFill>
                  <pic:spPr bwMode="auto">
                    <a:xfrm>
                      <a:off x="0" y="0"/>
                      <a:ext cx="3238500" cy="2495550"/>
                    </a:xfrm>
                    <a:prstGeom prst="rect">
                      <a:avLst/>
                    </a:prstGeom>
                    <a:noFill/>
                    <a:ln w="9525">
                      <a:noFill/>
                      <a:miter lim="800000"/>
                      <a:headEnd/>
                      <a:tailEnd/>
                    </a:ln>
                  </pic:spPr>
                </pic:pic>
              </a:graphicData>
            </a:graphic>
          </wp:inline>
        </w:drawing>
      </w:r>
    </w:p>
    <w:p w:rsidR="00414556" w:rsidRPr="00414556" w:rsidRDefault="00414556" w:rsidP="00414556">
      <w:pPr>
        <w:shd w:val="clear" w:color="auto" w:fill="FFFFFF"/>
        <w:spacing w:after="0"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Many prepaid debit cards are loaded with fees. And the </w:t>
      </w:r>
      <w:proofErr w:type="spellStart"/>
      <w:r w:rsidRPr="00414556">
        <w:rPr>
          <w:rFonts w:ascii="Arial" w:eastAsia="Times New Roman" w:hAnsi="Arial" w:cs="Arial"/>
          <w:color w:val="000000"/>
          <w:sz w:val="21"/>
          <w:szCs w:val="21"/>
        </w:rPr>
        <w:t>BabyPhat</w:t>
      </w:r>
      <w:proofErr w:type="spellEnd"/>
      <w:r w:rsidRPr="00414556">
        <w:rPr>
          <w:rFonts w:ascii="Arial" w:eastAsia="Times New Roman" w:hAnsi="Arial" w:cs="Arial"/>
          <w:color w:val="000000"/>
          <w:sz w:val="21"/>
          <w:szCs w:val="21"/>
        </w:rPr>
        <w:t xml:space="preserve"> Rush Card is the worst out of a bad lot. </w:t>
      </w:r>
    </w:p>
    <w:p w:rsidR="00414556" w:rsidRP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It's even more expensive than all of the </w:t>
      </w:r>
      <w:proofErr w:type="spellStart"/>
      <w:r w:rsidRPr="00414556">
        <w:rPr>
          <w:rFonts w:ascii="Arial" w:eastAsia="Times New Roman" w:hAnsi="Arial" w:cs="Arial"/>
          <w:color w:val="000000"/>
          <w:sz w:val="21"/>
          <w:szCs w:val="21"/>
        </w:rPr>
        <w:t>RushCards</w:t>
      </w:r>
      <w:proofErr w:type="spellEnd"/>
      <w:r w:rsidRPr="00414556">
        <w:rPr>
          <w:rFonts w:ascii="Arial" w:eastAsia="Times New Roman" w:hAnsi="Arial" w:cs="Arial"/>
          <w:color w:val="000000"/>
          <w:sz w:val="21"/>
          <w:szCs w:val="21"/>
        </w:rPr>
        <w:t xml:space="preserve">, costing $14.95 just to own, while the three other Rush cards top out at $9.95 </w:t>
      </w:r>
    </w:p>
    <w:p w:rsidR="00414556" w:rsidRP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"The </w:t>
      </w:r>
      <w:proofErr w:type="spellStart"/>
      <w:r w:rsidRPr="00414556">
        <w:rPr>
          <w:rFonts w:ascii="Arial" w:eastAsia="Times New Roman" w:hAnsi="Arial" w:cs="Arial"/>
          <w:color w:val="000000"/>
          <w:sz w:val="21"/>
          <w:szCs w:val="21"/>
        </w:rPr>
        <w:t>BabyPhat</w:t>
      </w:r>
      <w:proofErr w:type="spellEnd"/>
      <w:r w:rsidRPr="00414556">
        <w:rPr>
          <w:rFonts w:ascii="Arial" w:eastAsia="Times New Roman" w:hAnsi="Arial" w:cs="Arial"/>
          <w:color w:val="000000"/>
          <w:sz w:val="21"/>
          <w:szCs w:val="21"/>
        </w:rPr>
        <w:t xml:space="preserve"> card allows its holder to make a statement," said a </w:t>
      </w:r>
      <w:proofErr w:type="spellStart"/>
      <w:r w:rsidRPr="00414556">
        <w:rPr>
          <w:rFonts w:ascii="Arial" w:eastAsia="Times New Roman" w:hAnsi="Arial" w:cs="Arial"/>
          <w:color w:val="000000"/>
          <w:sz w:val="21"/>
          <w:szCs w:val="21"/>
        </w:rPr>
        <w:t>RushCard</w:t>
      </w:r>
      <w:proofErr w:type="spellEnd"/>
      <w:r w:rsidRPr="00414556">
        <w:rPr>
          <w:rFonts w:ascii="Arial" w:eastAsia="Times New Roman" w:hAnsi="Arial" w:cs="Arial"/>
          <w:color w:val="000000"/>
          <w:sz w:val="21"/>
          <w:szCs w:val="21"/>
        </w:rPr>
        <w:t xml:space="preserve"> spokesman. "Its distinctive pink facade is adored by those who want panache with their purchasing power." </w:t>
      </w:r>
    </w:p>
    <w:p w:rsidR="00414556" w:rsidRP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That panache costs: If you choose a monthly plan, you're going to pay $9.95 per month plus a $1 per transaction if you use the card as debit instead of credit. Plus, there are hefty ATM fees and other charges. </w:t>
      </w:r>
    </w:p>
    <w:p w:rsidR="00414556" w:rsidRP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If you instead choose the "pay as you go" plan, you avoid the monthly fee and instead pay $1 every time you swipe your card -- up to $10 per month. If you don't use your card for 90 consecutive days, you get hit with $1.95 fee. And the ATM fees are even worse. </w:t>
      </w:r>
    </w:p>
    <w:p w:rsidR="00414556" w:rsidRP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"This is what I call the "plastic tax" because you're so desperate to use plastic you'll accept almost any terms," said John </w:t>
      </w:r>
      <w:proofErr w:type="spellStart"/>
      <w:r w:rsidRPr="00414556">
        <w:rPr>
          <w:rFonts w:ascii="Arial" w:eastAsia="Times New Roman" w:hAnsi="Arial" w:cs="Arial"/>
          <w:color w:val="000000"/>
          <w:sz w:val="21"/>
          <w:szCs w:val="21"/>
        </w:rPr>
        <w:t>Ulzheimer</w:t>
      </w:r>
      <w:proofErr w:type="spellEnd"/>
      <w:r w:rsidRPr="00414556">
        <w:rPr>
          <w:rFonts w:ascii="Arial" w:eastAsia="Times New Roman" w:hAnsi="Arial" w:cs="Arial"/>
          <w:color w:val="000000"/>
          <w:sz w:val="21"/>
          <w:szCs w:val="21"/>
        </w:rPr>
        <w:t xml:space="preserve">, personal finance expert at SmartCredit.com. </w:t>
      </w:r>
    </w:p>
    <w:p w:rsidR="00414556" w:rsidRP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And you're paying to use your very own money. Unlike a credit card, where a bank extends you credit, prepaid debit cards only allow you to spend what you've already deposited on the card. </w:t>
      </w:r>
    </w:p>
    <w:p w:rsidR="00414556" w:rsidRP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Plus, even the worst credit cards report to the credit bureaus, so you can use them to build your credit. But prepaid cards don't even do that. </w:t>
      </w:r>
    </w:p>
    <w:p w:rsidR="00414556" w:rsidRP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"If you're using this card because you're in a pinch credit-wise, this isn't going to help you re-enter the world of good credit," said </w:t>
      </w:r>
      <w:proofErr w:type="spellStart"/>
      <w:r w:rsidRPr="00414556">
        <w:rPr>
          <w:rFonts w:ascii="Arial" w:eastAsia="Times New Roman" w:hAnsi="Arial" w:cs="Arial"/>
          <w:color w:val="000000"/>
          <w:sz w:val="21"/>
          <w:szCs w:val="21"/>
        </w:rPr>
        <w:t>Ulzheimer</w:t>
      </w:r>
      <w:proofErr w:type="spellEnd"/>
      <w:r w:rsidRPr="00414556">
        <w:rPr>
          <w:rFonts w:ascii="Arial" w:eastAsia="Times New Roman" w:hAnsi="Arial" w:cs="Arial"/>
          <w:color w:val="000000"/>
          <w:sz w:val="21"/>
          <w:szCs w:val="21"/>
        </w:rPr>
        <w:t xml:space="preserve">. </w:t>
      </w:r>
    </w:p>
    <w:p w:rsidR="00414556" w:rsidRP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lastRenderedPageBreak/>
        <w:t xml:space="preserve">But a spokesman for </w:t>
      </w:r>
      <w:proofErr w:type="spellStart"/>
      <w:r w:rsidRPr="00414556">
        <w:rPr>
          <w:rFonts w:ascii="Arial" w:eastAsia="Times New Roman" w:hAnsi="Arial" w:cs="Arial"/>
          <w:color w:val="000000"/>
          <w:sz w:val="21"/>
          <w:szCs w:val="21"/>
        </w:rPr>
        <w:t>RushCard</w:t>
      </w:r>
      <w:proofErr w:type="spellEnd"/>
      <w:r w:rsidRPr="00414556">
        <w:rPr>
          <w:rFonts w:ascii="Arial" w:eastAsia="Times New Roman" w:hAnsi="Arial" w:cs="Arial"/>
          <w:color w:val="000000"/>
          <w:sz w:val="21"/>
          <w:szCs w:val="21"/>
        </w:rPr>
        <w:t xml:space="preserve"> said 2.5 million consumers use its cards, attracting customers who are fed up with major banks or unable to open accounts. The </w:t>
      </w:r>
      <w:proofErr w:type="spellStart"/>
      <w:r w:rsidRPr="00414556">
        <w:rPr>
          <w:rFonts w:ascii="Arial" w:eastAsia="Times New Roman" w:hAnsi="Arial" w:cs="Arial"/>
          <w:color w:val="000000"/>
          <w:sz w:val="21"/>
          <w:szCs w:val="21"/>
        </w:rPr>
        <w:t>BabyPhat</w:t>
      </w:r>
      <w:proofErr w:type="spellEnd"/>
      <w:r w:rsidRPr="00414556">
        <w:rPr>
          <w:rFonts w:ascii="Arial" w:eastAsia="Times New Roman" w:hAnsi="Arial" w:cs="Arial"/>
          <w:color w:val="000000"/>
          <w:sz w:val="21"/>
          <w:szCs w:val="21"/>
        </w:rPr>
        <w:t xml:space="preserve"> Card is the most desired design, according to the company. </w:t>
      </w:r>
    </w:p>
    <w:p w:rsid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"As the prepaid debit card pioneer, the </w:t>
      </w:r>
      <w:proofErr w:type="spellStart"/>
      <w:r w:rsidRPr="00414556">
        <w:rPr>
          <w:rFonts w:ascii="Arial" w:eastAsia="Times New Roman" w:hAnsi="Arial" w:cs="Arial"/>
          <w:color w:val="000000"/>
          <w:sz w:val="21"/>
          <w:szCs w:val="21"/>
        </w:rPr>
        <w:t>RushCard</w:t>
      </w:r>
      <w:proofErr w:type="spellEnd"/>
      <w:r w:rsidRPr="00414556">
        <w:rPr>
          <w:rFonts w:ascii="Arial" w:eastAsia="Times New Roman" w:hAnsi="Arial" w:cs="Arial"/>
          <w:color w:val="000000"/>
          <w:sz w:val="21"/>
          <w:szCs w:val="21"/>
        </w:rPr>
        <w:t xml:space="preserve"> is committed to providing a better banking alternative for middle-class Americans who are affected by exorbitant, non-transparent bank fees," he said. "</w:t>
      </w:r>
      <w:proofErr w:type="spellStart"/>
      <w:r w:rsidRPr="00414556">
        <w:rPr>
          <w:rFonts w:ascii="Arial" w:eastAsia="Times New Roman" w:hAnsi="Arial" w:cs="Arial"/>
          <w:color w:val="000000"/>
          <w:sz w:val="21"/>
          <w:szCs w:val="21"/>
        </w:rPr>
        <w:t>RushCard</w:t>
      </w:r>
      <w:proofErr w:type="spellEnd"/>
      <w:r w:rsidRPr="00414556">
        <w:rPr>
          <w:rFonts w:ascii="Arial" w:eastAsia="Times New Roman" w:hAnsi="Arial" w:cs="Arial"/>
          <w:color w:val="000000"/>
          <w:sz w:val="21"/>
          <w:szCs w:val="21"/>
        </w:rPr>
        <w:t xml:space="preserve"> is a financial empowerment tool that helps people manage their money better while providing access to financial services for all working Americans."</w:t>
      </w:r>
    </w:p>
    <w:p w:rsid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p>
    <w:p w:rsidR="00414556" w:rsidRPr="00414556" w:rsidRDefault="00414556" w:rsidP="00414556">
      <w:pPr>
        <w:shd w:val="clear" w:color="auto" w:fill="FFFFFF"/>
        <w:spacing w:after="0" w:line="480" w:lineRule="atLeast"/>
        <w:textAlignment w:val="center"/>
        <w:rPr>
          <w:rFonts w:ascii="Arial" w:eastAsia="Times New Roman" w:hAnsi="Arial" w:cs="Arial"/>
          <w:b/>
          <w:bCs/>
          <w:color w:val="000000"/>
          <w:sz w:val="27"/>
          <w:szCs w:val="27"/>
        </w:rPr>
      </w:pPr>
      <w:r w:rsidRPr="00414556">
        <w:rPr>
          <w:rFonts w:ascii="Arial" w:eastAsia="Times New Roman" w:hAnsi="Arial" w:cs="Arial"/>
          <w:b/>
          <w:bCs/>
          <w:color w:val="000000"/>
          <w:sz w:val="27"/>
          <w:szCs w:val="27"/>
        </w:rPr>
        <w:t>Hooters MasterCard</w:t>
      </w:r>
    </w:p>
    <w:p w:rsidR="00414556" w:rsidRPr="00414556" w:rsidRDefault="00414556" w:rsidP="00414556">
      <w:pPr>
        <w:shd w:val="clear" w:color="auto" w:fill="FFFFFF"/>
        <w:spacing w:after="150" w:line="270" w:lineRule="atLeast"/>
        <w:rPr>
          <w:rFonts w:ascii="Arial" w:eastAsia="Times New Roman" w:hAnsi="Arial" w:cs="Arial"/>
          <w:color w:val="000000"/>
          <w:sz w:val="21"/>
          <w:szCs w:val="21"/>
        </w:rPr>
      </w:pPr>
      <w:r>
        <w:rPr>
          <w:rFonts w:ascii="Arial" w:eastAsia="Times New Roman" w:hAnsi="Arial" w:cs="Arial"/>
          <w:noProof/>
          <w:color w:val="000000"/>
          <w:sz w:val="21"/>
          <w:szCs w:val="21"/>
        </w:rPr>
        <w:drawing>
          <wp:inline distT="0" distB="0" distL="0" distR="0">
            <wp:extent cx="3238500" cy="2495550"/>
            <wp:effectExtent l="19050" t="0" r="0" b="0"/>
            <wp:docPr id="7" name="Picture 7" descr="Hooters MasterC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ooters MasterCard"/>
                    <pic:cNvPicPr>
                      <a:picLocks noChangeAspect="1" noChangeArrowheads="1"/>
                    </pic:cNvPicPr>
                  </pic:nvPicPr>
                  <pic:blipFill>
                    <a:blip r:embed="rId7" cstate="print"/>
                    <a:srcRect/>
                    <a:stretch>
                      <a:fillRect/>
                    </a:stretch>
                  </pic:blipFill>
                  <pic:spPr bwMode="auto">
                    <a:xfrm>
                      <a:off x="0" y="0"/>
                      <a:ext cx="3238500" cy="2495550"/>
                    </a:xfrm>
                    <a:prstGeom prst="rect">
                      <a:avLst/>
                    </a:prstGeom>
                    <a:noFill/>
                    <a:ln w="9525">
                      <a:noFill/>
                      <a:miter lim="800000"/>
                      <a:headEnd/>
                      <a:tailEnd/>
                    </a:ln>
                  </pic:spPr>
                </pic:pic>
              </a:graphicData>
            </a:graphic>
          </wp:inline>
        </w:drawing>
      </w:r>
    </w:p>
    <w:p w:rsidR="00414556" w:rsidRPr="00414556" w:rsidRDefault="00414556" w:rsidP="00414556">
      <w:pPr>
        <w:shd w:val="clear" w:color="auto" w:fill="FFFFFF"/>
        <w:spacing w:after="0"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If you're a regular Hooters customer, this card gives you five points for every dollar you spend at the restaurant. But that doesn't make up for the fact that the APR on the card can hit 25.45%. </w:t>
      </w:r>
    </w:p>
    <w:p w:rsidR="00414556" w:rsidRP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The card, issued by Merrick Bank, also comes with an annual fee of up to $48 for the first year, plus $4 per month after that. Late payment fees, returned payment fees and over-the-limit fees go up to $35. </w:t>
      </w:r>
    </w:p>
    <w:p w:rsidR="00414556" w:rsidRP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That makes this card among the worst in terms of restaurant-branded credit cards, according to John </w:t>
      </w:r>
      <w:proofErr w:type="spellStart"/>
      <w:r w:rsidRPr="00414556">
        <w:rPr>
          <w:rFonts w:ascii="Arial" w:eastAsia="Times New Roman" w:hAnsi="Arial" w:cs="Arial"/>
          <w:color w:val="000000"/>
          <w:sz w:val="21"/>
          <w:szCs w:val="21"/>
        </w:rPr>
        <w:t>Ulzheimer</w:t>
      </w:r>
      <w:proofErr w:type="spellEnd"/>
      <w:r w:rsidRPr="00414556">
        <w:rPr>
          <w:rFonts w:ascii="Arial" w:eastAsia="Times New Roman" w:hAnsi="Arial" w:cs="Arial"/>
          <w:color w:val="000000"/>
          <w:sz w:val="21"/>
          <w:szCs w:val="21"/>
        </w:rPr>
        <w:t xml:space="preserve">, personal finance expert at SmartCredit.com. </w:t>
      </w:r>
    </w:p>
    <w:p w:rsidR="00414556" w:rsidRP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"Even if you have excellent credit, it looks like you'll get a rate of more than 16%," he said. "You can definitely find a better card than that with excellent credit -- and if you're credit isn't so good, you're certainly going to get hit with that 25.4%." </w:t>
      </w:r>
    </w:p>
    <w:p w:rsid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A spokeswoman for the card did not respond to repeated requests for comment. </w:t>
      </w:r>
    </w:p>
    <w:p w:rsidR="00414556" w:rsidRP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p>
    <w:p w:rsidR="00414556" w:rsidRDefault="00414556" w:rsidP="00414556">
      <w:pPr>
        <w:shd w:val="clear" w:color="auto" w:fill="FFFFFF"/>
        <w:spacing w:after="0" w:line="480" w:lineRule="atLeast"/>
        <w:textAlignment w:val="center"/>
        <w:rPr>
          <w:rFonts w:ascii="Arial" w:eastAsia="Times New Roman" w:hAnsi="Arial" w:cs="Arial"/>
          <w:b/>
          <w:bCs/>
          <w:color w:val="000000"/>
          <w:sz w:val="27"/>
          <w:szCs w:val="27"/>
        </w:rPr>
      </w:pPr>
    </w:p>
    <w:p w:rsidR="00414556" w:rsidRPr="00414556" w:rsidRDefault="00414556" w:rsidP="00414556">
      <w:pPr>
        <w:shd w:val="clear" w:color="auto" w:fill="FFFFFF"/>
        <w:spacing w:after="0" w:line="480" w:lineRule="atLeast"/>
        <w:textAlignment w:val="center"/>
        <w:rPr>
          <w:rFonts w:ascii="Arial" w:eastAsia="Times New Roman" w:hAnsi="Arial" w:cs="Arial"/>
          <w:b/>
          <w:bCs/>
          <w:color w:val="000000"/>
          <w:sz w:val="27"/>
          <w:szCs w:val="27"/>
        </w:rPr>
      </w:pPr>
      <w:r w:rsidRPr="00414556">
        <w:rPr>
          <w:rFonts w:ascii="Arial" w:eastAsia="Times New Roman" w:hAnsi="Arial" w:cs="Arial"/>
          <w:b/>
          <w:bCs/>
          <w:color w:val="000000"/>
          <w:sz w:val="27"/>
          <w:szCs w:val="27"/>
        </w:rPr>
        <w:lastRenderedPageBreak/>
        <w:t>The Shack Credit Card</w:t>
      </w:r>
    </w:p>
    <w:p w:rsidR="00414556" w:rsidRPr="00414556" w:rsidRDefault="00414556" w:rsidP="00414556">
      <w:pPr>
        <w:shd w:val="clear" w:color="auto" w:fill="FFFFFF"/>
        <w:spacing w:after="150" w:line="270" w:lineRule="atLeast"/>
        <w:rPr>
          <w:rFonts w:ascii="Arial" w:eastAsia="Times New Roman" w:hAnsi="Arial" w:cs="Arial"/>
          <w:color w:val="000000"/>
          <w:sz w:val="21"/>
          <w:szCs w:val="21"/>
        </w:rPr>
      </w:pPr>
      <w:r>
        <w:rPr>
          <w:rFonts w:ascii="Arial" w:eastAsia="Times New Roman" w:hAnsi="Arial" w:cs="Arial"/>
          <w:noProof/>
          <w:color w:val="000000"/>
          <w:sz w:val="21"/>
          <w:szCs w:val="21"/>
        </w:rPr>
        <w:drawing>
          <wp:inline distT="0" distB="0" distL="0" distR="0">
            <wp:extent cx="3238500" cy="2495550"/>
            <wp:effectExtent l="19050" t="0" r="0" b="0"/>
            <wp:docPr id="9" name="Picture 9" descr="The Shack Credit C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he Shack Credit Card"/>
                    <pic:cNvPicPr>
                      <a:picLocks noChangeAspect="1" noChangeArrowheads="1"/>
                    </pic:cNvPicPr>
                  </pic:nvPicPr>
                  <pic:blipFill>
                    <a:blip r:embed="rId8" cstate="print"/>
                    <a:srcRect/>
                    <a:stretch>
                      <a:fillRect/>
                    </a:stretch>
                  </pic:blipFill>
                  <pic:spPr bwMode="auto">
                    <a:xfrm>
                      <a:off x="0" y="0"/>
                      <a:ext cx="3238500" cy="2495550"/>
                    </a:xfrm>
                    <a:prstGeom prst="rect">
                      <a:avLst/>
                    </a:prstGeom>
                    <a:noFill/>
                    <a:ln w="9525">
                      <a:noFill/>
                      <a:miter lim="800000"/>
                      <a:headEnd/>
                      <a:tailEnd/>
                    </a:ln>
                  </pic:spPr>
                </pic:pic>
              </a:graphicData>
            </a:graphic>
          </wp:inline>
        </w:drawing>
      </w:r>
    </w:p>
    <w:p w:rsidR="00414556" w:rsidRPr="00414556" w:rsidRDefault="00414556" w:rsidP="00414556">
      <w:pPr>
        <w:shd w:val="clear" w:color="auto" w:fill="FFFFFF"/>
        <w:spacing w:after="0"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With a sky high rate of 28.99%, the Shack Card has one of the highest interest rate among store-branded credit cards. </w:t>
      </w:r>
    </w:p>
    <w:p w:rsidR="00414556" w:rsidRP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In fact, it ranks No. 1 on New York Congressman Anthony Weiner's list of store cards consumers should avoid. </w:t>
      </w:r>
    </w:p>
    <w:p w:rsidR="00414556" w:rsidRP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The card lures customers in with an offer of 0% interest if purchases exceed $350 and payments are made in full by January 2012, or if purchases exceed $150 and payments are made in full within six months. </w:t>
      </w:r>
    </w:p>
    <w:p w:rsidR="00414556" w:rsidRP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"This could maybe be appealing if you use the card correctly, but if you don't have everything paid off by those dates, then you're going to pay that interest and you're going to get retroactive interest charges, so getting one of these cards can be awful," said Bill </w:t>
      </w:r>
      <w:proofErr w:type="spellStart"/>
      <w:r w:rsidRPr="00414556">
        <w:rPr>
          <w:rFonts w:ascii="Arial" w:eastAsia="Times New Roman" w:hAnsi="Arial" w:cs="Arial"/>
          <w:color w:val="000000"/>
          <w:sz w:val="21"/>
          <w:szCs w:val="21"/>
        </w:rPr>
        <w:t>Hardekopf</w:t>
      </w:r>
      <w:proofErr w:type="spellEnd"/>
      <w:r w:rsidRPr="00414556">
        <w:rPr>
          <w:rFonts w:ascii="Arial" w:eastAsia="Times New Roman" w:hAnsi="Arial" w:cs="Arial"/>
          <w:color w:val="000000"/>
          <w:sz w:val="21"/>
          <w:szCs w:val="21"/>
        </w:rPr>
        <w:t xml:space="preserve">, credit card expert and CEO of Lowcards.com. "If you don't play the game right, you're going to lose big time." </w:t>
      </w:r>
    </w:p>
    <w:p w:rsidR="00414556" w:rsidRP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But you do get a 15% discount on batteries -- yes, just batteries -- if you use the card. </w:t>
      </w:r>
    </w:p>
    <w:p w:rsidR="00414556" w:rsidRP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"RadioShack customers who apply for the Shack Card tend to be loyal customers who find value in the card benefits as well as customers who are making a large purchase at RadioShack who choose to apply for the card because they see value in utilizing a No Interest program to pay off their purchase over an extended period of time," said a spokeswoman for </w:t>
      </w:r>
      <w:proofErr w:type="spellStart"/>
      <w:r w:rsidRPr="00414556">
        <w:rPr>
          <w:rFonts w:ascii="Arial" w:eastAsia="Times New Roman" w:hAnsi="Arial" w:cs="Arial"/>
          <w:color w:val="000000"/>
          <w:sz w:val="21"/>
          <w:szCs w:val="21"/>
        </w:rPr>
        <w:t>Citi</w:t>
      </w:r>
      <w:proofErr w:type="spellEnd"/>
      <w:r w:rsidRPr="00414556">
        <w:rPr>
          <w:rFonts w:ascii="Arial" w:eastAsia="Times New Roman" w:hAnsi="Arial" w:cs="Arial"/>
          <w:color w:val="000000"/>
          <w:sz w:val="21"/>
          <w:szCs w:val="21"/>
        </w:rPr>
        <w:t>, the issuer of the card</w:t>
      </w:r>
    </w:p>
    <w:p w:rsidR="00A06EF4" w:rsidRDefault="00A06EF4" w:rsidP="00414556">
      <w:pPr>
        <w:shd w:val="clear" w:color="auto" w:fill="FFFFFF"/>
        <w:spacing w:after="0" w:line="480" w:lineRule="atLeast"/>
        <w:textAlignment w:val="center"/>
        <w:rPr>
          <w:rFonts w:ascii="Arial" w:eastAsia="Times New Roman" w:hAnsi="Arial" w:cs="Arial"/>
          <w:b/>
          <w:bCs/>
          <w:color w:val="000000"/>
          <w:sz w:val="27"/>
          <w:szCs w:val="27"/>
        </w:rPr>
      </w:pPr>
    </w:p>
    <w:p w:rsidR="00A06EF4" w:rsidRDefault="00A06EF4" w:rsidP="00414556">
      <w:pPr>
        <w:shd w:val="clear" w:color="auto" w:fill="FFFFFF"/>
        <w:spacing w:after="0" w:line="480" w:lineRule="atLeast"/>
        <w:textAlignment w:val="center"/>
        <w:rPr>
          <w:rFonts w:ascii="Arial" w:eastAsia="Times New Roman" w:hAnsi="Arial" w:cs="Arial"/>
          <w:b/>
          <w:bCs/>
          <w:color w:val="000000"/>
          <w:sz w:val="27"/>
          <w:szCs w:val="27"/>
        </w:rPr>
      </w:pPr>
    </w:p>
    <w:p w:rsidR="00A06EF4" w:rsidRDefault="00A06EF4" w:rsidP="00414556">
      <w:pPr>
        <w:shd w:val="clear" w:color="auto" w:fill="FFFFFF"/>
        <w:spacing w:after="0" w:line="480" w:lineRule="atLeast"/>
        <w:textAlignment w:val="center"/>
        <w:rPr>
          <w:rFonts w:ascii="Arial" w:eastAsia="Times New Roman" w:hAnsi="Arial" w:cs="Arial"/>
          <w:b/>
          <w:bCs/>
          <w:color w:val="000000"/>
          <w:sz w:val="27"/>
          <w:szCs w:val="27"/>
        </w:rPr>
      </w:pPr>
    </w:p>
    <w:p w:rsidR="00A06EF4" w:rsidRDefault="00A06EF4" w:rsidP="00414556">
      <w:pPr>
        <w:shd w:val="clear" w:color="auto" w:fill="FFFFFF"/>
        <w:spacing w:after="0" w:line="480" w:lineRule="atLeast"/>
        <w:textAlignment w:val="center"/>
        <w:rPr>
          <w:rFonts w:ascii="Arial" w:eastAsia="Times New Roman" w:hAnsi="Arial" w:cs="Arial"/>
          <w:b/>
          <w:bCs/>
          <w:color w:val="000000"/>
          <w:sz w:val="27"/>
          <w:szCs w:val="27"/>
        </w:rPr>
      </w:pPr>
    </w:p>
    <w:p w:rsidR="00A06EF4" w:rsidRDefault="00A06EF4" w:rsidP="00414556">
      <w:pPr>
        <w:shd w:val="clear" w:color="auto" w:fill="FFFFFF"/>
        <w:spacing w:after="0" w:line="480" w:lineRule="atLeast"/>
        <w:textAlignment w:val="center"/>
        <w:rPr>
          <w:rFonts w:ascii="Arial" w:eastAsia="Times New Roman" w:hAnsi="Arial" w:cs="Arial"/>
          <w:b/>
          <w:bCs/>
          <w:color w:val="000000"/>
          <w:sz w:val="27"/>
          <w:szCs w:val="27"/>
        </w:rPr>
      </w:pPr>
    </w:p>
    <w:p w:rsidR="00414556" w:rsidRPr="00414556" w:rsidRDefault="00414556" w:rsidP="00414556">
      <w:pPr>
        <w:shd w:val="clear" w:color="auto" w:fill="FFFFFF"/>
        <w:spacing w:after="0" w:line="480" w:lineRule="atLeast"/>
        <w:textAlignment w:val="center"/>
        <w:rPr>
          <w:rFonts w:ascii="Arial" w:eastAsia="Times New Roman" w:hAnsi="Arial" w:cs="Arial"/>
          <w:b/>
          <w:bCs/>
          <w:color w:val="000000"/>
          <w:sz w:val="27"/>
          <w:szCs w:val="27"/>
        </w:rPr>
      </w:pPr>
      <w:r w:rsidRPr="00414556">
        <w:rPr>
          <w:rFonts w:ascii="Arial" w:eastAsia="Times New Roman" w:hAnsi="Arial" w:cs="Arial"/>
          <w:b/>
          <w:bCs/>
          <w:color w:val="000000"/>
          <w:sz w:val="27"/>
          <w:szCs w:val="27"/>
        </w:rPr>
        <w:lastRenderedPageBreak/>
        <w:t>Shell Select Member Card</w:t>
      </w:r>
    </w:p>
    <w:p w:rsidR="00414556" w:rsidRPr="00414556" w:rsidRDefault="00414556" w:rsidP="00414556">
      <w:pPr>
        <w:shd w:val="clear" w:color="auto" w:fill="FFFFFF"/>
        <w:spacing w:after="150" w:line="270" w:lineRule="atLeast"/>
        <w:rPr>
          <w:rFonts w:ascii="Arial" w:eastAsia="Times New Roman" w:hAnsi="Arial" w:cs="Arial"/>
          <w:color w:val="000000"/>
          <w:sz w:val="21"/>
          <w:szCs w:val="21"/>
        </w:rPr>
      </w:pPr>
      <w:r>
        <w:rPr>
          <w:rFonts w:ascii="Arial" w:eastAsia="Times New Roman" w:hAnsi="Arial" w:cs="Arial"/>
          <w:noProof/>
          <w:color w:val="000000"/>
          <w:sz w:val="21"/>
          <w:szCs w:val="21"/>
        </w:rPr>
        <w:drawing>
          <wp:inline distT="0" distB="0" distL="0" distR="0">
            <wp:extent cx="3238500" cy="2495550"/>
            <wp:effectExtent l="19050" t="0" r="0" b="0"/>
            <wp:docPr id="11" name="Picture 11" descr="Shell Select Member C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hell Select Member Card"/>
                    <pic:cNvPicPr>
                      <a:picLocks noChangeAspect="1" noChangeArrowheads="1"/>
                    </pic:cNvPicPr>
                  </pic:nvPicPr>
                  <pic:blipFill>
                    <a:blip r:embed="rId9" cstate="print"/>
                    <a:srcRect/>
                    <a:stretch>
                      <a:fillRect/>
                    </a:stretch>
                  </pic:blipFill>
                  <pic:spPr bwMode="auto">
                    <a:xfrm>
                      <a:off x="0" y="0"/>
                      <a:ext cx="3238500" cy="2495550"/>
                    </a:xfrm>
                    <a:prstGeom prst="rect">
                      <a:avLst/>
                    </a:prstGeom>
                    <a:noFill/>
                    <a:ln w="9525">
                      <a:noFill/>
                      <a:miter lim="800000"/>
                      <a:headEnd/>
                      <a:tailEnd/>
                    </a:ln>
                  </pic:spPr>
                </pic:pic>
              </a:graphicData>
            </a:graphic>
          </wp:inline>
        </w:drawing>
      </w:r>
    </w:p>
    <w:p w:rsidR="00414556" w:rsidRPr="00414556" w:rsidRDefault="00414556" w:rsidP="00414556">
      <w:pPr>
        <w:shd w:val="clear" w:color="auto" w:fill="FFFFFF"/>
        <w:spacing w:after="0"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While opening a gas card may sound like it will save you money at the pump, the rates are among the highest in the credit card industry. </w:t>
      </w:r>
    </w:p>
    <w:p w:rsidR="00414556" w:rsidRP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Shell's card has a 24.99% APR for everyone, even if your credit is squeaky clean. Plus it has a $25 annual fee. </w:t>
      </w:r>
    </w:p>
    <w:p w:rsidR="00414556" w:rsidRP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While other petroleum cards, such as Conoco and </w:t>
      </w:r>
      <w:proofErr w:type="spellStart"/>
      <w:r w:rsidRPr="00414556">
        <w:rPr>
          <w:rFonts w:ascii="Arial" w:eastAsia="Times New Roman" w:hAnsi="Arial" w:cs="Arial"/>
          <w:color w:val="000000"/>
          <w:sz w:val="21"/>
          <w:szCs w:val="21"/>
        </w:rPr>
        <w:t>Citgo</w:t>
      </w:r>
      <w:proofErr w:type="spellEnd"/>
      <w:r w:rsidRPr="00414556">
        <w:rPr>
          <w:rFonts w:ascii="Arial" w:eastAsia="Times New Roman" w:hAnsi="Arial" w:cs="Arial"/>
          <w:color w:val="000000"/>
          <w:sz w:val="21"/>
          <w:szCs w:val="21"/>
        </w:rPr>
        <w:t xml:space="preserve">, have similarly high APRs, they don't charge an annual fee. </w:t>
      </w:r>
    </w:p>
    <w:p w:rsidR="00414556" w:rsidRP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"This is a high interest card that you are lured to as a consumer because they'll say you can get 5% back on certain purchases, so you think `Hey, cool,' said Bill </w:t>
      </w:r>
      <w:proofErr w:type="spellStart"/>
      <w:r w:rsidRPr="00414556">
        <w:rPr>
          <w:rFonts w:ascii="Arial" w:eastAsia="Times New Roman" w:hAnsi="Arial" w:cs="Arial"/>
          <w:color w:val="000000"/>
          <w:sz w:val="21"/>
          <w:szCs w:val="21"/>
        </w:rPr>
        <w:t>Hardekopf</w:t>
      </w:r>
      <w:proofErr w:type="spellEnd"/>
      <w:r w:rsidRPr="00414556">
        <w:rPr>
          <w:rFonts w:ascii="Arial" w:eastAsia="Times New Roman" w:hAnsi="Arial" w:cs="Arial"/>
          <w:color w:val="000000"/>
          <w:sz w:val="21"/>
          <w:szCs w:val="21"/>
        </w:rPr>
        <w:t xml:space="preserve">, credit card expert and CEO of Lowcards.com. "But they forget to tell you that, by the way, the interest rate is 25%. So you might be saving 5%, but you're going to be more than paying for it with that APR." </w:t>
      </w:r>
    </w:p>
    <w:p w:rsidR="00414556" w:rsidRP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Only when you absolutely never carry a balance does the card start looking like a better deal. </w:t>
      </w:r>
    </w:p>
    <w:p w:rsidR="00414556" w:rsidRP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A spokeswoman for Shell said the credit card, which is issued by Citibank, "offers good value for consumers on the go," offering 10% cash back on certain hotels and 5% cash back on some airline and car rentals, along with a travel reservation service and discounts at certain hotels. </w:t>
      </w:r>
    </w:p>
    <w:p w:rsidR="00414556" w:rsidRP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"If you're a frequent traveler for business, you may get some good rebates, but for the average person that doesn't travel a lot, this is definitely the worst gas card option," said </w:t>
      </w:r>
      <w:proofErr w:type="spellStart"/>
      <w:r w:rsidRPr="00414556">
        <w:rPr>
          <w:rFonts w:ascii="Arial" w:eastAsia="Times New Roman" w:hAnsi="Arial" w:cs="Arial"/>
          <w:color w:val="000000"/>
          <w:sz w:val="21"/>
          <w:szCs w:val="21"/>
        </w:rPr>
        <w:t>Hardekopf</w:t>
      </w:r>
      <w:proofErr w:type="spellEnd"/>
      <w:r w:rsidRPr="00414556">
        <w:rPr>
          <w:rFonts w:ascii="Arial" w:eastAsia="Times New Roman" w:hAnsi="Arial" w:cs="Arial"/>
          <w:color w:val="000000"/>
          <w:sz w:val="21"/>
          <w:szCs w:val="21"/>
        </w:rPr>
        <w:t>.</w:t>
      </w:r>
    </w:p>
    <w:p w:rsidR="00414556" w:rsidRDefault="00414556" w:rsidP="00414556">
      <w:pPr>
        <w:shd w:val="clear" w:color="auto" w:fill="FFFFFF"/>
        <w:spacing w:after="0" w:line="480" w:lineRule="atLeast"/>
        <w:textAlignment w:val="center"/>
        <w:rPr>
          <w:rFonts w:ascii="Arial" w:eastAsia="Times New Roman" w:hAnsi="Arial" w:cs="Arial"/>
          <w:b/>
          <w:bCs/>
          <w:color w:val="000000"/>
          <w:sz w:val="27"/>
          <w:szCs w:val="27"/>
        </w:rPr>
      </w:pPr>
    </w:p>
    <w:p w:rsidR="00414556" w:rsidRDefault="00414556" w:rsidP="00414556">
      <w:pPr>
        <w:shd w:val="clear" w:color="auto" w:fill="FFFFFF"/>
        <w:spacing w:after="0" w:line="480" w:lineRule="atLeast"/>
        <w:textAlignment w:val="center"/>
        <w:rPr>
          <w:rFonts w:ascii="Arial" w:eastAsia="Times New Roman" w:hAnsi="Arial" w:cs="Arial"/>
          <w:b/>
          <w:bCs/>
          <w:color w:val="000000"/>
          <w:sz w:val="27"/>
          <w:szCs w:val="27"/>
        </w:rPr>
      </w:pPr>
    </w:p>
    <w:p w:rsidR="00414556" w:rsidRDefault="00414556" w:rsidP="00414556">
      <w:pPr>
        <w:shd w:val="clear" w:color="auto" w:fill="FFFFFF"/>
        <w:spacing w:after="0" w:line="480" w:lineRule="atLeast"/>
        <w:textAlignment w:val="center"/>
        <w:rPr>
          <w:rFonts w:ascii="Arial" w:eastAsia="Times New Roman" w:hAnsi="Arial" w:cs="Arial"/>
          <w:b/>
          <w:bCs/>
          <w:color w:val="000000"/>
          <w:sz w:val="27"/>
          <w:szCs w:val="27"/>
        </w:rPr>
      </w:pPr>
    </w:p>
    <w:p w:rsidR="00414556" w:rsidRDefault="00414556" w:rsidP="00414556">
      <w:pPr>
        <w:shd w:val="clear" w:color="auto" w:fill="FFFFFF"/>
        <w:spacing w:after="0" w:line="480" w:lineRule="atLeast"/>
        <w:textAlignment w:val="center"/>
        <w:rPr>
          <w:rFonts w:ascii="Arial" w:eastAsia="Times New Roman" w:hAnsi="Arial" w:cs="Arial"/>
          <w:b/>
          <w:bCs/>
          <w:color w:val="000000"/>
          <w:sz w:val="27"/>
          <w:szCs w:val="27"/>
        </w:rPr>
      </w:pPr>
    </w:p>
    <w:p w:rsidR="00414556" w:rsidRDefault="00414556" w:rsidP="00414556">
      <w:pPr>
        <w:shd w:val="clear" w:color="auto" w:fill="FFFFFF"/>
        <w:spacing w:after="0" w:line="480" w:lineRule="atLeast"/>
        <w:textAlignment w:val="center"/>
        <w:rPr>
          <w:rFonts w:ascii="Arial" w:eastAsia="Times New Roman" w:hAnsi="Arial" w:cs="Arial"/>
          <w:b/>
          <w:bCs/>
          <w:color w:val="000000"/>
          <w:sz w:val="27"/>
          <w:szCs w:val="27"/>
        </w:rPr>
      </w:pPr>
    </w:p>
    <w:p w:rsidR="00414556" w:rsidRPr="00414556" w:rsidRDefault="00414556" w:rsidP="00414556">
      <w:pPr>
        <w:shd w:val="clear" w:color="auto" w:fill="FFFFFF"/>
        <w:spacing w:after="0" w:line="480" w:lineRule="atLeast"/>
        <w:textAlignment w:val="center"/>
        <w:rPr>
          <w:rFonts w:ascii="Arial" w:eastAsia="Times New Roman" w:hAnsi="Arial" w:cs="Arial"/>
          <w:b/>
          <w:bCs/>
          <w:color w:val="000000"/>
          <w:sz w:val="27"/>
          <w:szCs w:val="27"/>
        </w:rPr>
      </w:pPr>
      <w:r w:rsidRPr="00414556">
        <w:rPr>
          <w:rFonts w:ascii="Arial" w:eastAsia="Times New Roman" w:hAnsi="Arial" w:cs="Arial"/>
          <w:b/>
          <w:bCs/>
          <w:color w:val="000000"/>
          <w:sz w:val="27"/>
          <w:szCs w:val="27"/>
        </w:rPr>
        <w:t>Visa Black Card</w:t>
      </w:r>
    </w:p>
    <w:p w:rsidR="00414556" w:rsidRPr="00414556" w:rsidRDefault="00414556" w:rsidP="00414556">
      <w:pPr>
        <w:shd w:val="clear" w:color="auto" w:fill="FFFFFF"/>
        <w:spacing w:after="150" w:line="270" w:lineRule="atLeast"/>
        <w:rPr>
          <w:rFonts w:ascii="Arial" w:eastAsia="Times New Roman" w:hAnsi="Arial" w:cs="Arial"/>
          <w:color w:val="000000"/>
          <w:sz w:val="21"/>
          <w:szCs w:val="21"/>
        </w:rPr>
      </w:pPr>
      <w:r>
        <w:rPr>
          <w:rFonts w:ascii="Arial" w:eastAsia="Times New Roman" w:hAnsi="Arial" w:cs="Arial"/>
          <w:noProof/>
          <w:color w:val="000000"/>
          <w:sz w:val="21"/>
          <w:szCs w:val="21"/>
        </w:rPr>
        <w:drawing>
          <wp:inline distT="0" distB="0" distL="0" distR="0">
            <wp:extent cx="3238500" cy="2495550"/>
            <wp:effectExtent l="19050" t="0" r="0" b="0"/>
            <wp:docPr id="13" name="Picture 13" descr="Visa Black C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Visa Black Card"/>
                    <pic:cNvPicPr>
                      <a:picLocks noChangeAspect="1" noChangeArrowheads="1"/>
                    </pic:cNvPicPr>
                  </pic:nvPicPr>
                  <pic:blipFill>
                    <a:blip r:embed="rId10" cstate="print"/>
                    <a:srcRect/>
                    <a:stretch>
                      <a:fillRect/>
                    </a:stretch>
                  </pic:blipFill>
                  <pic:spPr bwMode="auto">
                    <a:xfrm>
                      <a:off x="0" y="0"/>
                      <a:ext cx="3238500" cy="2495550"/>
                    </a:xfrm>
                    <a:prstGeom prst="rect">
                      <a:avLst/>
                    </a:prstGeom>
                    <a:noFill/>
                    <a:ln w="9525">
                      <a:noFill/>
                      <a:miter lim="800000"/>
                      <a:headEnd/>
                      <a:tailEnd/>
                    </a:ln>
                  </pic:spPr>
                </pic:pic>
              </a:graphicData>
            </a:graphic>
          </wp:inline>
        </w:drawing>
      </w:r>
    </w:p>
    <w:p w:rsidR="00414556" w:rsidRPr="00414556" w:rsidRDefault="00414556" w:rsidP="00414556">
      <w:pPr>
        <w:shd w:val="clear" w:color="auto" w:fill="FFFFFF"/>
        <w:spacing w:after="0"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This card, which is made from carbon, looks pretty slick and "is guaranteed to get you noticed," according to the card's website. </w:t>
      </w:r>
    </w:p>
    <w:p w:rsidR="00414556" w:rsidRP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But it'll cost you $495 per year to carry it. And it has a 14.99% APR, despite being aimed at consumers with excellent credit. </w:t>
      </w:r>
    </w:p>
    <w:p w:rsidR="00414556" w:rsidRP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So what does that hefty fee buy you? </w:t>
      </w:r>
    </w:p>
    <w:p w:rsidR="00414556" w:rsidRP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The benefits include a rewards program that offers 1% cash back for airfare on any airline. Customers also receive VIP access to more than 600 airport lounges worldwide and 24-hour concierge service to help with travel plans. </w:t>
      </w:r>
    </w:p>
    <w:p w:rsidR="00414556" w:rsidRP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"A $495 fee is excessive using practically any definition of the word," said John </w:t>
      </w:r>
      <w:proofErr w:type="spellStart"/>
      <w:r w:rsidRPr="00414556">
        <w:rPr>
          <w:rFonts w:ascii="Arial" w:eastAsia="Times New Roman" w:hAnsi="Arial" w:cs="Arial"/>
          <w:color w:val="000000"/>
          <w:sz w:val="21"/>
          <w:szCs w:val="21"/>
        </w:rPr>
        <w:t>Ulzheimer</w:t>
      </w:r>
      <w:proofErr w:type="spellEnd"/>
      <w:r w:rsidRPr="00414556">
        <w:rPr>
          <w:rFonts w:ascii="Arial" w:eastAsia="Times New Roman" w:hAnsi="Arial" w:cs="Arial"/>
          <w:color w:val="000000"/>
          <w:sz w:val="21"/>
          <w:szCs w:val="21"/>
        </w:rPr>
        <w:t xml:space="preserve">, personal finance expert at SmartCredit.com. "Unless you're a business traveler who lives in airline clubs, it's hard to make a case in support of paying that fee, which incidentally is almost twice as much as I paid for my airline club membership." </w:t>
      </w:r>
    </w:p>
    <w:p w:rsid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Barclays, the card issuer, did not respond to repeated requests for comment.</w:t>
      </w:r>
    </w:p>
    <w:p w:rsidR="00414556" w:rsidRP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p>
    <w:p w:rsidR="00414556" w:rsidRDefault="00414556" w:rsidP="00414556">
      <w:pPr>
        <w:shd w:val="clear" w:color="auto" w:fill="FFFFFF"/>
        <w:spacing w:after="0" w:line="480" w:lineRule="atLeast"/>
        <w:textAlignment w:val="center"/>
        <w:rPr>
          <w:rFonts w:ascii="Arial" w:eastAsia="Times New Roman" w:hAnsi="Arial" w:cs="Arial"/>
          <w:b/>
          <w:bCs/>
          <w:color w:val="000000"/>
          <w:sz w:val="27"/>
          <w:szCs w:val="27"/>
        </w:rPr>
      </w:pPr>
    </w:p>
    <w:p w:rsidR="00414556" w:rsidRDefault="00414556" w:rsidP="00414556">
      <w:pPr>
        <w:shd w:val="clear" w:color="auto" w:fill="FFFFFF"/>
        <w:spacing w:after="0" w:line="480" w:lineRule="atLeast"/>
        <w:textAlignment w:val="center"/>
        <w:rPr>
          <w:rFonts w:ascii="Arial" w:eastAsia="Times New Roman" w:hAnsi="Arial" w:cs="Arial"/>
          <w:b/>
          <w:bCs/>
          <w:color w:val="000000"/>
          <w:sz w:val="27"/>
          <w:szCs w:val="27"/>
        </w:rPr>
      </w:pPr>
    </w:p>
    <w:p w:rsidR="00414556" w:rsidRDefault="00414556" w:rsidP="00414556">
      <w:pPr>
        <w:shd w:val="clear" w:color="auto" w:fill="FFFFFF"/>
        <w:spacing w:after="0" w:line="480" w:lineRule="atLeast"/>
        <w:textAlignment w:val="center"/>
        <w:rPr>
          <w:rFonts w:ascii="Arial" w:eastAsia="Times New Roman" w:hAnsi="Arial" w:cs="Arial"/>
          <w:b/>
          <w:bCs/>
          <w:color w:val="000000"/>
          <w:sz w:val="27"/>
          <w:szCs w:val="27"/>
        </w:rPr>
      </w:pPr>
    </w:p>
    <w:p w:rsidR="00414556" w:rsidRDefault="00414556" w:rsidP="00414556">
      <w:pPr>
        <w:shd w:val="clear" w:color="auto" w:fill="FFFFFF"/>
        <w:spacing w:after="0" w:line="480" w:lineRule="atLeast"/>
        <w:textAlignment w:val="center"/>
        <w:rPr>
          <w:rFonts w:ascii="Arial" w:eastAsia="Times New Roman" w:hAnsi="Arial" w:cs="Arial"/>
          <w:b/>
          <w:bCs/>
          <w:color w:val="000000"/>
          <w:sz w:val="27"/>
          <w:szCs w:val="27"/>
        </w:rPr>
      </w:pPr>
    </w:p>
    <w:p w:rsidR="00414556" w:rsidRDefault="00414556" w:rsidP="00414556">
      <w:pPr>
        <w:shd w:val="clear" w:color="auto" w:fill="FFFFFF"/>
        <w:spacing w:after="0" w:line="480" w:lineRule="atLeast"/>
        <w:textAlignment w:val="center"/>
        <w:rPr>
          <w:rFonts w:ascii="Arial" w:eastAsia="Times New Roman" w:hAnsi="Arial" w:cs="Arial"/>
          <w:b/>
          <w:bCs/>
          <w:color w:val="000000"/>
          <w:sz w:val="27"/>
          <w:szCs w:val="27"/>
        </w:rPr>
      </w:pPr>
    </w:p>
    <w:p w:rsidR="00414556" w:rsidRPr="00414556" w:rsidRDefault="00414556" w:rsidP="00414556">
      <w:pPr>
        <w:shd w:val="clear" w:color="auto" w:fill="FFFFFF"/>
        <w:spacing w:after="0" w:line="480" w:lineRule="atLeast"/>
        <w:textAlignment w:val="center"/>
        <w:rPr>
          <w:rFonts w:ascii="Arial" w:eastAsia="Times New Roman" w:hAnsi="Arial" w:cs="Arial"/>
          <w:b/>
          <w:bCs/>
          <w:color w:val="000000"/>
          <w:sz w:val="27"/>
          <w:szCs w:val="27"/>
        </w:rPr>
      </w:pPr>
      <w:proofErr w:type="spellStart"/>
      <w:r w:rsidRPr="00414556">
        <w:rPr>
          <w:rFonts w:ascii="Arial" w:eastAsia="Times New Roman" w:hAnsi="Arial" w:cs="Arial"/>
          <w:b/>
          <w:bCs/>
          <w:color w:val="000000"/>
          <w:sz w:val="27"/>
          <w:szCs w:val="27"/>
        </w:rPr>
        <w:t>JCPenney</w:t>
      </w:r>
      <w:proofErr w:type="spellEnd"/>
      <w:r w:rsidRPr="00414556">
        <w:rPr>
          <w:rFonts w:ascii="Arial" w:eastAsia="Times New Roman" w:hAnsi="Arial" w:cs="Arial"/>
          <w:b/>
          <w:bCs/>
          <w:color w:val="000000"/>
          <w:sz w:val="27"/>
          <w:szCs w:val="27"/>
        </w:rPr>
        <w:t xml:space="preserve"> Rewards Credit Card</w:t>
      </w:r>
    </w:p>
    <w:p w:rsidR="00414556" w:rsidRPr="00414556" w:rsidRDefault="00414556" w:rsidP="00414556">
      <w:pPr>
        <w:shd w:val="clear" w:color="auto" w:fill="FFFFFF"/>
        <w:spacing w:after="150" w:line="270" w:lineRule="atLeast"/>
        <w:rPr>
          <w:rFonts w:ascii="Arial" w:eastAsia="Times New Roman" w:hAnsi="Arial" w:cs="Arial"/>
          <w:color w:val="000000"/>
          <w:sz w:val="21"/>
          <w:szCs w:val="21"/>
        </w:rPr>
      </w:pPr>
      <w:r>
        <w:rPr>
          <w:rFonts w:ascii="Arial" w:eastAsia="Times New Roman" w:hAnsi="Arial" w:cs="Arial"/>
          <w:noProof/>
          <w:color w:val="000000"/>
          <w:sz w:val="21"/>
          <w:szCs w:val="21"/>
        </w:rPr>
        <w:drawing>
          <wp:inline distT="0" distB="0" distL="0" distR="0">
            <wp:extent cx="3238500" cy="2495550"/>
            <wp:effectExtent l="19050" t="0" r="0" b="0"/>
            <wp:docPr id="15" name="Picture 15" descr="JCPenney Rewards Credit C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JCPenney Rewards Credit Card"/>
                    <pic:cNvPicPr>
                      <a:picLocks noChangeAspect="1" noChangeArrowheads="1"/>
                    </pic:cNvPicPr>
                  </pic:nvPicPr>
                  <pic:blipFill>
                    <a:blip r:embed="rId11" cstate="print"/>
                    <a:srcRect/>
                    <a:stretch>
                      <a:fillRect/>
                    </a:stretch>
                  </pic:blipFill>
                  <pic:spPr bwMode="auto">
                    <a:xfrm>
                      <a:off x="0" y="0"/>
                      <a:ext cx="3238500" cy="2495550"/>
                    </a:xfrm>
                    <a:prstGeom prst="rect">
                      <a:avLst/>
                    </a:prstGeom>
                    <a:noFill/>
                    <a:ln w="9525">
                      <a:noFill/>
                      <a:miter lim="800000"/>
                      <a:headEnd/>
                      <a:tailEnd/>
                    </a:ln>
                  </pic:spPr>
                </pic:pic>
              </a:graphicData>
            </a:graphic>
          </wp:inline>
        </w:drawing>
      </w:r>
    </w:p>
    <w:p w:rsidR="00414556" w:rsidRPr="00414556" w:rsidRDefault="00414556" w:rsidP="00414556">
      <w:pPr>
        <w:shd w:val="clear" w:color="auto" w:fill="FFFFFF"/>
        <w:spacing w:after="0"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While cards like First Premier's 59.99% Visa are targeted at customers with rotten credit, the scary thing about the JC Penney Card -- and other retail cards -- is that it gives you this high rate even if you're credit is fine. </w:t>
      </w:r>
    </w:p>
    <w:p w:rsidR="00414556" w:rsidRP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The card comes with a 26.99% APR, the highest APR for any department store credit card, according to the Lowcards.com credit card index. </w:t>
      </w:r>
    </w:p>
    <w:p w:rsidR="00414556" w:rsidRP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"So many shoppers get lured into applying for these cards because of instant discounts -- to save 10% on that $200 item -- but all of a sudden paying an interest rate of 27% more than overshadows that," said Bill </w:t>
      </w:r>
      <w:proofErr w:type="spellStart"/>
      <w:r w:rsidRPr="00414556">
        <w:rPr>
          <w:rFonts w:ascii="Arial" w:eastAsia="Times New Roman" w:hAnsi="Arial" w:cs="Arial"/>
          <w:color w:val="000000"/>
          <w:sz w:val="21"/>
          <w:szCs w:val="21"/>
        </w:rPr>
        <w:t>Hardekopf</w:t>
      </w:r>
      <w:proofErr w:type="spellEnd"/>
      <w:r w:rsidRPr="00414556">
        <w:rPr>
          <w:rFonts w:ascii="Arial" w:eastAsia="Times New Roman" w:hAnsi="Arial" w:cs="Arial"/>
          <w:color w:val="000000"/>
          <w:sz w:val="21"/>
          <w:szCs w:val="21"/>
        </w:rPr>
        <w:t xml:space="preserve">, credit card expert and CEO of Lowcards.com. </w:t>
      </w:r>
    </w:p>
    <w:p w:rsidR="00414556" w:rsidRP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proofErr w:type="spellStart"/>
      <w:r w:rsidRPr="00414556">
        <w:rPr>
          <w:rFonts w:ascii="Arial" w:eastAsia="Times New Roman" w:hAnsi="Arial" w:cs="Arial"/>
          <w:color w:val="000000"/>
          <w:sz w:val="21"/>
          <w:szCs w:val="21"/>
        </w:rPr>
        <w:t>JCPenney</w:t>
      </w:r>
      <w:proofErr w:type="spellEnd"/>
      <w:r w:rsidRPr="00414556">
        <w:rPr>
          <w:rFonts w:ascii="Arial" w:eastAsia="Times New Roman" w:hAnsi="Arial" w:cs="Arial"/>
          <w:color w:val="000000"/>
          <w:sz w:val="21"/>
          <w:szCs w:val="21"/>
        </w:rPr>
        <w:t xml:space="preserve"> cardholders get 10% off the first purchase on the store's website. All cardholders are also enrolled in a rewards program where they can earn points toward a $10 off certificate each month and can attend special savings events throughout the year. </w:t>
      </w:r>
    </w:p>
    <w:p w:rsidR="00414556" w:rsidRP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A spokeswoman for GE Capital, which issues the card, said these rewards make the card a good deal. </w:t>
      </w:r>
    </w:p>
    <w:p w:rsidR="00414556" w:rsidRP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"To fairly assess the </w:t>
      </w:r>
      <w:proofErr w:type="spellStart"/>
      <w:r w:rsidRPr="00414556">
        <w:rPr>
          <w:rFonts w:ascii="Arial" w:eastAsia="Times New Roman" w:hAnsi="Arial" w:cs="Arial"/>
          <w:color w:val="000000"/>
          <w:sz w:val="21"/>
          <w:szCs w:val="21"/>
        </w:rPr>
        <w:t>JCPenney</w:t>
      </w:r>
      <w:proofErr w:type="spellEnd"/>
      <w:r w:rsidRPr="00414556">
        <w:rPr>
          <w:rFonts w:ascii="Arial" w:eastAsia="Times New Roman" w:hAnsi="Arial" w:cs="Arial"/>
          <w:color w:val="000000"/>
          <w:sz w:val="21"/>
          <w:szCs w:val="21"/>
        </w:rPr>
        <w:t xml:space="preserve"> Rewards credit card, one has to look at the entire value proposition," she said, emphasizing that customers won't have to pay interest unless they carry a balance. </w:t>
      </w:r>
    </w:p>
    <w:p w:rsid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But if they do, it's a hefty 27%. On a $300</w:t>
      </w:r>
      <w:r>
        <w:rPr>
          <w:rFonts w:ascii="Arial" w:hAnsi="Arial" w:cs="Arial"/>
          <w:color w:val="000000"/>
          <w:sz w:val="21"/>
          <w:szCs w:val="21"/>
        </w:rPr>
        <w:t xml:space="preserve"> purchase, if the consumer makes the minimum payment, it would take 27 months -- and $103 in interest -- to pay it off.</w:t>
      </w:r>
    </w:p>
    <w:p w:rsidR="00414556" w:rsidRDefault="00414556" w:rsidP="00414556">
      <w:pPr>
        <w:shd w:val="clear" w:color="auto" w:fill="FFFFFF"/>
        <w:spacing w:line="480" w:lineRule="atLeast"/>
        <w:textAlignment w:val="center"/>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 </w:t>
      </w:r>
    </w:p>
    <w:p w:rsidR="00414556" w:rsidRDefault="00414556" w:rsidP="00414556">
      <w:pPr>
        <w:shd w:val="clear" w:color="auto" w:fill="FFFFFF"/>
        <w:spacing w:line="480" w:lineRule="atLeast"/>
        <w:textAlignment w:val="center"/>
        <w:rPr>
          <w:rFonts w:ascii="Arial" w:eastAsia="Times New Roman" w:hAnsi="Arial" w:cs="Arial"/>
          <w:color w:val="000000"/>
          <w:sz w:val="21"/>
          <w:szCs w:val="21"/>
        </w:rPr>
      </w:pPr>
    </w:p>
    <w:p w:rsidR="00414556" w:rsidRPr="00414556" w:rsidRDefault="00414556" w:rsidP="00414556">
      <w:pPr>
        <w:shd w:val="clear" w:color="auto" w:fill="FFFFFF"/>
        <w:spacing w:line="480" w:lineRule="atLeast"/>
        <w:textAlignment w:val="center"/>
        <w:rPr>
          <w:rFonts w:ascii="Arial" w:eastAsia="Times New Roman" w:hAnsi="Arial" w:cs="Arial"/>
          <w:b/>
          <w:bCs/>
          <w:color w:val="000000"/>
          <w:sz w:val="27"/>
          <w:szCs w:val="27"/>
        </w:rPr>
      </w:pPr>
      <w:r w:rsidRPr="00414556">
        <w:rPr>
          <w:rFonts w:ascii="Arial" w:eastAsia="Times New Roman" w:hAnsi="Arial" w:cs="Arial"/>
          <w:b/>
          <w:bCs/>
          <w:color w:val="000000"/>
          <w:sz w:val="27"/>
          <w:szCs w:val="27"/>
        </w:rPr>
        <w:lastRenderedPageBreak/>
        <w:t>Household Bank Premium Platinum MasterCard</w:t>
      </w:r>
    </w:p>
    <w:p w:rsidR="00414556" w:rsidRPr="00414556" w:rsidRDefault="00414556" w:rsidP="00414556">
      <w:pPr>
        <w:shd w:val="clear" w:color="auto" w:fill="FFFFFF"/>
        <w:spacing w:after="150" w:line="270" w:lineRule="atLeast"/>
        <w:rPr>
          <w:rFonts w:ascii="Arial" w:eastAsia="Times New Roman" w:hAnsi="Arial" w:cs="Arial"/>
          <w:color w:val="000000"/>
          <w:sz w:val="21"/>
          <w:szCs w:val="21"/>
        </w:rPr>
      </w:pPr>
      <w:r>
        <w:rPr>
          <w:rFonts w:ascii="Arial" w:eastAsia="Times New Roman" w:hAnsi="Arial" w:cs="Arial"/>
          <w:noProof/>
          <w:color w:val="000000"/>
          <w:sz w:val="21"/>
          <w:szCs w:val="21"/>
        </w:rPr>
        <w:drawing>
          <wp:inline distT="0" distB="0" distL="0" distR="0">
            <wp:extent cx="3238500" cy="2495550"/>
            <wp:effectExtent l="19050" t="0" r="0" b="0"/>
            <wp:docPr id="17" name="Picture 17" descr="Household Bank Premium Platinum MasterC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ousehold Bank Premium Platinum MasterCard"/>
                    <pic:cNvPicPr>
                      <a:picLocks noChangeAspect="1" noChangeArrowheads="1"/>
                    </pic:cNvPicPr>
                  </pic:nvPicPr>
                  <pic:blipFill>
                    <a:blip r:embed="rId12" cstate="print"/>
                    <a:srcRect/>
                    <a:stretch>
                      <a:fillRect/>
                    </a:stretch>
                  </pic:blipFill>
                  <pic:spPr bwMode="auto">
                    <a:xfrm>
                      <a:off x="0" y="0"/>
                      <a:ext cx="3238500" cy="2495550"/>
                    </a:xfrm>
                    <a:prstGeom prst="rect">
                      <a:avLst/>
                    </a:prstGeom>
                    <a:noFill/>
                    <a:ln w="9525">
                      <a:noFill/>
                      <a:miter lim="800000"/>
                      <a:headEnd/>
                      <a:tailEnd/>
                    </a:ln>
                  </pic:spPr>
                </pic:pic>
              </a:graphicData>
            </a:graphic>
          </wp:inline>
        </w:drawing>
      </w:r>
    </w:p>
    <w:p w:rsidR="00414556" w:rsidRPr="00414556" w:rsidRDefault="00414556" w:rsidP="00414556">
      <w:pPr>
        <w:shd w:val="clear" w:color="auto" w:fill="FFFFFF"/>
        <w:spacing w:after="0"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HSBC advertises the Household Bank Premium MasterCard as rewarding good credit. But this is actually one of the worst credit cards to choose if you have a strong credit history, said Beverly </w:t>
      </w:r>
      <w:proofErr w:type="spellStart"/>
      <w:r w:rsidRPr="00414556">
        <w:rPr>
          <w:rFonts w:ascii="Arial" w:eastAsia="Times New Roman" w:hAnsi="Arial" w:cs="Arial"/>
          <w:color w:val="000000"/>
          <w:sz w:val="21"/>
          <w:szCs w:val="21"/>
        </w:rPr>
        <w:t>Harzog</w:t>
      </w:r>
      <w:proofErr w:type="spellEnd"/>
      <w:r w:rsidRPr="00414556">
        <w:rPr>
          <w:rFonts w:ascii="Arial" w:eastAsia="Times New Roman" w:hAnsi="Arial" w:cs="Arial"/>
          <w:color w:val="000000"/>
          <w:sz w:val="21"/>
          <w:szCs w:val="21"/>
        </w:rPr>
        <w:t xml:space="preserve">, credit card expert at Credit.com. </w:t>
      </w:r>
    </w:p>
    <w:p w:rsidR="00414556" w:rsidRP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First of all, the card touts its great cash back benefits, but customers only receive 1% cash back on purchases. </w:t>
      </w:r>
    </w:p>
    <w:p w:rsidR="00414556" w:rsidRP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"For a cash rewards program, you'd hope it would be better than that," said </w:t>
      </w:r>
      <w:proofErr w:type="spellStart"/>
      <w:r w:rsidRPr="00414556">
        <w:rPr>
          <w:rFonts w:ascii="Arial" w:eastAsia="Times New Roman" w:hAnsi="Arial" w:cs="Arial"/>
          <w:color w:val="000000"/>
          <w:sz w:val="21"/>
          <w:szCs w:val="21"/>
        </w:rPr>
        <w:t>Harzog</w:t>
      </w:r>
      <w:proofErr w:type="spellEnd"/>
      <w:r w:rsidRPr="00414556">
        <w:rPr>
          <w:rFonts w:ascii="Arial" w:eastAsia="Times New Roman" w:hAnsi="Arial" w:cs="Arial"/>
          <w:color w:val="000000"/>
          <w:sz w:val="21"/>
          <w:szCs w:val="21"/>
        </w:rPr>
        <w:t xml:space="preserve">. "Typically with good credit you can get at least a couple percent cash back." </w:t>
      </w:r>
    </w:p>
    <w:p w:rsidR="00414556" w:rsidRP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Plus, after nine months of a 0% introductory rate, the APR soars to 19.9% for all customers -- no matter your credit score. And the annual fee ranges from $0 to $39. </w:t>
      </w:r>
    </w:p>
    <w:p w:rsidR="00414556" w:rsidRP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Customers with good credit -- who typically have a score between 700 and 749 -- can qualify for cards with much lower interest rates, including the Chase Sapphire card with an APR of 13.24%, for example. </w:t>
      </w:r>
    </w:p>
    <w:p w:rsidR="00414556" w:rsidRP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"If you have good credit, there are much better choices to look at," </w:t>
      </w:r>
      <w:proofErr w:type="spellStart"/>
      <w:r w:rsidRPr="00414556">
        <w:rPr>
          <w:rFonts w:ascii="Arial" w:eastAsia="Times New Roman" w:hAnsi="Arial" w:cs="Arial"/>
          <w:color w:val="000000"/>
          <w:sz w:val="21"/>
          <w:szCs w:val="21"/>
        </w:rPr>
        <w:t>Harzog</w:t>
      </w:r>
      <w:proofErr w:type="spellEnd"/>
      <w:r w:rsidRPr="00414556">
        <w:rPr>
          <w:rFonts w:ascii="Arial" w:eastAsia="Times New Roman" w:hAnsi="Arial" w:cs="Arial"/>
          <w:color w:val="000000"/>
          <w:sz w:val="21"/>
          <w:szCs w:val="21"/>
        </w:rPr>
        <w:t xml:space="preserve"> said. "I don't think the 1% rewards makes up for the high interest rate and possibility of other high fees." </w:t>
      </w:r>
    </w:p>
    <w:p w:rsidR="00414556" w:rsidRP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But a spokesman for the issuer said the card's benefits are most competitive for consumers with fair credit, despite the fact that its website advertises "good credit gets rewarded." </w:t>
      </w:r>
    </w:p>
    <w:p w:rsidR="00414556" w:rsidRPr="00414556" w:rsidRDefault="00414556" w:rsidP="00414556">
      <w:pPr>
        <w:shd w:val="clear" w:color="auto" w:fill="FFFFFF"/>
        <w:spacing w:before="100" w:beforeAutospacing="1" w:after="100" w:afterAutospacing="1" w:line="270" w:lineRule="atLeast"/>
        <w:rPr>
          <w:rFonts w:ascii="Arial" w:eastAsia="Times New Roman" w:hAnsi="Arial" w:cs="Arial"/>
          <w:color w:val="000000"/>
          <w:sz w:val="21"/>
          <w:szCs w:val="21"/>
        </w:rPr>
      </w:pPr>
      <w:r w:rsidRPr="00414556">
        <w:rPr>
          <w:rFonts w:ascii="Arial" w:eastAsia="Times New Roman" w:hAnsi="Arial" w:cs="Arial"/>
          <w:color w:val="000000"/>
          <w:sz w:val="21"/>
          <w:szCs w:val="21"/>
        </w:rPr>
        <w:t xml:space="preserve">"We believe our benefits, rewards and terms are competitive, particularly for those consumers with fair and recovering credit who may have had limited access to cards to cash-back rewards, promotional rates and no annual fee," an HSBC spokesman said. </w:t>
      </w:r>
    </w:p>
    <w:p w:rsidR="00380C55" w:rsidRDefault="00414556" w:rsidP="00A06EF4">
      <w:pPr>
        <w:shd w:val="clear" w:color="auto" w:fill="FFFFFF"/>
        <w:spacing w:before="100" w:beforeAutospacing="1" w:after="100" w:afterAutospacing="1" w:line="270" w:lineRule="atLeast"/>
      </w:pPr>
      <w:proofErr w:type="gramStart"/>
      <w:r w:rsidRPr="00414556">
        <w:rPr>
          <w:rFonts w:ascii="Arial" w:eastAsia="Times New Roman" w:hAnsi="Arial" w:cs="Arial"/>
          <w:color w:val="000000"/>
          <w:sz w:val="21"/>
          <w:szCs w:val="21"/>
        </w:rPr>
        <w:t>purchase</w:t>
      </w:r>
      <w:proofErr w:type="gramEnd"/>
      <w:r w:rsidRPr="00414556">
        <w:rPr>
          <w:rFonts w:ascii="Arial" w:eastAsia="Times New Roman" w:hAnsi="Arial" w:cs="Arial"/>
          <w:color w:val="000000"/>
          <w:sz w:val="21"/>
          <w:szCs w:val="21"/>
        </w:rPr>
        <w:t>, if the consumer makes the minimum payment, it would take 27 months -- and $103 in interest -- to pay it off.</w:t>
      </w:r>
    </w:p>
    <w:sectPr w:rsidR="00380C55" w:rsidSect="00380C5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14556"/>
    <w:rsid w:val="000401D3"/>
    <w:rsid w:val="00380C55"/>
    <w:rsid w:val="00414556"/>
    <w:rsid w:val="00532C02"/>
    <w:rsid w:val="006B0301"/>
    <w:rsid w:val="00A06EF4"/>
    <w:rsid w:val="00BA59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C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14556"/>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1455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455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2138191">
      <w:bodyDiv w:val="1"/>
      <w:marLeft w:val="0"/>
      <w:marRight w:val="0"/>
      <w:marTop w:val="0"/>
      <w:marBottom w:val="0"/>
      <w:divBdr>
        <w:top w:val="none" w:sz="0" w:space="0" w:color="auto"/>
        <w:left w:val="none" w:sz="0" w:space="0" w:color="auto"/>
        <w:bottom w:val="none" w:sz="0" w:space="0" w:color="auto"/>
        <w:right w:val="none" w:sz="0" w:space="0" w:color="auto"/>
      </w:divBdr>
      <w:divsChild>
        <w:div w:id="349913513">
          <w:marLeft w:val="0"/>
          <w:marRight w:val="0"/>
          <w:marTop w:val="0"/>
          <w:marBottom w:val="0"/>
          <w:divBdr>
            <w:top w:val="none" w:sz="0" w:space="0" w:color="auto"/>
            <w:left w:val="none" w:sz="0" w:space="0" w:color="auto"/>
            <w:bottom w:val="none" w:sz="0" w:space="0" w:color="auto"/>
            <w:right w:val="none" w:sz="0" w:space="0" w:color="auto"/>
          </w:divBdr>
          <w:divsChild>
            <w:div w:id="238682513">
              <w:marLeft w:val="0"/>
              <w:marRight w:val="0"/>
              <w:marTop w:val="150"/>
              <w:marBottom w:val="0"/>
              <w:divBdr>
                <w:top w:val="none" w:sz="0" w:space="0" w:color="auto"/>
                <w:left w:val="none" w:sz="0" w:space="0" w:color="auto"/>
                <w:bottom w:val="none" w:sz="0" w:space="0" w:color="auto"/>
                <w:right w:val="none" w:sz="0" w:space="0" w:color="auto"/>
              </w:divBdr>
              <w:divsChild>
                <w:div w:id="558786417">
                  <w:marLeft w:val="0"/>
                  <w:marRight w:val="150"/>
                  <w:marTop w:val="0"/>
                  <w:marBottom w:val="0"/>
                  <w:divBdr>
                    <w:top w:val="none" w:sz="0" w:space="0" w:color="auto"/>
                    <w:left w:val="none" w:sz="0" w:space="0" w:color="auto"/>
                    <w:bottom w:val="none" w:sz="0" w:space="0" w:color="auto"/>
                    <w:right w:val="none" w:sz="0" w:space="0" w:color="auto"/>
                  </w:divBdr>
                  <w:divsChild>
                    <w:div w:id="1709405353">
                      <w:marLeft w:val="0"/>
                      <w:marRight w:val="0"/>
                      <w:marTop w:val="0"/>
                      <w:marBottom w:val="0"/>
                      <w:divBdr>
                        <w:top w:val="none" w:sz="0" w:space="0" w:color="auto"/>
                        <w:left w:val="none" w:sz="0" w:space="0" w:color="auto"/>
                        <w:bottom w:val="none" w:sz="0" w:space="0" w:color="auto"/>
                        <w:right w:val="none" w:sz="0" w:space="0" w:color="auto"/>
                      </w:divBdr>
                      <w:divsChild>
                        <w:div w:id="1765416895">
                          <w:marLeft w:val="0"/>
                          <w:marRight w:val="0"/>
                          <w:marTop w:val="150"/>
                          <w:marBottom w:val="0"/>
                          <w:divBdr>
                            <w:top w:val="none" w:sz="0" w:space="0" w:color="auto"/>
                            <w:left w:val="none" w:sz="0" w:space="0" w:color="auto"/>
                            <w:bottom w:val="none" w:sz="0" w:space="0" w:color="auto"/>
                            <w:right w:val="none" w:sz="0" w:space="0" w:color="auto"/>
                          </w:divBdr>
                          <w:divsChild>
                            <w:div w:id="366835939">
                              <w:marLeft w:val="300"/>
                              <w:marRight w:val="0"/>
                              <w:marTop w:val="0"/>
                              <w:marBottom w:val="150"/>
                              <w:divBdr>
                                <w:top w:val="none" w:sz="0" w:space="0" w:color="auto"/>
                                <w:left w:val="none" w:sz="0" w:space="0" w:color="auto"/>
                                <w:bottom w:val="none" w:sz="0" w:space="0" w:color="auto"/>
                                <w:right w:val="none" w:sz="0" w:space="0" w:color="auto"/>
                              </w:divBdr>
                            </w:div>
                            <w:div w:id="13353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5717552">
      <w:bodyDiv w:val="1"/>
      <w:marLeft w:val="0"/>
      <w:marRight w:val="0"/>
      <w:marTop w:val="0"/>
      <w:marBottom w:val="0"/>
      <w:divBdr>
        <w:top w:val="none" w:sz="0" w:space="0" w:color="auto"/>
        <w:left w:val="none" w:sz="0" w:space="0" w:color="auto"/>
        <w:bottom w:val="none" w:sz="0" w:space="0" w:color="auto"/>
        <w:right w:val="none" w:sz="0" w:space="0" w:color="auto"/>
      </w:divBdr>
      <w:divsChild>
        <w:div w:id="1921793959">
          <w:marLeft w:val="0"/>
          <w:marRight w:val="0"/>
          <w:marTop w:val="0"/>
          <w:marBottom w:val="0"/>
          <w:divBdr>
            <w:top w:val="none" w:sz="0" w:space="0" w:color="auto"/>
            <w:left w:val="none" w:sz="0" w:space="0" w:color="auto"/>
            <w:bottom w:val="none" w:sz="0" w:space="0" w:color="auto"/>
            <w:right w:val="none" w:sz="0" w:space="0" w:color="auto"/>
          </w:divBdr>
          <w:divsChild>
            <w:div w:id="861093208">
              <w:marLeft w:val="0"/>
              <w:marRight w:val="0"/>
              <w:marTop w:val="150"/>
              <w:marBottom w:val="0"/>
              <w:divBdr>
                <w:top w:val="none" w:sz="0" w:space="0" w:color="auto"/>
                <w:left w:val="none" w:sz="0" w:space="0" w:color="auto"/>
                <w:bottom w:val="none" w:sz="0" w:space="0" w:color="auto"/>
                <w:right w:val="none" w:sz="0" w:space="0" w:color="auto"/>
              </w:divBdr>
              <w:divsChild>
                <w:div w:id="214775266">
                  <w:marLeft w:val="0"/>
                  <w:marRight w:val="150"/>
                  <w:marTop w:val="0"/>
                  <w:marBottom w:val="0"/>
                  <w:divBdr>
                    <w:top w:val="none" w:sz="0" w:space="0" w:color="auto"/>
                    <w:left w:val="none" w:sz="0" w:space="0" w:color="auto"/>
                    <w:bottom w:val="none" w:sz="0" w:space="0" w:color="auto"/>
                    <w:right w:val="none" w:sz="0" w:space="0" w:color="auto"/>
                  </w:divBdr>
                  <w:divsChild>
                    <w:div w:id="1810903674">
                      <w:marLeft w:val="0"/>
                      <w:marRight w:val="0"/>
                      <w:marTop w:val="0"/>
                      <w:marBottom w:val="0"/>
                      <w:divBdr>
                        <w:top w:val="none" w:sz="0" w:space="0" w:color="auto"/>
                        <w:left w:val="none" w:sz="0" w:space="0" w:color="auto"/>
                        <w:bottom w:val="none" w:sz="0" w:space="0" w:color="auto"/>
                        <w:right w:val="none" w:sz="0" w:space="0" w:color="auto"/>
                      </w:divBdr>
                      <w:divsChild>
                        <w:div w:id="81141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1854132">
      <w:bodyDiv w:val="1"/>
      <w:marLeft w:val="0"/>
      <w:marRight w:val="0"/>
      <w:marTop w:val="0"/>
      <w:marBottom w:val="0"/>
      <w:divBdr>
        <w:top w:val="none" w:sz="0" w:space="0" w:color="auto"/>
        <w:left w:val="none" w:sz="0" w:space="0" w:color="auto"/>
        <w:bottom w:val="none" w:sz="0" w:space="0" w:color="auto"/>
        <w:right w:val="none" w:sz="0" w:space="0" w:color="auto"/>
      </w:divBdr>
      <w:divsChild>
        <w:div w:id="2001695403">
          <w:marLeft w:val="0"/>
          <w:marRight w:val="0"/>
          <w:marTop w:val="0"/>
          <w:marBottom w:val="0"/>
          <w:divBdr>
            <w:top w:val="none" w:sz="0" w:space="0" w:color="auto"/>
            <w:left w:val="none" w:sz="0" w:space="0" w:color="auto"/>
            <w:bottom w:val="none" w:sz="0" w:space="0" w:color="auto"/>
            <w:right w:val="none" w:sz="0" w:space="0" w:color="auto"/>
          </w:divBdr>
          <w:divsChild>
            <w:div w:id="1496921335">
              <w:marLeft w:val="0"/>
              <w:marRight w:val="0"/>
              <w:marTop w:val="150"/>
              <w:marBottom w:val="0"/>
              <w:divBdr>
                <w:top w:val="none" w:sz="0" w:space="0" w:color="auto"/>
                <w:left w:val="none" w:sz="0" w:space="0" w:color="auto"/>
                <w:bottom w:val="none" w:sz="0" w:space="0" w:color="auto"/>
                <w:right w:val="none" w:sz="0" w:space="0" w:color="auto"/>
              </w:divBdr>
              <w:divsChild>
                <w:div w:id="1241792485">
                  <w:marLeft w:val="0"/>
                  <w:marRight w:val="150"/>
                  <w:marTop w:val="0"/>
                  <w:marBottom w:val="0"/>
                  <w:divBdr>
                    <w:top w:val="none" w:sz="0" w:space="0" w:color="auto"/>
                    <w:left w:val="none" w:sz="0" w:space="0" w:color="auto"/>
                    <w:bottom w:val="none" w:sz="0" w:space="0" w:color="auto"/>
                    <w:right w:val="none" w:sz="0" w:space="0" w:color="auto"/>
                  </w:divBdr>
                  <w:divsChild>
                    <w:div w:id="1227259428">
                      <w:marLeft w:val="0"/>
                      <w:marRight w:val="0"/>
                      <w:marTop w:val="0"/>
                      <w:marBottom w:val="0"/>
                      <w:divBdr>
                        <w:top w:val="none" w:sz="0" w:space="0" w:color="auto"/>
                        <w:left w:val="none" w:sz="0" w:space="0" w:color="auto"/>
                        <w:bottom w:val="none" w:sz="0" w:space="0" w:color="auto"/>
                        <w:right w:val="none" w:sz="0" w:space="0" w:color="auto"/>
                      </w:divBdr>
                      <w:divsChild>
                        <w:div w:id="675233664">
                          <w:marLeft w:val="0"/>
                          <w:marRight w:val="0"/>
                          <w:marTop w:val="0"/>
                          <w:marBottom w:val="0"/>
                          <w:divBdr>
                            <w:top w:val="single" w:sz="6" w:space="0" w:color="E2E2E2"/>
                            <w:left w:val="none" w:sz="0" w:space="0" w:color="auto"/>
                            <w:bottom w:val="single" w:sz="6" w:space="0" w:color="E2E2E2"/>
                            <w:right w:val="none" w:sz="0" w:space="0" w:color="auto"/>
                          </w:divBdr>
                          <w:divsChild>
                            <w:div w:id="779959508">
                              <w:marLeft w:val="0"/>
                              <w:marRight w:val="0"/>
                              <w:marTop w:val="0"/>
                              <w:marBottom w:val="0"/>
                              <w:divBdr>
                                <w:top w:val="none" w:sz="0" w:space="0" w:color="auto"/>
                                <w:left w:val="none" w:sz="0" w:space="0" w:color="auto"/>
                                <w:bottom w:val="none" w:sz="0" w:space="0" w:color="auto"/>
                                <w:right w:val="none" w:sz="0" w:space="0" w:color="auto"/>
                              </w:divBdr>
                            </w:div>
                          </w:divsChild>
                        </w:div>
                        <w:div w:id="1041441763">
                          <w:marLeft w:val="0"/>
                          <w:marRight w:val="0"/>
                          <w:marTop w:val="150"/>
                          <w:marBottom w:val="0"/>
                          <w:divBdr>
                            <w:top w:val="none" w:sz="0" w:space="0" w:color="auto"/>
                            <w:left w:val="none" w:sz="0" w:space="0" w:color="auto"/>
                            <w:bottom w:val="none" w:sz="0" w:space="0" w:color="auto"/>
                            <w:right w:val="none" w:sz="0" w:space="0" w:color="auto"/>
                          </w:divBdr>
                          <w:divsChild>
                            <w:div w:id="1021782401">
                              <w:marLeft w:val="300"/>
                              <w:marRight w:val="0"/>
                              <w:marTop w:val="0"/>
                              <w:marBottom w:val="150"/>
                              <w:divBdr>
                                <w:top w:val="none" w:sz="0" w:space="0" w:color="auto"/>
                                <w:left w:val="none" w:sz="0" w:space="0" w:color="auto"/>
                                <w:bottom w:val="none" w:sz="0" w:space="0" w:color="auto"/>
                                <w:right w:val="none" w:sz="0" w:space="0" w:color="auto"/>
                              </w:divBdr>
                            </w:div>
                            <w:div w:id="107239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5575792">
      <w:bodyDiv w:val="1"/>
      <w:marLeft w:val="0"/>
      <w:marRight w:val="0"/>
      <w:marTop w:val="0"/>
      <w:marBottom w:val="0"/>
      <w:divBdr>
        <w:top w:val="none" w:sz="0" w:space="0" w:color="auto"/>
        <w:left w:val="none" w:sz="0" w:space="0" w:color="auto"/>
        <w:bottom w:val="none" w:sz="0" w:space="0" w:color="auto"/>
        <w:right w:val="none" w:sz="0" w:space="0" w:color="auto"/>
      </w:divBdr>
      <w:divsChild>
        <w:div w:id="806123259">
          <w:marLeft w:val="0"/>
          <w:marRight w:val="0"/>
          <w:marTop w:val="0"/>
          <w:marBottom w:val="0"/>
          <w:divBdr>
            <w:top w:val="none" w:sz="0" w:space="0" w:color="auto"/>
            <w:left w:val="none" w:sz="0" w:space="0" w:color="auto"/>
            <w:bottom w:val="none" w:sz="0" w:space="0" w:color="auto"/>
            <w:right w:val="none" w:sz="0" w:space="0" w:color="auto"/>
          </w:divBdr>
          <w:divsChild>
            <w:div w:id="278882799">
              <w:marLeft w:val="0"/>
              <w:marRight w:val="0"/>
              <w:marTop w:val="150"/>
              <w:marBottom w:val="0"/>
              <w:divBdr>
                <w:top w:val="none" w:sz="0" w:space="0" w:color="auto"/>
                <w:left w:val="none" w:sz="0" w:space="0" w:color="auto"/>
                <w:bottom w:val="none" w:sz="0" w:space="0" w:color="auto"/>
                <w:right w:val="none" w:sz="0" w:space="0" w:color="auto"/>
              </w:divBdr>
              <w:divsChild>
                <w:div w:id="754936096">
                  <w:marLeft w:val="0"/>
                  <w:marRight w:val="150"/>
                  <w:marTop w:val="0"/>
                  <w:marBottom w:val="0"/>
                  <w:divBdr>
                    <w:top w:val="none" w:sz="0" w:space="0" w:color="auto"/>
                    <w:left w:val="none" w:sz="0" w:space="0" w:color="auto"/>
                    <w:bottom w:val="none" w:sz="0" w:space="0" w:color="auto"/>
                    <w:right w:val="none" w:sz="0" w:space="0" w:color="auto"/>
                  </w:divBdr>
                  <w:divsChild>
                    <w:div w:id="124859897">
                      <w:marLeft w:val="0"/>
                      <w:marRight w:val="0"/>
                      <w:marTop w:val="0"/>
                      <w:marBottom w:val="0"/>
                      <w:divBdr>
                        <w:top w:val="none" w:sz="0" w:space="0" w:color="auto"/>
                        <w:left w:val="none" w:sz="0" w:space="0" w:color="auto"/>
                        <w:bottom w:val="none" w:sz="0" w:space="0" w:color="auto"/>
                        <w:right w:val="none" w:sz="0" w:space="0" w:color="auto"/>
                      </w:divBdr>
                      <w:divsChild>
                        <w:div w:id="969437331">
                          <w:marLeft w:val="0"/>
                          <w:marRight w:val="0"/>
                          <w:marTop w:val="0"/>
                          <w:marBottom w:val="0"/>
                          <w:divBdr>
                            <w:top w:val="single" w:sz="6" w:space="0" w:color="E2E2E2"/>
                            <w:left w:val="none" w:sz="0" w:space="0" w:color="auto"/>
                            <w:bottom w:val="single" w:sz="6" w:space="0" w:color="E2E2E2"/>
                            <w:right w:val="none" w:sz="0" w:space="0" w:color="auto"/>
                          </w:divBdr>
                          <w:divsChild>
                            <w:div w:id="2137019669">
                              <w:marLeft w:val="0"/>
                              <w:marRight w:val="0"/>
                              <w:marTop w:val="0"/>
                              <w:marBottom w:val="0"/>
                              <w:divBdr>
                                <w:top w:val="none" w:sz="0" w:space="0" w:color="auto"/>
                                <w:left w:val="none" w:sz="0" w:space="0" w:color="auto"/>
                                <w:bottom w:val="none" w:sz="0" w:space="0" w:color="auto"/>
                                <w:right w:val="none" w:sz="0" w:space="0" w:color="auto"/>
                              </w:divBdr>
                            </w:div>
                          </w:divsChild>
                        </w:div>
                        <w:div w:id="1555971330">
                          <w:marLeft w:val="0"/>
                          <w:marRight w:val="0"/>
                          <w:marTop w:val="150"/>
                          <w:marBottom w:val="0"/>
                          <w:divBdr>
                            <w:top w:val="none" w:sz="0" w:space="0" w:color="auto"/>
                            <w:left w:val="none" w:sz="0" w:space="0" w:color="auto"/>
                            <w:bottom w:val="none" w:sz="0" w:space="0" w:color="auto"/>
                            <w:right w:val="none" w:sz="0" w:space="0" w:color="auto"/>
                          </w:divBdr>
                          <w:divsChild>
                            <w:div w:id="1337002057">
                              <w:marLeft w:val="300"/>
                              <w:marRight w:val="0"/>
                              <w:marTop w:val="0"/>
                              <w:marBottom w:val="150"/>
                              <w:divBdr>
                                <w:top w:val="none" w:sz="0" w:space="0" w:color="auto"/>
                                <w:left w:val="none" w:sz="0" w:space="0" w:color="auto"/>
                                <w:bottom w:val="none" w:sz="0" w:space="0" w:color="auto"/>
                                <w:right w:val="none" w:sz="0" w:space="0" w:color="auto"/>
                              </w:divBdr>
                            </w:div>
                            <w:div w:id="1813599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097049">
      <w:bodyDiv w:val="1"/>
      <w:marLeft w:val="0"/>
      <w:marRight w:val="0"/>
      <w:marTop w:val="0"/>
      <w:marBottom w:val="0"/>
      <w:divBdr>
        <w:top w:val="none" w:sz="0" w:space="0" w:color="auto"/>
        <w:left w:val="none" w:sz="0" w:space="0" w:color="auto"/>
        <w:bottom w:val="none" w:sz="0" w:space="0" w:color="auto"/>
        <w:right w:val="none" w:sz="0" w:space="0" w:color="auto"/>
      </w:divBdr>
      <w:divsChild>
        <w:div w:id="837958495">
          <w:marLeft w:val="0"/>
          <w:marRight w:val="0"/>
          <w:marTop w:val="0"/>
          <w:marBottom w:val="0"/>
          <w:divBdr>
            <w:top w:val="none" w:sz="0" w:space="0" w:color="auto"/>
            <w:left w:val="none" w:sz="0" w:space="0" w:color="auto"/>
            <w:bottom w:val="none" w:sz="0" w:space="0" w:color="auto"/>
            <w:right w:val="none" w:sz="0" w:space="0" w:color="auto"/>
          </w:divBdr>
          <w:divsChild>
            <w:div w:id="755368611">
              <w:marLeft w:val="0"/>
              <w:marRight w:val="0"/>
              <w:marTop w:val="150"/>
              <w:marBottom w:val="0"/>
              <w:divBdr>
                <w:top w:val="none" w:sz="0" w:space="0" w:color="auto"/>
                <w:left w:val="none" w:sz="0" w:space="0" w:color="auto"/>
                <w:bottom w:val="none" w:sz="0" w:space="0" w:color="auto"/>
                <w:right w:val="none" w:sz="0" w:space="0" w:color="auto"/>
              </w:divBdr>
              <w:divsChild>
                <w:div w:id="758717980">
                  <w:marLeft w:val="0"/>
                  <w:marRight w:val="150"/>
                  <w:marTop w:val="0"/>
                  <w:marBottom w:val="0"/>
                  <w:divBdr>
                    <w:top w:val="none" w:sz="0" w:space="0" w:color="auto"/>
                    <w:left w:val="none" w:sz="0" w:space="0" w:color="auto"/>
                    <w:bottom w:val="none" w:sz="0" w:space="0" w:color="auto"/>
                    <w:right w:val="none" w:sz="0" w:space="0" w:color="auto"/>
                  </w:divBdr>
                  <w:divsChild>
                    <w:div w:id="1907718844">
                      <w:marLeft w:val="0"/>
                      <w:marRight w:val="0"/>
                      <w:marTop w:val="0"/>
                      <w:marBottom w:val="0"/>
                      <w:divBdr>
                        <w:top w:val="none" w:sz="0" w:space="0" w:color="auto"/>
                        <w:left w:val="none" w:sz="0" w:space="0" w:color="auto"/>
                        <w:bottom w:val="none" w:sz="0" w:space="0" w:color="auto"/>
                        <w:right w:val="none" w:sz="0" w:space="0" w:color="auto"/>
                      </w:divBdr>
                      <w:divsChild>
                        <w:div w:id="630475875">
                          <w:marLeft w:val="0"/>
                          <w:marRight w:val="0"/>
                          <w:marTop w:val="0"/>
                          <w:marBottom w:val="0"/>
                          <w:divBdr>
                            <w:top w:val="single" w:sz="6" w:space="0" w:color="E2E2E2"/>
                            <w:left w:val="none" w:sz="0" w:space="0" w:color="auto"/>
                            <w:bottom w:val="single" w:sz="6" w:space="0" w:color="E2E2E2"/>
                            <w:right w:val="none" w:sz="0" w:space="0" w:color="auto"/>
                          </w:divBdr>
                          <w:divsChild>
                            <w:div w:id="1833715858">
                              <w:marLeft w:val="0"/>
                              <w:marRight w:val="0"/>
                              <w:marTop w:val="0"/>
                              <w:marBottom w:val="0"/>
                              <w:divBdr>
                                <w:top w:val="none" w:sz="0" w:space="0" w:color="auto"/>
                                <w:left w:val="none" w:sz="0" w:space="0" w:color="auto"/>
                                <w:bottom w:val="none" w:sz="0" w:space="0" w:color="auto"/>
                                <w:right w:val="none" w:sz="0" w:space="0" w:color="auto"/>
                              </w:divBdr>
                            </w:div>
                          </w:divsChild>
                        </w:div>
                        <w:div w:id="219023273">
                          <w:marLeft w:val="0"/>
                          <w:marRight w:val="0"/>
                          <w:marTop w:val="150"/>
                          <w:marBottom w:val="0"/>
                          <w:divBdr>
                            <w:top w:val="none" w:sz="0" w:space="0" w:color="auto"/>
                            <w:left w:val="none" w:sz="0" w:space="0" w:color="auto"/>
                            <w:bottom w:val="none" w:sz="0" w:space="0" w:color="auto"/>
                            <w:right w:val="none" w:sz="0" w:space="0" w:color="auto"/>
                          </w:divBdr>
                          <w:divsChild>
                            <w:div w:id="329794678">
                              <w:marLeft w:val="300"/>
                              <w:marRight w:val="0"/>
                              <w:marTop w:val="0"/>
                              <w:marBottom w:val="150"/>
                              <w:divBdr>
                                <w:top w:val="none" w:sz="0" w:space="0" w:color="auto"/>
                                <w:left w:val="none" w:sz="0" w:space="0" w:color="auto"/>
                                <w:bottom w:val="none" w:sz="0" w:space="0" w:color="auto"/>
                                <w:right w:val="none" w:sz="0" w:space="0" w:color="auto"/>
                              </w:divBdr>
                            </w:div>
                            <w:div w:id="9956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7181010">
      <w:bodyDiv w:val="1"/>
      <w:marLeft w:val="0"/>
      <w:marRight w:val="0"/>
      <w:marTop w:val="0"/>
      <w:marBottom w:val="0"/>
      <w:divBdr>
        <w:top w:val="none" w:sz="0" w:space="0" w:color="auto"/>
        <w:left w:val="none" w:sz="0" w:space="0" w:color="auto"/>
        <w:bottom w:val="none" w:sz="0" w:space="0" w:color="auto"/>
        <w:right w:val="none" w:sz="0" w:space="0" w:color="auto"/>
      </w:divBdr>
      <w:divsChild>
        <w:div w:id="1263152599">
          <w:marLeft w:val="0"/>
          <w:marRight w:val="0"/>
          <w:marTop w:val="0"/>
          <w:marBottom w:val="0"/>
          <w:divBdr>
            <w:top w:val="none" w:sz="0" w:space="0" w:color="auto"/>
            <w:left w:val="none" w:sz="0" w:space="0" w:color="auto"/>
            <w:bottom w:val="none" w:sz="0" w:space="0" w:color="auto"/>
            <w:right w:val="none" w:sz="0" w:space="0" w:color="auto"/>
          </w:divBdr>
          <w:divsChild>
            <w:div w:id="2033338465">
              <w:marLeft w:val="0"/>
              <w:marRight w:val="0"/>
              <w:marTop w:val="150"/>
              <w:marBottom w:val="0"/>
              <w:divBdr>
                <w:top w:val="none" w:sz="0" w:space="0" w:color="auto"/>
                <w:left w:val="none" w:sz="0" w:space="0" w:color="auto"/>
                <w:bottom w:val="none" w:sz="0" w:space="0" w:color="auto"/>
                <w:right w:val="none" w:sz="0" w:space="0" w:color="auto"/>
              </w:divBdr>
              <w:divsChild>
                <w:div w:id="1448811452">
                  <w:marLeft w:val="0"/>
                  <w:marRight w:val="150"/>
                  <w:marTop w:val="0"/>
                  <w:marBottom w:val="0"/>
                  <w:divBdr>
                    <w:top w:val="none" w:sz="0" w:space="0" w:color="auto"/>
                    <w:left w:val="none" w:sz="0" w:space="0" w:color="auto"/>
                    <w:bottom w:val="none" w:sz="0" w:space="0" w:color="auto"/>
                    <w:right w:val="none" w:sz="0" w:space="0" w:color="auto"/>
                  </w:divBdr>
                  <w:divsChild>
                    <w:div w:id="458034970">
                      <w:marLeft w:val="0"/>
                      <w:marRight w:val="0"/>
                      <w:marTop w:val="0"/>
                      <w:marBottom w:val="0"/>
                      <w:divBdr>
                        <w:top w:val="none" w:sz="0" w:space="0" w:color="auto"/>
                        <w:left w:val="none" w:sz="0" w:space="0" w:color="auto"/>
                        <w:bottom w:val="none" w:sz="0" w:space="0" w:color="auto"/>
                        <w:right w:val="none" w:sz="0" w:space="0" w:color="auto"/>
                      </w:divBdr>
                      <w:divsChild>
                        <w:div w:id="1240019352">
                          <w:marLeft w:val="0"/>
                          <w:marRight w:val="0"/>
                          <w:marTop w:val="0"/>
                          <w:marBottom w:val="0"/>
                          <w:divBdr>
                            <w:top w:val="single" w:sz="6" w:space="0" w:color="E2E2E2"/>
                            <w:left w:val="none" w:sz="0" w:space="0" w:color="auto"/>
                            <w:bottom w:val="single" w:sz="6" w:space="0" w:color="E2E2E2"/>
                            <w:right w:val="none" w:sz="0" w:space="0" w:color="auto"/>
                          </w:divBdr>
                          <w:divsChild>
                            <w:div w:id="1867407979">
                              <w:marLeft w:val="0"/>
                              <w:marRight w:val="0"/>
                              <w:marTop w:val="0"/>
                              <w:marBottom w:val="0"/>
                              <w:divBdr>
                                <w:top w:val="none" w:sz="0" w:space="0" w:color="auto"/>
                                <w:left w:val="none" w:sz="0" w:space="0" w:color="auto"/>
                                <w:bottom w:val="none" w:sz="0" w:space="0" w:color="auto"/>
                                <w:right w:val="none" w:sz="0" w:space="0" w:color="auto"/>
                              </w:divBdr>
                            </w:div>
                          </w:divsChild>
                        </w:div>
                        <w:div w:id="856426807">
                          <w:marLeft w:val="0"/>
                          <w:marRight w:val="0"/>
                          <w:marTop w:val="150"/>
                          <w:marBottom w:val="0"/>
                          <w:divBdr>
                            <w:top w:val="none" w:sz="0" w:space="0" w:color="auto"/>
                            <w:left w:val="none" w:sz="0" w:space="0" w:color="auto"/>
                            <w:bottom w:val="none" w:sz="0" w:space="0" w:color="auto"/>
                            <w:right w:val="none" w:sz="0" w:space="0" w:color="auto"/>
                          </w:divBdr>
                          <w:divsChild>
                            <w:div w:id="653492088">
                              <w:marLeft w:val="300"/>
                              <w:marRight w:val="0"/>
                              <w:marTop w:val="0"/>
                              <w:marBottom w:val="150"/>
                              <w:divBdr>
                                <w:top w:val="none" w:sz="0" w:space="0" w:color="auto"/>
                                <w:left w:val="none" w:sz="0" w:space="0" w:color="auto"/>
                                <w:bottom w:val="none" w:sz="0" w:space="0" w:color="auto"/>
                                <w:right w:val="none" w:sz="0" w:space="0" w:color="auto"/>
                              </w:divBdr>
                            </w:div>
                            <w:div w:id="1447770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6552777">
      <w:bodyDiv w:val="1"/>
      <w:marLeft w:val="0"/>
      <w:marRight w:val="0"/>
      <w:marTop w:val="0"/>
      <w:marBottom w:val="0"/>
      <w:divBdr>
        <w:top w:val="none" w:sz="0" w:space="0" w:color="auto"/>
        <w:left w:val="none" w:sz="0" w:space="0" w:color="auto"/>
        <w:bottom w:val="none" w:sz="0" w:space="0" w:color="auto"/>
        <w:right w:val="none" w:sz="0" w:space="0" w:color="auto"/>
      </w:divBdr>
      <w:divsChild>
        <w:div w:id="1742949086">
          <w:marLeft w:val="0"/>
          <w:marRight w:val="0"/>
          <w:marTop w:val="0"/>
          <w:marBottom w:val="0"/>
          <w:divBdr>
            <w:top w:val="none" w:sz="0" w:space="0" w:color="auto"/>
            <w:left w:val="none" w:sz="0" w:space="0" w:color="auto"/>
            <w:bottom w:val="none" w:sz="0" w:space="0" w:color="auto"/>
            <w:right w:val="none" w:sz="0" w:space="0" w:color="auto"/>
          </w:divBdr>
          <w:divsChild>
            <w:div w:id="2123911950">
              <w:marLeft w:val="0"/>
              <w:marRight w:val="0"/>
              <w:marTop w:val="150"/>
              <w:marBottom w:val="0"/>
              <w:divBdr>
                <w:top w:val="none" w:sz="0" w:space="0" w:color="auto"/>
                <w:left w:val="none" w:sz="0" w:space="0" w:color="auto"/>
                <w:bottom w:val="none" w:sz="0" w:space="0" w:color="auto"/>
                <w:right w:val="none" w:sz="0" w:space="0" w:color="auto"/>
              </w:divBdr>
              <w:divsChild>
                <w:div w:id="1055130147">
                  <w:marLeft w:val="0"/>
                  <w:marRight w:val="150"/>
                  <w:marTop w:val="0"/>
                  <w:marBottom w:val="0"/>
                  <w:divBdr>
                    <w:top w:val="none" w:sz="0" w:space="0" w:color="auto"/>
                    <w:left w:val="none" w:sz="0" w:space="0" w:color="auto"/>
                    <w:bottom w:val="none" w:sz="0" w:space="0" w:color="auto"/>
                    <w:right w:val="none" w:sz="0" w:space="0" w:color="auto"/>
                  </w:divBdr>
                  <w:divsChild>
                    <w:div w:id="1854494004">
                      <w:marLeft w:val="0"/>
                      <w:marRight w:val="0"/>
                      <w:marTop w:val="0"/>
                      <w:marBottom w:val="0"/>
                      <w:divBdr>
                        <w:top w:val="none" w:sz="0" w:space="0" w:color="auto"/>
                        <w:left w:val="none" w:sz="0" w:space="0" w:color="auto"/>
                        <w:bottom w:val="none" w:sz="0" w:space="0" w:color="auto"/>
                        <w:right w:val="none" w:sz="0" w:space="0" w:color="auto"/>
                      </w:divBdr>
                      <w:divsChild>
                        <w:div w:id="1395468159">
                          <w:marLeft w:val="0"/>
                          <w:marRight w:val="0"/>
                          <w:marTop w:val="0"/>
                          <w:marBottom w:val="0"/>
                          <w:divBdr>
                            <w:top w:val="single" w:sz="6" w:space="0" w:color="E2E2E2"/>
                            <w:left w:val="none" w:sz="0" w:space="0" w:color="auto"/>
                            <w:bottom w:val="single" w:sz="6" w:space="0" w:color="E2E2E2"/>
                            <w:right w:val="none" w:sz="0" w:space="0" w:color="auto"/>
                          </w:divBdr>
                          <w:divsChild>
                            <w:div w:id="1352804824">
                              <w:marLeft w:val="0"/>
                              <w:marRight w:val="0"/>
                              <w:marTop w:val="0"/>
                              <w:marBottom w:val="0"/>
                              <w:divBdr>
                                <w:top w:val="none" w:sz="0" w:space="0" w:color="auto"/>
                                <w:left w:val="none" w:sz="0" w:space="0" w:color="auto"/>
                                <w:bottom w:val="none" w:sz="0" w:space="0" w:color="auto"/>
                                <w:right w:val="none" w:sz="0" w:space="0" w:color="auto"/>
                              </w:divBdr>
                            </w:div>
                          </w:divsChild>
                        </w:div>
                        <w:div w:id="1805848937">
                          <w:marLeft w:val="0"/>
                          <w:marRight w:val="0"/>
                          <w:marTop w:val="150"/>
                          <w:marBottom w:val="0"/>
                          <w:divBdr>
                            <w:top w:val="none" w:sz="0" w:space="0" w:color="auto"/>
                            <w:left w:val="none" w:sz="0" w:space="0" w:color="auto"/>
                            <w:bottom w:val="none" w:sz="0" w:space="0" w:color="auto"/>
                            <w:right w:val="none" w:sz="0" w:space="0" w:color="auto"/>
                          </w:divBdr>
                          <w:divsChild>
                            <w:div w:id="1404528677">
                              <w:marLeft w:val="300"/>
                              <w:marRight w:val="0"/>
                              <w:marTop w:val="0"/>
                              <w:marBottom w:val="150"/>
                              <w:divBdr>
                                <w:top w:val="none" w:sz="0" w:space="0" w:color="auto"/>
                                <w:left w:val="none" w:sz="0" w:space="0" w:color="auto"/>
                                <w:bottom w:val="none" w:sz="0" w:space="0" w:color="auto"/>
                                <w:right w:val="none" w:sz="0" w:space="0" w:color="auto"/>
                              </w:divBdr>
                            </w:div>
                            <w:div w:id="1993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2702535">
      <w:bodyDiv w:val="1"/>
      <w:marLeft w:val="0"/>
      <w:marRight w:val="0"/>
      <w:marTop w:val="0"/>
      <w:marBottom w:val="0"/>
      <w:divBdr>
        <w:top w:val="none" w:sz="0" w:space="0" w:color="auto"/>
        <w:left w:val="none" w:sz="0" w:space="0" w:color="auto"/>
        <w:bottom w:val="none" w:sz="0" w:space="0" w:color="auto"/>
        <w:right w:val="none" w:sz="0" w:space="0" w:color="auto"/>
      </w:divBdr>
      <w:divsChild>
        <w:div w:id="602345682">
          <w:marLeft w:val="0"/>
          <w:marRight w:val="0"/>
          <w:marTop w:val="0"/>
          <w:marBottom w:val="0"/>
          <w:divBdr>
            <w:top w:val="none" w:sz="0" w:space="0" w:color="auto"/>
            <w:left w:val="none" w:sz="0" w:space="0" w:color="auto"/>
            <w:bottom w:val="none" w:sz="0" w:space="0" w:color="auto"/>
            <w:right w:val="none" w:sz="0" w:space="0" w:color="auto"/>
          </w:divBdr>
          <w:divsChild>
            <w:div w:id="666709593">
              <w:marLeft w:val="0"/>
              <w:marRight w:val="0"/>
              <w:marTop w:val="150"/>
              <w:marBottom w:val="0"/>
              <w:divBdr>
                <w:top w:val="none" w:sz="0" w:space="0" w:color="auto"/>
                <w:left w:val="none" w:sz="0" w:space="0" w:color="auto"/>
                <w:bottom w:val="none" w:sz="0" w:space="0" w:color="auto"/>
                <w:right w:val="none" w:sz="0" w:space="0" w:color="auto"/>
              </w:divBdr>
              <w:divsChild>
                <w:div w:id="999314769">
                  <w:marLeft w:val="0"/>
                  <w:marRight w:val="150"/>
                  <w:marTop w:val="0"/>
                  <w:marBottom w:val="0"/>
                  <w:divBdr>
                    <w:top w:val="none" w:sz="0" w:space="0" w:color="auto"/>
                    <w:left w:val="none" w:sz="0" w:space="0" w:color="auto"/>
                    <w:bottom w:val="none" w:sz="0" w:space="0" w:color="auto"/>
                    <w:right w:val="none" w:sz="0" w:space="0" w:color="auto"/>
                  </w:divBdr>
                  <w:divsChild>
                    <w:div w:id="2025786070">
                      <w:marLeft w:val="0"/>
                      <w:marRight w:val="0"/>
                      <w:marTop w:val="0"/>
                      <w:marBottom w:val="0"/>
                      <w:divBdr>
                        <w:top w:val="none" w:sz="0" w:space="0" w:color="auto"/>
                        <w:left w:val="none" w:sz="0" w:space="0" w:color="auto"/>
                        <w:bottom w:val="none" w:sz="0" w:space="0" w:color="auto"/>
                        <w:right w:val="none" w:sz="0" w:space="0" w:color="auto"/>
                      </w:divBdr>
                      <w:divsChild>
                        <w:div w:id="471488621">
                          <w:marLeft w:val="0"/>
                          <w:marRight w:val="0"/>
                          <w:marTop w:val="0"/>
                          <w:marBottom w:val="0"/>
                          <w:divBdr>
                            <w:top w:val="single" w:sz="6" w:space="0" w:color="E2E2E2"/>
                            <w:left w:val="none" w:sz="0" w:space="0" w:color="auto"/>
                            <w:bottom w:val="single" w:sz="6" w:space="0" w:color="E2E2E2"/>
                            <w:right w:val="none" w:sz="0" w:space="0" w:color="auto"/>
                          </w:divBdr>
                          <w:divsChild>
                            <w:div w:id="1481000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2763398">
      <w:bodyDiv w:val="1"/>
      <w:marLeft w:val="0"/>
      <w:marRight w:val="0"/>
      <w:marTop w:val="0"/>
      <w:marBottom w:val="0"/>
      <w:divBdr>
        <w:top w:val="none" w:sz="0" w:space="0" w:color="auto"/>
        <w:left w:val="none" w:sz="0" w:space="0" w:color="auto"/>
        <w:bottom w:val="none" w:sz="0" w:space="0" w:color="auto"/>
        <w:right w:val="none" w:sz="0" w:space="0" w:color="auto"/>
      </w:divBdr>
      <w:divsChild>
        <w:div w:id="948272550">
          <w:marLeft w:val="0"/>
          <w:marRight w:val="0"/>
          <w:marTop w:val="0"/>
          <w:marBottom w:val="0"/>
          <w:divBdr>
            <w:top w:val="none" w:sz="0" w:space="0" w:color="auto"/>
            <w:left w:val="none" w:sz="0" w:space="0" w:color="auto"/>
            <w:bottom w:val="none" w:sz="0" w:space="0" w:color="auto"/>
            <w:right w:val="none" w:sz="0" w:space="0" w:color="auto"/>
          </w:divBdr>
          <w:divsChild>
            <w:div w:id="1602911442">
              <w:marLeft w:val="0"/>
              <w:marRight w:val="0"/>
              <w:marTop w:val="150"/>
              <w:marBottom w:val="0"/>
              <w:divBdr>
                <w:top w:val="none" w:sz="0" w:space="0" w:color="auto"/>
                <w:left w:val="none" w:sz="0" w:space="0" w:color="auto"/>
                <w:bottom w:val="none" w:sz="0" w:space="0" w:color="auto"/>
                <w:right w:val="none" w:sz="0" w:space="0" w:color="auto"/>
              </w:divBdr>
              <w:divsChild>
                <w:div w:id="63333719">
                  <w:marLeft w:val="0"/>
                  <w:marRight w:val="150"/>
                  <w:marTop w:val="0"/>
                  <w:marBottom w:val="0"/>
                  <w:divBdr>
                    <w:top w:val="none" w:sz="0" w:space="0" w:color="auto"/>
                    <w:left w:val="none" w:sz="0" w:space="0" w:color="auto"/>
                    <w:bottom w:val="none" w:sz="0" w:space="0" w:color="auto"/>
                    <w:right w:val="none" w:sz="0" w:space="0" w:color="auto"/>
                  </w:divBdr>
                  <w:divsChild>
                    <w:div w:id="164443583">
                      <w:marLeft w:val="0"/>
                      <w:marRight w:val="0"/>
                      <w:marTop w:val="0"/>
                      <w:marBottom w:val="0"/>
                      <w:divBdr>
                        <w:top w:val="none" w:sz="0" w:space="0" w:color="auto"/>
                        <w:left w:val="none" w:sz="0" w:space="0" w:color="auto"/>
                        <w:bottom w:val="none" w:sz="0" w:space="0" w:color="auto"/>
                        <w:right w:val="none" w:sz="0" w:space="0" w:color="auto"/>
                      </w:divBdr>
                      <w:divsChild>
                        <w:div w:id="1482162507">
                          <w:marLeft w:val="0"/>
                          <w:marRight w:val="0"/>
                          <w:marTop w:val="0"/>
                          <w:marBottom w:val="0"/>
                          <w:divBdr>
                            <w:top w:val="single" w:sz="6" w:space="0" w:color="E2E2E2"/>
                            <w:left w:val="none" w:sz="0" w:space="0" w:color="auto"/>
                            <w:bottom w:val="single" w:sz="6" w:space="0" w:color="E2E2E2"/>
                            <w:right w:val="none" w:sz="0" w:space="0" w:color="auto"/>
                          </w:divBdr>
                          <w:divsChild>
                            <w:div w:id="1127041145">
                              <w:marLeft w:val="0"/>
                              <w:marRight w:val="0"/>
                              <w:marTop w:val="0"/>
                              <w:marBottom w:val="0"/>
                              <w:divBdr>
                                <w:top w:val="none" w:sz="0" w:space="0" w:color="auto"/>
                                <w:left w:val="none" w:sz="0" w:space="0" w:color="auto"/>
                                <w:bottom w:val="none" w:sz="0" w:space="0" w:color="auto"/>
                                <w:right w:val="none" w:sz="0" w:space="0" w:color="auto"/>
                              </w:divBdr>
                            </w:div>
                          </w:divsChild>
                        </w:div>
                        <w:div w:id="1439519880">
                          <w:marLeft w:val="0"/>
                          <w:marRight w:val="0"/>
                          <w:marTop w:val="150"/>
                          <w:marBottom w:val="0"/>
                          <w:divBdr>
                            <w:top w:val="none" w:sz="0" w:space="0" w:color="auto"/>
                            <w:left w:val="none" w:sz="0" w:space="0" w:color="auto"/>
                            <w:bottom w:val="none" w:sz="0" w:space="0" w:color="auto"/>
                            <w:right w:val="none" w:sz="0" w:space="0" w:color="auto"/>
                          </w:divBdr>
                          <w:divsChild>
                            <w:div w:id="805969688">
                              <w:marLeft w:val="300"/>
                              <w:marRight w:val="0"/>
                              <w:marTop w:val="0"/>
                              <w:marBottom w:val="150"/>
                              <w:divBdr>
                                <w:top w:val="none" w:sz="0" w:space="0" w:color="auto"/>
                                <w:left w:val="none" w:sz="0" w:space="0" w:color="auto"/>
                                <w:bottom w:val="none" w:sz="0" w:space="0" w:color="auto"/>
                                <w:right w:val="none" w:sz="0" w:space="0" w:color="auto"/>
                              </w:divBdr>
                            </w:div>
                            <w:div w:id="199853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7862438">
      <w:bodyDiv w:val="1"/>
      <w:marLeft w:val="0"/>
      <w:marRight w:val="0"/>
      <w:marTop w:val="0"/>
      <w:marBottom w:val="0"/>
      <w:divBdr>
        <w:top w:val="none" w:sz="0" w:space="0" w:color="auto"/>
        <w:left w:val="none" w:sz="0" w:space="0" w:color="auto"/>
        <w:bottom w:val="none" w:sz="0" w:space="0" w:color="auto"/>
        <w:right w:val="none" w:sz="0" w:space="0" w:color="auto"/>
      </w:divBdr>
      <w:divsChild>
        <w:div w:id="1103917467">
          <w:marLeft w:val="0"/>
          <w:marRight w:val="0"/>
          <w:marTop w:val="0"/>
          <w:marBottom w:val="0"/>
          <w:divBdr>
            <w:top w:val="none" w:sz="0" w:space="0" w:color="auto"/>
            <w:left w:val="none" w:sz="0" w:space="0" w:color="auto"/>
            <w:bottom w:val="none" w:sz="0" w:space="0" w:color="auto"/>
            <w:right w:val="none" w:sz="0" w:space="0" w:color="auto"/>
          </w:divBdr>
          <w:divsChild>
            <w:div w:id="1337001712">
              <w:marLeft w:val="0"/>
              <w:marRight w:val="0"/>
              <w:marTop w:val="150"/>
              <w:marBottom w:val="0"/>
              <w:divBdr>
                <w:top w:val="none" w:sz="0" w:space="0" w:color="auto"/>
                <w:left w:val="none" w:sz="0" w:space="0" w:color="auto"/>
                <w:bottom w:val="none" w:sz="0" w:space="0" w:color="auto"/>
                <w:right w:val="none" w:sz="0" w:space="0" w:color="auto"/>
              </w:divBdr>
              <w:divsChild>
                <w:div w:id="917247116">
                  <w:marLeft w:val="0"/>
                  <w:marRight w:val="150"/>
                  <w:marTop w:val="0"/>
                  <w:marBottom w:val="0"/>
                  <w:divBdr>
                    <w:top w:val="none" w:sz="0" w:space="0" w:color="auto"/>
                    <w:left w:val="none" w:sz="0" w:space="0" w:color="auto"/>
                    <w:bottom w:val="none" w:sz="0" w:space="0" w:color="auto"/>
                    <w:right w:val="none" w:sz="0" w:space="0" w:color="auto"/>
                  </w:divBdr>
                  <w:divsChild>
                    <w:div w:id="1810829485">
                      <w:marLeft w:val="0"/>
                      <w:marRight w:val="0"/>
                      <w:marTop w:val="0"/>
                      <w:marBottom w:val="0"/>
                      <w:divBdr>
                        <w:top w:val="none" w:sz="0" w:space="0" w:color="auto"/>
                        <w:left w:val="none" w:sz="0" w:space="0" w:color="auto"/>
                        <w:bottom w:val="none" w:sz="0" w:space="0" w:color="auto"/>
                        <w:right w:val="none" w:sz="0" w:space="0" w:color="auto"/>
                      </w:divBdr>
                      <w:divsChild>
                        <w:div w:id="1054543916">
                          <w:marLeft w:val="0"/>
                          <w:marRight w:val="0"/>
                          <w:marTop w:val="150"/>
                          <w:marBottom w:val="0"/>
                          <w:divBdr>
                            <w:top w:val="none" w:sz="0" w:space="0" w:color="auto"/>
                            <w:left w:val="none" w:sz="0" w:space="0" w:color="auto"/>
                            <w:bottom w:val="none" w:sz="0" w:space="0" w:color="auto"/>
                            <w:right w:val="none" w:sz="0" w:space="0" w:color="auto"/>
                          </w:divBdr>
                          <w:divsChild>
                            <w:div w:id="446121521">
                              <w:marLeft w:val="300"/>
                              <w:marRight w:val="0"/>
                              <w:marTop w:val="0"/>
                              <w:marBottom w:val="150"/>
                              <w:divBdr>
                                <w:top w:val="none" w:sz="0" w:space="0" w:color="auto"/>
                                <w:left w:val="none" w:sz="0" w:space="0" w:color="auto"/>
                                <w:bottom w:val="none" w:sz="0" w:space="0" w:color="auto"/>
                                <w:right w:val="none" w:sz="0" w:space="0" w:color="auto"/>
                              </w:divBdr>
                            </w:div>
                            <w:div w:id="134874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161202">
      <w:bodyDiv w:val="1"/>
      <w:marLeft w:val="0"/>
      <w:marRight w:val="0"/>
      <w:marTop w:val="0"/>
      <w:marBottom w:val="0"/>
      <w:divBdr>
        <w:top w:val="none" w:sz="0" w:space="0" w:color="auto"/>
        <w:left w:val="none" w:sz="0" w:space="0" w:color="auto"/>
        <w:bottom w:val="none" w:sz="0" w:space="0" w:color="auto"/>
        <w:right w:val="none" w:sz="0" w:space="0" w:color="auto"/>
      </w:divBdr>
      <w:divsChild>
        <w:div w:id="1829974606">
          <w:marLeft w:val="0"/>
          <w:marRight w:val="0"/>
          <w:marTop w:val="0"/>
          <w:marBottom w:val="0"/>
          <w:divBdr>
            <w:top w:val="none" w:sz="0" w:space="0" w:color="auto"/>
            <w:left w:val="none" w:sz="0" w:space="0" w:color="auto"/>
            <w:bottom w:val="none" w:sz="0" w:space="0" w:color="auto"/>
            <w:right w:val="none" w:sz="0" w:space="0" w:color="auto"/>
          </w:divBdr>
          <w:divsChild>
            <w:div w:id="138111730">
              <w:marLeft w:val="0"/>
              <w:marRight w:val="0"/>
              <w:marTop w:val="150"/>
              <w:marBottom w:val="0"/>
              <w:divBdr>
                <w:top w:val="none" w:sz="0" w:space="0" w:color="auto"/>
                <w:left w:val="none" w:sz="0" w:space="0" w:color="auto"/>
                <w:bottom w:val="none" w:sz="0" w:space="0" w:color="auto"/>
                <w:right w:val="none" w:sz="0" w:space="0" w:color="auto"/>
              </w:divBdr>
              <w:divsChild>
                <w:div w:id="895048941">
                  <w:marLeft w:val="0"/>
                  <w:marRight w:val="150"/>
                  <w:marTop w:val="0"/>
                  <w:marBottom w:val="0"/>
                  <w:divBdr>
                    <w:top w:val="none" w:sz="0" w:space="0" w:color="auto"/>
                    <w:left w:val="none" w:sz="0" w:space="0" w:color="auto"/>
                    <w:bottom w:val="none" w:sz="0" w:space="0" w:color="auto"/>
                    <w:right w:val="none" w:sz="0" w:space="0" w:color="auto"/>
                  </w:divBdr>
                  <w:divsChild>
                    <w:div w:id="1304507811">
                      <w:marLeft w:val="0"/>
                      <w:marRight w:val="0"/>
                      <w:marTop w:val="0"/>
                      <w:marBottom w:val="0"/>
                      <w:divBdr>
                        <w:top w:val="none" w:sz="0" w:space="0" w:color="auto"/>
                        <w:left w:val="none" w:sz="0" w:space="0" w:color="auto"/>
                        <w:bottom w:val="none" w:sz="0" w:space="0" w:color="auto"/>
                        <w:right w:val="none" w:sz="0" w:space="0" w:color="auto"/>
                      </w:divBdr>
                      <w:divsChild>
                        <w:div w:id="1948385398">
                          <w:marLeft w:val="0"/>
                          <w:marRight w:val="0"/>
                          <w:marTop w:val="0"/>
                          <w:marBottom w:val="0"/>
                          <w:divBdr>
                            <w:top w:val="single" w:sz="6" w:space="0" w:color="E2E2E2"/>
                            <w:left w:val="none" w:sz="0" w:space="0" w:color="auto"/>
                            <w:bottom w:val="single" w:sz="6" w:space="0" w:color="E2E2E2"/>
                            <w:right w:val="none" w:sz="0" w:space="0" w:color="auto"/>
                          </w:divBdr>
                          <w:divsChild>
                            <w:div w:id="757945139">
                              <w:marLeft w:val="0"/>
                              <w:marRight w:val="0"/>
                              <w:marTop w:val="0"/>
                              <w:marBottom w:val="0"/>
                              <w:divBdr>
                                <w:top w:val="none" w:sz="0" w:space="0" w:color="auto"/>
                                <w:left w:val="none" w:sz="0" w:space="0" w:color="auto"/>
                                <w:bottom w:val="none" w:sz="0" w:space="0" w:color="auto"/>
                                <w:right w:val="none" w:sz="0" w:space="0" w:color="auto"/>
                              </w:divBdr>
                            </w:div>
                          </w:divsChild>
                        </w:div>
                        <w:div w:id="10642708">
                          <w:marLeft w:val="0"/>
                          <w:marRight w:val="0"/>
                          <w:marTop w:val="150"/>
                          <w:marBottom w:val="0"/>
                          <w:divBdr>
                            <w:top w:val="none" w:sz="0" w:space="0" w:color="auto"/>
                            <w:left w:val="none" w:sz="0" w:space="0" w:color="auto"/>
                            <w:bottom w:val="none" w:sz="0" w:space="0" w:color="auto"/>
                            <w:right w:val="none" w:sz="0" w:space="0" w:color="auto"/>
                          </w:divBdr>
                          <w:divsChild>
                            <w:div w:id="877738840">
                              <w:marLeft w:val="300"/>
                              <w:marRight w:val="0"/>
                              <w:marTop w:val="0"/>
                              <w:marBottom w:val="150"/>
                              <w:divBdr>
                                <w:top w:val="none" w:sz="0" w:space="0" w:color="auto"/>
                                <w:left w:val="none" w:sz="0" w:space="0" w:color="auto"/>
                                <w:bottom w:val="none" w:sz="0" w:space="0" w:color="auto"/>
                                <w:right w:val="none" w:sz="0" w:space="0" w:color="auto"/>
                              </w:divBdr>
                            </w:div>
                            <w:div w:id="81136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3693601">
      <w:bodyDiv w:val="1"/>
      <w:marLeft w:val="0"/>
      <w:marRight w:val="0"/>
      <w:marTop w:val="0"/>
      <w:marBottom w:val="0"/>
      <w:divBdr>
        <w:top w:val="none" w:sz="0" w:space="0" w:color="auto"/>
        <w:left w:val="none" w:sz="0" w:space="0" w:color="auto"/>
        <w:bottom w:val="none" w:sz="0" w:space="0" w:color="auto"/>
        <w:right w:val="none" w:sz="0" w:space="0" w:color="auto"/>
      </w:divBdr>
      <w:divsChild>
        <w:div w:id="414088197">
          <w:marLeft w:val="0"/>
          <w:marRight w:val="0"/>
          <w:marTop w:val="0"/>
          <w:marBottom w:val="0"/>
          <w:divBdr>
            <w:top w:val="none" w:sz="0" w:space="0" w:color="auto"/>
            <w:left w:val="none" w:sz="0" w:space="0" w:color="auto"/>
            <w:bottom w:val="none" w:sz="0" w:space="0" w:color="auto"/>
            <w:right w:val="none" w:sz="0" w:space="0" w:color="auto"/>
          </w:divBdr>
          <w:divsChild>
            <w:div w:id="209653878">
              <w:marLeft w:val="0"/>
              <w:marRight w:val="0"/>
              <w:marTop w:val="150"/>
              <w:marBottom w:val="0"/>
              <w:divBdr>
                <w:top w:val="none" w:sz="0" w:space="0" w:color="auto"/>
                <w:left w:val="none" w:sz="0" w:space="0" w:color="auto"/>
                <w:bottom w:val="none" w:sz="0" w:space="0" w:color="auto"/>
                <w:right w:val="none" w:sz="0" w:space="0" w:color="auto"/>
              </w:divBdr>
              <w:divsChild>
                <w:div w:id="1609316183">
                  <w:marLeft w:val="0"/>
                  <w:marRight w:val="150"/>
                  <w:marTop w:val="0"/>
                  <w:marBottom w:val="0"/>
                  <w:divBdr>
                    <w:top w:val="none" w:sz="0" w:space="0" w:color="auto"/>
                    <w:left w:val="none" w:sz="0" w:space="0" w:color="auto"/>
                    <w:bottom w:val="none" w:sz="0" w:space="0" w:color="auto"/>
                    <w:right w:val="none" w:sz="0" w:space="0" w:color="auto"/>
                  </w:divBdr>
                  <w:divsChild>
                    <w:div w:id="1785071589">
                      <w:marLeft w:val="0"/>
                      <w:marRight w:val="0"/>
                      <w:marTop w:val="0"/>
                      <w:marBottom w:val="0"/>
                      <w:divBdr>
                        <w:top w:val="none" w:sz="0" w:space="0" w:color="auto"/>
                        <w:left w:val="none" w:sz="0" w:space="0" w:color="auto"/>
                        <w:bottom w:val="none" w:sz="0" w:space="0" w:color="auto"/>
                        <w:right w:val="none" w:sz="0" w:space="0" w:color="auto"/>
                      </w:divBdr>
                      <w:divsChild>
                        <w:div w:id="605500292">
                          <w:marLeft w:val="0"/>
                          <w:marRight w:val="0"/>
                          <w:marTop w:val="0"/>
                          <w:marBottom w:val="0"/>
                          <w:divBdr>
                            <w:top w:val="single" w:sz="6" w:space="0" w:color="E2E2E2"/>
                            <w:left w:val="none" w:sz="0" w:space="0" w:color="auto"/>
                            <w:bottom w:val="single" w:sz="6" w:space="0" w:color="E2E2E2"/>
                            <w:right w:val="none" w:sz="0" w:space="0" w:color="auto"/>
                          </w:divBdr>
                          <w:divsChild>
                            <w:div w:id="938683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1805</Words>
  <Characters>10290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l</Company>
  <LinksUpToDate>false</LinksUpToDate>
  <CharactersWithSpaces>12071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kbentele</dc:creator>
  <cp:keywords/>
  <dc:description/>
  <cp:lastModifiedBy>kbentele</cp:lastModifiedBy>
  <cp:revision>2</cp:revision>
  <cp:lastPrinted>2011-02-28T17:57:00Z</cp:lastPrinted>
  <dcterms:created xsi:type="dcterms:W3CDTF">2013-04-05T21:46:00Z</dcterms:created>
  <dcterms:modified xsi:type="dcterms:W3CDTF">2013-04-05T21:46:00Z</dcterms:modified>
</cp:coreProperties>
</file>