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FE4" w:rsidRPr="001E55E8" w:rsidRDefault="001E55E8" w:rsidP="001E55E8">
      <w:pPr>
        <w:spacing w:after="0"/>
        <w:jc w:val="center"/>
        <w:rPr>
          <w:b/>
          <w:sz w:val="24"/>
          <w:szCs w:val="24"/>
        </w:rPr>
      </w:pPr>
      <w:bookmarkStart w:id="0" w:name="_GoBack"/>
      <w:bookmarkEnd w:id="0"/>
      <w:r w:rsidRPr="001E55E8">
        <w:rPr>
          <w:b/>
          <w:sz w:val="24"/>
          <w:szCs w:val="24"/>
        </w:rPr>
        <w:t>Business Law</w:t>
      </w:r>
    </w:p>
    <w:p w:rsidR="001E55E8" w:rsidRPr="001E55E8" w:rsidRDefault="00447D50" w:rsidP="001E55E8">
      <w:pPr>
        <w:spacing w:after="0"/>
        <w:jc w:val="center"/>
        <w:rPr>
          <w:b/>
          <w:sz w:val="24"/>
          <w:szCs w:val="24"/>
        </w:rPr>
      </w:pPr>
      <w:r>
        <w:rPr>
          <w:b/>
          <w:sz w:val="24"/>
          <w:szCs w:val="24"/>
        </w:rPr>
        <w:t>Case Law</w:t>
      </w:r>
    </w:p>
    <w:p w:rsidR="001E55E8" w:rsidRDefault="003F518A" w:rsidP="001E55E8">
      <w:pPr>
        <w:spacing w:after="0"/>
        <w:jc w:val="center"/>
        <w:rPr>
          <w:sz w:val="24"/>
          <w:szCs w:val="24"/>
        </w:rPr>
      </w:pPr>
      <w:r>
        <w:rPr>
          <w:b/>
          <w:sz w:val="24"/>
          <w:szCs w:val="24"/>
        </w:rPr>
        <w:t>Consumer Law and Contracts</w:t>
      </w:r>
    </w:p>
    <w:p w:rsidR="001E55E8" w:rsidRDefault="001E55E8" w:rsidP="001E55E8">
      <w:pPr>
        <w:spacing w:after="0"/>
        <w:jc w:val="center"/>
        <w:rPr>
          <w:sz w:val="24"/>
          <w:szCs w:val="24"/>
        </w:rPr>
      </w:pPr>
    </w:p>
    <w:p w:rsidR="001E55E8" w:rsidRDefault="001E55E8" w:rsidP="001E55E8">
      <w:pPr>
        <w:spacing w:after="0"/>
        <w:rPr>
          <w:sz w:val="24"/>
          <w:szCs w:val="24"/>
        </w:rPr>
      </w:pPr>
      <w:r w:rsidRPr="008C06DF">
        <w:rPr>
          <w:b/>
          <w:sz w:val="24"/>
          <w:szCs w:val="24"/>
        </w:rPr>
        <w:t>DIRECTIONS</w:t>
      </w:r>
      <w:r>
        <w:rPr>
          <w:sz w:val="24"/>
          <w:szCs w:val="24"/>
        </w:rPr>
        <w:t xml:space="preserve">:  </w:t>
      </w:r>
      <w:r>
        <w:rPr>
          <w:sz w:val="24"/>
          <w:szCs w:val="24"/>
        </w:rPr>
        <w:tab/>
      </w:r>
      <w:r w:rsidR="00BE0F21">
        <w:rPr>
          <w:sz w:val="24"/>
          <w:szCs w:val="24"/>
        </w:rPr>
        <w:t>In each of the following hypothetical cases, make a decision and give an explanation pertaining to the facts given</w:t>
      </w:r>
      <w:r w:rsidR="00335BA3">
        <w:rPr>
          <w:sz w:val="24"/>
          <w:szCs w:val="24"/>
        </w:rPr>
        <w:t>.  List the page number where you found your answer.</w:t>
      </w:r>
    </w:p>
    <w:p w:rsidR="001E55E8" w:rsidRDefault="001E55E8" w:rsidP="001E55E8">
      <w:pPr>
        <w:spacing w:after="0"/>
        <w:rPr>
          <w:sz w:val="24"/>
          <w:szCs w:val="24"/>
        </w:rPr>
      </w:pPr>
    </w:p>
    <w:p w:rsidR="001E55E8" w:rsidRDefault="001E55E8" w:rsidP="001E55E8">
      <w:pPr>
        <w:pStyle w:val="ListParagraph"/>
        <w:numPr>
          <w:ilvl w:val="0"/>
          <w:numId w:val="1"/>
        </w:numPr>
        <w:spacing w:after="0"/>
        <w:rPr>
          <w:sz w:val="24"/>
          <w:szCs w:val="24"/>
        </w:rPr>
      </w:pPr>
      <w:r w:rsidRPr="000C7539">
        <w:rPr>
          <w:sz w:val="24"/>
          <w:szCs w:val="24"/>
        </w:rPr>
        <w:t xml:space="preserve"> </w:t>
      </w:r>
      <w:r w:rsidR="004F006E">
        <w:rPr>
          <w:sz w:val="24"/>
          <w:szCs w:val="24"/>
        </w:rPr>
        <w:t>Robert Swan orally agreed to sell a camera to Harriet Atwater for $256.  Swan later argues that the agreement is not enforceable because it is not in writing.  Is this correct?</w:t>
      </w:r>
      <w:r w:rsidR="00BE0F21" w:rsidRPr="000C7539">
        <w:rPr>
          <w:sz w:val="24"/>
          <w:szCs w:val="24"/>
        </w:rPr>
        <w:t xml:space="preserve"> Explain your answer</w:t>
      </w:r>
      <w:r w:rsidR="003F7E38">
        <w:rPr>
          <w:sz w:val="24"/>
          <w:szCs w:val="24"/>
        </w:rPr>
        <w:t>.</w:t>
      </w:r>
      <w:r w:rsidR="00335BA3">
        <w:rPr>
          <w:sz w:val="24"/>
          <w:szCs w:val="24"/>
        </w:rPr>
        <w:t xml:space="preserve"> Page # _______</w:t>
      </w:r>
    </w:p>
    <w:p w:rsidR="003F7E38" w:rsidRPr="000C7539" w:rsidRDefault="00AA6F61" w:rsidP="003F7E38">
      <w:pPr>
        <w:pStyle w:val="ListParagraph"/>
        <w:spacing w:after="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55E8" w:rsidRDefault="001E55E8" w:rsidP="001E55E8">
      <w:pPr>
        <w:spacing w:after="0"/>
        <w:rPr>
          <w:sz w:val="24"/>
          <w:szCs w:val="24"/>
        </w:rPr>
      </w:pPr>
    </w:p>
    <w:p w:rsidR="004F006E" w:rsidRDefault="004F006E" w:rsidP="001E55E8">
      <w:pPr>
        <w:pStyle w:val="ListParagraph"/>
        <w:numPr>
          <w:ilvl w:val="0"/>
          <w:numId w:val="1"/>
        </w:numPr>
        <w:spacing w:after="0"/>
        <w:rPr>
          <w:sz w:val="24"/>
          <w:szCs w:val="24"/>
        </w:rPr>
      </w:pPr>
      <w:r>
        <w:rPr>
          <w:sz w:val="24"/>
          <w:szCs w:val="24"/>
        </w:rPr>
        <w:t>Tasha discovered that the time-set mechanism on her automatic coffee make did not work the day she bought it from her local appliance store.  Ten months later, Tasha notified the appliance store of the defect, and the store refused to remedy the situation.  Did Tasha have a cause of action against the store?</w:t>
      </w:r>
      <w:r w:rsidR="004F0D26" w:rsidRPr="000C7539">
        <w:rPr>
          <w:sz w:val="24"/>
          <w:szCs w:val="24"/>
        </w:rPr>
        <w:t xml:space="preserve">  Explain your answer.</w:t>
      </w:r>
      <w:r w:rsidR="00335BA3">
        <w:rPr>
          <w:sz w:val="24"/>
          <w:szCs w:val="24"/>
        </w:rPr>
        <w:t xml:space="preserve">  </w:t>
      </w:r>
    </w:p>
    <w:p w:rsidR="001E55E8" w:rsidRDefault="00335BA3" w:rsidP="004F006E">
      <w:pPr>
        <w:pStyle w:val="ListParagraph"/>
        <w:spacing w:after="0"/>
        <w:rPr>
          <w:sz w:val="24"/>
          <w:szCs w:val="24"/>
        </w:rPr>
      </w:pPr>
      <w:r>
        <w:rPr>
          <w:sz w:val="24"/>
          <w:szCs w:val="24"/>
        </w:rPr>
        <w:t>Page # _______</w:t>
      </w:r>
    </w:p>
    <w:p w:rsidR="003F7E38" w:rsidRPr="000C7539" w:rsidRDefault="00AA6F61" w:rsidP="003F7E38">
      <w:pPr>
        <w:pStyle w:val="ListParagraph"/>
        <w:spacing w:after="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55E8" w:rsidRDefault="001E55E8" w:rsidP="001E55E8">
      <w:pPr>
        <w:spacing w:after="0"/>
        <w:rPr>
          <w:sz w:val="24"/>
          <w:szCs w:val="24"/>
        </w:rPr>
      </w:pPr>
    </w:p>
    <w:p w:rsidR="001E55E8" w:rsidRDefault="004F006E" w:rsidP="001E55E8">
      <w:pPr>
        <w:pStyle w:val="ListParagraph"/>
        <w:numPr>
          <w:ilvl w:val="0"/>
          <w:numId w:val="1"/>
        </w:numPr>
        <w:spacing w:after="0"/>
        <w:rPr>
          <w:sz w:val="24"/>
          <w:szCs w:val="24"/>
        </w:rPr>
      </w:pPr>
      <w:r>
        <w:rPr>
          <w:sz w:val="24"/>
          <w:szCs w:val="24"/>
        </w:rPr>
        <w:t xml:space="preserve">Dylan Roth buys a sailboat from someone he meets at a summer resort.  He later learns that the boat was stolen from Dustin </w:t>
      </w:r>
      <w:proofErr w:type="spellStart"/>
      <w:r>
        <w:rPr>
          <w:sz w:val="24"/>
          <w:szCs w:val="24"/>
        </w:rPr>
        <w:t>Santhuff</w:t>
      </w:r>
      <w:proofErr w:type="spellEnd"/>
      <w:r>
        <w:rPr>
          <w:sz w:val="24"/>
          <w:szCs w:val="24"/>
        </w:rPr>
        <w:t>.  Who is the rightful owner of the boat?  What may happen to Roth?</w:t>
      </w:r>
      <w:r w:rsidR="004F0D26" w:rsidRPr="000C7539">
        <w:rPr>
          <w:sz w:val="24"/>
          <w:szCs w:val="24"/>
        </w:rPr>
        <w:t xml:space="preserve">  Exp</w:t>
      </w:r>
      <w:r w:rsidR="000C7539">
        <w:rPr>
          <w:sz w:val="24"/>
          <w:szCs w:val="24"/>
        </w:rPr>
        <w:t>l</w:t>
      </w:r>
      <w:r w:rsidR="004F0D26" w:rsidRPr="000C7539">
        <w:rPr>
          <w:sz w:val="24"/>
          <w:szCs w:val="24"/>
        </w:rPr>
        <w:t>ain your answer.</w:t>
      </w:r>
      <w:r w:rsidR="00335BA3">
        <w:rPr>
          <w:sz w:val="24"/>
          <w:szCs w:val="24"/>
        </w:rPr>
        <w:t xml:space="preserve"> Page # _______</w:t>
      </w:r>
    </w:p>
    <w:p w:rsidR="00200A9F" w:rsidRPr="000C7539" w:rsidRDefault="00D96FEB" w:rsidP="00200A9F">
      <w:pPr>
        <w:pStyle w:val="ListParagraph"/>
        <w:spacing w:after="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55E8" w:rsidRDefault="001E55E8" w:rsidP="001E55E8">
      <w:pPr>
        <w:spacing w:after="0"/>
        <w:rPr>
          <w:sz w:val="24"/>
          <w:szCs w:val="24"/>
        </w:rPr>
      </w:pPr>
    </w:p>
    <w:p w:rsidR="001E55E8" w:rsidRPr="004F006E" w:rsidRDefault="004F006E" w:rsidP="004F006E">
      <w:pPr>
        <w:pStyle w:val="ListParagraph"/>
        <w:numPr>
          <w:ilvl w:val="0"/>
          <w:numId w:val="1"/>
        </w:numPr>
        <w:spacing w:after="0"/>
        <w:rPr>
          <w:sz w:val="24"/>
          <w:szCs w:val="24"/>
        </w:rPr>
      </w:pPr>
      <w:r>
        <w:rPr>
          <w:sz w:val="24"/>
          <w:szCs w:val="24"/>
        </w:rPr>
        <w:t xml:space="preserve">The furniture salesperson tells Paul Weinberg that the table he is admiring is solid cherry.  Weinberg purchases the table, </w:t>
      </w:r>
      <w:r w:rsidR="00C41965">
        <w:rPr>
          <w:sz w:val="24"/>
          <w:szCs w:val="24"/>
        </w:rPr>
        <w:t>and then</w:t>
      </w:r>
      <w:r>
        <w:rPr>
          <w:sz w:val="24"/>
          <w:szCs w:val="24"/>
        </w:rPr>
        <w:t xml:space="preserve"> discover</w:t>
      </w:r>
      <w:r w:rsidR="00DB7819">
        <w:rPr>
          <w:sz w:val="24"/>
          <w:szCs w:val="24"/>
        </w:rPr>
        <w:t>s</w:t>
      </w:r>
      <w:r>
        <w:rPr>
          <w:sz w:val="24"/>
          <w:szCs w:val="24"/>
        </w:rPr>
        <w:t xml:space="preserve"> that it is not cherry but another wood stained to look like cherry. Does Weinberg have legal recourse?</w:t>
      </w:r>
      <w:r w:rsidR="00D96FEB">
        <w:rPr>
          <w:sz w:val="24"/>
          <w:szCs w:val="24"/>
        </w:rPr>
        <w:t xml:space="preserve"> </w:t>
      </w:r>
      <w:r w:rsidR="002D76DA" w:rsidRPr="000C7539">
        <w:rPr>
          <w:sz w:val="24"/>
          <w:szCs w:val="24"/>
        </w:rPr>
        <w:t xml:space="preserve">  Explain your answer.</w:t>
      </w:r>
      <w:r w:rsidR="00335BA3">
        <w:rPr>
          <w:sz w:val="24"/>
          <w:szCs w:val="24"/>
        </w:rPr>
        <w:t xml:space="preserve"> </w:t>
      </w:r>
      <w:r w:rsidR="00335BA3" w:rsidRPr="004F006E">
        <w:rPr>
          <w:sz w:val="24"/>
          <w:szCs w:val="24"/>
        </w:rPr>
        <w:t>Page # _______</w:t>
      </w:r>
    </w:p>
    <w:p w:rsidR="00200A9F" w:rsidRPr="000C7539" w:rsidRDefault="00D96FEB" w:rsidP="00200A9F">
      <w:pPr>
        <w:pStyle w:val="ListParagraph"/>
        <w:spacing w:after="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0A9F" w:rsidRPr="00FF2CED" w:rsidRDefault="00200A9F" w:rsidP="00FF2CED">
      <w:pPr>
        <w:spacing w:after="0"/>
        <w:rPr>
          <w:sz w:val="24"/>
          <w:szCs w:val="24"/>
        </w:rPr>
      </w:pPr>
    </w:p>
    <w:p w:rsidR="001E55E8" w:rsidRPr="000C7539" w:rsidRDefault="00DB7819" w:rsidP="001E55E8">
      <w:pPr>
        <w:pStyle w:val="ListParagraph"/>
        <w:numPr>
          <w:ilvl w:val="0"/>
          <w:numId w:val="1"/>
        </w:numPr>
        <w:spacing w:after="0"/>
        <w:rPr>
          <w:sz w:val="24"/>
          <w:szCs w:val="24"/>
        </w:rPr>
      </w:pPr>
      <w:proofErr w:type="spellStart"/>
      <w:r>
        <w:rPr>
          <w:sz w:val="24"/>
          <w:szCs w:val="24"/>
        </w:rPr>
        <w:t>Zukas</w:t>
      </w:r>
      <w:proofErr w:type="spellEnd"/>
      <w:r>
        <w:rPr>
          <w:sz w:val="24"/>
          <w:szCs w:val="24"/>
        </w:rPr>
        <w:t xml:space="preserve"> bought a new electric snow blower.  A week later, </w:t>
      </w:r>
      <w:proofErr w:type="spellStart"/>
      <w:r>
        <w:rPr>
          <w:sz w:val="24"/>
          <w:szCs w:val="24"/>
        </w:rPr>
        <w:t>Zukas’s</w:t>
      </w:r>
      <w:proofErr w:type="spellEnd"/>
      <w:r>
        <w:rPr>
          <w:sz w:val="24"/>
          <w:szCs w:val="24"/>
        </w:rPr>
        <w:t xml:space="preserve"> son was injured while using the snow blower.  The injury was caused by a defect in the product.  The manufacturer maintained that its liability was to </w:t>
      </w:r>
      <w:proofErr w:type="spellStart"/>
      <w:r>
        <w:rPr>
          <w:sz w:val="24"/>
          <w:szCs w:val="24"/>
        </w:rPr>
        <w:t>Zukas</w:t>
      </w:r>
      <w:proofErr w:type="spellEnd"/>
      <w:r>
        <w:rPr>
          <w:sz w:val="24"/>
          <w:szCs w:val="24"/>
        </w:rPr>
        <w:t xml:space="preserve"> only, not to </w:t>
      </w:r>
      <w:proofErr w:type="spellStart"/>
      <w:r>
        <w:rPr>
          <w:sz w:val="24"/>
          <w:szCs w:val="24"/>
        </w:rPr>
        <w:t>Zukas’s</w:t>
      </w:r>
      <w:proofErr w:type="spellEnd"/>
      <w:r>
        <w:rPr>
          <w:sz w:val="24"/>
          <w:szCs w:val="24"/>
        </w:rPr>
        <w:t xml:space="preserve"> son.  Was the manufacturer’s argument correct?</w:t>
      </w:r>
      <w:r w:rsidR="002D76DA" w:rsidRPr="000C7539">
        <w:rPr>
          <w:sz w:val="24"/>
          <w:szCs w:val="24"/>
        </w:rPr>
        <w:t xml:space="preserve">  Explain your answer.</w:t>
      </w:r>
      <w:r w:rsidR="00335BA3">
        <w:rPr>
          <w:sz w:val="24"/>
          <w:szCs w:val="24"/>
        </w:rPr>
        <w:t xml:space="preserve"> Page # _______</w:t>
      </w:r>
    </w:p>
    <w:p w:rsidR="001E55E8" w:rsidRDefault="001E55E8" w:rsidP="001E55E8">
      <w:pPr>
        <w:pStyle w:val="ListParagraph"/>
        <w:spacing w:after="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76DA" w:rsidRDefault="002D76DA" w:rsidP="001E55E8">
      <w:pPr>
        <w:pStyle w:val="ListParagraph"/>
        <w:spacing w:after="0"/>
        <w:rPr>
          <w:sz w:val="24"/>
          <w:szCs w:val="24"/>
        </w:rPr>
      </w:pPr>
    </w:p>
    <w:p w:rsidR="00DB7819" w:rsidRDefault="00DB7819" w:rsidP="001E55E8">
      <w:pPr>
        <w:pStyle w:val="ListParagraph"/>
        <w:numPr>
          <w:ilvl w:val="0"/>
          <w:numId w:val="1"/>
        </w:numPr>
        <w:spacing w:after="0"/>
        <w:rPr>
          <w:sz w:val="24"/>
          <w:szCs w:val="24"/>
        </w:rPr>
      </w:pPr>
      <w:r>
        <w:rPr>
          <w:sz w:val="24"/>
          <w:szCs w:val="24"/>
        </w:rPr>
        <w:t>William Wang finds a car that he likes at a used-car dealership but isn’t quite sure he can afford it. He pays a $200 deposit and signs a contract, thinking he has three business days to cancel it and get his money back. Is he correct?</w:t>
      </w:r>
      <w:r w:rsidR="002D76DA" w:rsidRPr="000C7539">
        <w:rPr>
          <w:sz w:val="24"/>
          <w:szCs w:val="24"/>
        </w:rPr>
        <w:t xml:space="preserve">  Explain your Answer.</w:t>
      </w:r>
      <w:r w:rsidR="00335BA3">
        <w:rPr>
          <w:sz w:val="24"/>
          <w:szCs w:val="24"/>
        </w:rPr>
        <w:t xml:space="preserve"> </w:t>
      </w:r>
    </w:p>
    <w:p w:rsidR="001E55E8" w:rsidRPr="000C7539" w:rsidRDefault="00335BA3" w:rsidP="00DB7819">
      <w:pPr>
        <w:pStyle w:val="ListParagraph"/>
        <w:spacing w:after="0"/>
        <w:rPr>
          <w:sz w:val="24"/>
          <w:szCs w:val="24"/>
        </w:rPr>
      </w:pPr>
      <w:r>
        <w:rPr>
          <w:sz w:val="24"/>
          <w:szCs w:val="24"/>
        </w:rPr>
        <w:t>Page # _______</w:t>
      </w:r>
    </w:p>
    <w:p w:rsidR="001E55E8" w:rsidRDefault="001E55E8" w:rsidP="001E55E8">
      <w:pPr>
        <w:pStyle w:val="ListParagraph"/>
        <w:spacing w:after="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55E8" w:rsidRDefault="001E55E8" w:rsidP="001E55E8">
      <w:pPr>
        <w:spacing w:after="0"/>
        <w:rPr>
          <w:sz w:val="24"/>
          <w:szCs w:val="24"/>
        </w:rPr>
      </w:pPr>
    </w:p>
    <w:p w:rsidR="001E55E8" w:rsidRPr="000C7539" w:rsidRDefault="00DB7819" w:rsidP="001E55E8">
      <w:pPr>
        <w:pStyle w:val="ListParagraph"/>
        <w:numPr>
          <w:ilvl w:val="0"/>
          <w:numId w:val="1"/>
        </w:numPr>
        <w:spacing w:after="0"/>
        <w:rPr>
          <w:sz w:val="24"/>
          <w:szCs w:val="24"/>
        </w:rPr>
      </w:pPr>
      <w:r>
        <w:rPr>
          <w:sz w:val="24"/>
          <w:szCs w:val="24"/>
        </w:rPr>
        <w:t>Tiffani Birney orders a $490 vacuum cleaner from a door to door salesperson and learns the next day that the same vacuum cleaner is available for only $390.  May she cancel her order?</w:t>
      </w:r>
      <w:r w:rsidR="002D76DA" w:rsidRPr="000C7539">
        <w:rPr>
          <w:sz w:val="24"/>
          <w:szCs w:val="24"/>
        </w:rPr>
        <w:t xml:space="preserve">  Explain your answer.</w:t>
      </w:r>
      <w:r w:rsidR="00335BA3">
        <w:rPr>
          <w:sz w:val="24"/>
          <w:szCs w:val="24"/>
        </w:rPr>
        <w:t xml:space="preserve"> Page # _______</w:t>
      </w:r>
    </w:p>
    <w:p w:rsidR="001E55E8" w:rsidRDefault="001E55E8" w:rsidP="001E55E8">
      <w:pPr>
        <w:pStyle w:val="ListParagraph"/>
        <w:spacing w:after="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55E8" w:rsidRDefault="001E55E8" w:rsidP="001E55E8">
      <w:pPr>
        <w:spacing w:after="0"/>
        <w:rPr>
          <w:sz w:val="24"/>
          <w:szCs w:val="24"/>
        </w:rPr>
      </w:pPr>
    </w:p>
    <w:p w:rsidR="002D76DA" w:rsidRPr="000C7539" w:rsidRDefault="00CC6419" w:rsidP="002D76DA">
      <w:pPr>
        <w:pStyle w:val="ListParagraph"/>
        <w:numPr>
          <w:ilvl w:val="0"/>
          <w:numId w:val="1"/>
        </w:numPr>
        <w:spacing w:after="0"/>
        <w:rPr>
          <w:sz w:val="24"/>
          <w:szCs w:val="24"/>
        </w:rPr>
      </w:pPr>
      <w:r>
        <w:rPr>
          <w:sz w:val="24"/>
          <w:szCs w:val="24"/>
        </w:rPr>
        <w:t>Miller</w:t>
      </w:r>
      <w:r w:rsidR="00DB7819">
        <w:rPr>
          <w:sz w:val="24"/>
          <w:szCs w:val="24"/>
        </w:rPr>
        <w:t>-Mart places the following advertisement in the Leader newspaper. “Trem</w:t>
      </w:r>
      <w:r>
        <w:rPr>
          <w:sz w:val="24"/>
          <w:szCs w:val="24"/>
        </w:rPr>
        <w:t>endous bargain! Sony home video camera, regularly priced at $999 now on sale for only $599.” Kirsten Meyer goes to the store two hours after the advertisement appears in the Leader.  When she arrives, a sales representative tells her that the advertised camera is out of stock, but a more dependable camera is available.  The sales representative tries to convince her to buy the higher priced camera.  Is there evidence to suggest that Miller-Mart’s advertisement is illegal?</w:t>
      </w:r>
      <w:r w:rsidR="00FF2CED">
        <w:rPr>
          <w:sz w:val="24"/>
          <w:szCs w:val="24"/>
        </w:rPr>
        <w:t xml:space="preserve"> </w:t>
      </w:r>
      <w:r w:rsidR="002D76DA" w:rsidRPr="000C7539">
        <w:rPr>
          <w:sz w:val="24"/>
          <w:szCs w:val="24"/>
        </w:rPr>
        <w:t xml:space="preserve">  Explain your answer</w:t>
      </w:r>
      <w:r w:rsidR="00335BA3">
        <w:rPr>
          <w:sz w:val="24"/>
          <w:szCs w:val="24"/>
        </w:rPr>
        <w:t>. Page # _______</w:t>
      </w:r>
    </w:p>
    <w:p w:rsidR="002D76DA" w:rsidRDefault="002D76DA" w:rsidP="002D76DA">
      <w:pPr>
        <w:pStyle w:val="ListParagraph"/>
        <w:spacing w:after="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55E8" w:rsidRDefault="001E55E8" w:rsidP="001E55E8">
      <w:pPr>
        <w:spacing w:after="0"/>
        <w:rPr>
          <w:sz w:val="24"/>
          <w:szCs w:val="24"/>
        </w:rPr>
      </w:pPr>
    </w:p>
    <w:sectPr w:rsidR="001E55E8" w:rsidSect="00DB7819">
      <w:footerReference w:type="default" r:id="rId11"/>
      <w:pgSz w:w="12240" w:h="15840"/>
      <w:pgMar w:top="720" w:right="1440" w:bottom="72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819" w:rsidRDefault="00DB7819" w:rsidP="00C461B0">
      <w:pPr>
        <w:spacing w:after="0" w:line="240" w:lineRule="auto"/>
      </w:pPr>
      <w:r>
        <w:separator/>
      </w:r>
    </w:p>
  </w:endnote>
  <w:endnote w:type="continuationSeparator" w:id="0">
    <w:p w:rsidR="00DB7819" w:rsidRDefault="00DB7819" w:rsidP="00C46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54407"/>
      <w:docPartObj>
        <w:docPartGallery w:val="Page Numbers (Bottom of Page)"/>
        <w:docPartUnique/>
      </w:docPartObj>
    </w:sdtPr>
    <w:sdtEndPr/>
    <w:sdtContent>
      <w:sdt>
        <w:sdtPr>
          <w:id w:val="565050523"/>
          <w:docPartObj>
            <w:docPartGallery w:val="Page Numbers (Top of Page)"/>
            <w:docPartUnique/>
          </w:docPartObj>
        </w:sdtPr>
        <w:sdtEndPr/>
        <w:sdtContent>
          <w:p w:rsidR="00DB7819" w:rsidRDefault="00DB7819">
            <w:pPr>
              <w:pStyle w:val="Footer"/>
              <w:jc w:val="right"/>
            </w:pPr>
            <w:r>
              <w:t xml:space="preserve">Page </w:t>
            </w:r>
            <w:r w:rsidR="00325441">
              <w:rPr>
                <w:b/>
                <w:sz w:val="24"/>
                <w:szCs w:val="24"/>
              </w:rPr>
              <w:fldChar w:fldCharType="begin"/>
            </w:r>
            <w:r>
              <w:rPr>
                <w:b/>
              </w:rPr>
              <w:instrText xml:space="preserve"> PAGE </w:instrText>
            </w:r>
            <w:r w:rsidR="00325441">
              <w:rPr>
                <w:b/>
                <w:sz w:val="24"/>
                <w:szCs w:val="24"/>
              </w:rPr>
              <w:fldChar w:fldCharType="separate"/>
            </w:r>
            <w:r w:rsidR="00196997">
              <w:rPr>
                <w:b/>
                <w:noProof/>
              </w:rPr>
              <w:t>1</w:t>
            </w:r>
            <w:r w:rsidR="00325441">
              <w:rPr>
                <w:b/>
                <w:sz w:val="24"/>
                <w:szCs w:val="24"/>
              </w:rPr>
              <w:fldChar w:fldCharType="end"/>
            </w:r>
            <w:r>
              <w:t xml:space="preserve"> of </w:t>
            </w:r>
            <w:r w:rsidR="00325441">
              <w:rPr>
                <w:b/>
                <w:sz w:val="24"/>
                <w:szCs w:val="24"/>
              </w:rPr>
              <w:fldChar w:fldCharType="begin"/>
            </w:r>
            <w:r>
              <w:rPr>
                <w:b/>
              </w:rPr>
              <w:instrText xml:space="preserve"> NUMPAGES  </w:instrText>
            </w:r>
            <w:r w:rsidR="00325441">
              <w:rPr>
                <w:b/>
                <w:sz w:val="24"/>
                <w:szCs w:val="24"/>
              </w:rPr>
              <w:fldChar w:fldCharType="separate"/>
            </w:r>
            <w:r w:rsidR="00196997">
              <w:rPr>
                <w:b/>
                <w:noProof/>
              </w:rPr>
              <w:t>2</w:t>
            </w:r>
            <w:r w:rsidR="00325441">
              <w:rPr>
                <w:b/>
                <w:sz w:val="24"/>
                <w:szCs w:val="24"/>
              </w:rPr>
              <w:fldChar w:fldCharType="end"/>
            </w:r>
          </w:p>
        </w:sdtContent>
      </w:sdt>
    </w:sdtContent>
  </w:sdt>
  <w:p w:rsidR="00DB7819" w:rsidRDefault="00DB78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819" w:rsidRDefault="00DB7819" w:rsidP="00C461B0">
      <w:pPr>
        <w:spacing w:after="0" w:line="240" w:lineRule="auto"/>
      </w:pPr>
      <w:r>
        <w:separator/>
      </w:r>
    </w:p>
  </w:footnote>
  <w:footnote w:type="continuationSeparator" w:id="0">
    <w:p w:rsidR="00DB7819" w:rsidRDefault="00DB7819" w:rsidP="00C461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A1364"/>
    <w:multiLevelType w:val="hybridMultilevel"/>
    <w:tmpl w:val="51B2A8E4"/>
    <w:lvl w:ilvl="0" w:tplc="51CC68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2027D88"/>
    <w:multiLevelType w:val="hybridMultilevel"/>
    <w:tmpl w:val="F6F247D8"/>
    <w:lvl w:ilvl="0" w:tplc="061CDD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6604F9"/>
    <w:multiLevelType w:val="hybridMultilevel"/>
    <w:tmpl w:val="B77EE862"/>
    <w:lvl w:ilvl="0" w:tplc="72FCB7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5411C64"/>
    <w:multiLevelType w:val="hybridMultilevel"/>
    <w:tmpl w:val="AC12CF46"/>
    <w:lvl w:ilvl="0" w:tplc="66AC2A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B54165"/>
    <w:multiLevelType w:val="hybridMultilevel"/>
    <w:tmpl w:val="970ACF10"/>
    <w:lvl w:ilvl="0" w:tplc="D1DA14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AF60BDD"/>
    <w:multiLevelType w:val="hybridMultilevel"/>
    <w:tmpl w:val="C4BCF744"/>
    <w:lvl w:ilvl="0" w:tplc="C3AAE9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EF657F"/>
    <w:multiLevelType w:val="hybridMultilevel"/>
    <w:tmpl w:val="5F00EA96"/>
    <w:lvl w:ilvl="0" w:tplc="D89670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D8164A3"/>
    <w:multiLevelType w:val="hybridMultilevel"/>
    <w:tmpl w:val="7E224E5A"/>
    <w:lvl w:ilvl="0" w:tplc="D4BA73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EB5158A"/>
    <w:multiLevelType w:val="hybridMultilevel"/>
    <w:tmpl w:val="A0A4407C"/>
    <w:lvl w:ilvl="0" w:tplc="512432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B503E55"/>
    <w:multiLevelType w:val="hybridMultilevel"/>
    <w:tmpl w:val="01BA7FA2"/>
    <w:lvl w:ilvl="0" w:tplc="C67C2A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DD34FF9"/>
    <w:multiLevelType w:val="hybridMultilevel"/>
    <w:tmpl w:val="17B84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855748"/>
    <w:multiLevelType w:val="hybridMultilevel"/>
    <w:tmpl w:val="3976F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9D4F28"/>
    <w:multiLevelType w:val="hybridMultilevel"/>
    <w:tmpl w:val="B08A15A0"/>
    <w:lvl w:ilvl="0" w:tplc="660EB7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3EE71F6"/>
    <w:multiLevelType w:val="hybridMultilevel"/>
    <w:tmpl w:val="90CA21DE"/>
    <w:lvl w:ilvl="0" w:tplc="90847A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6981132"/>
    <w:multiLevelType w:val="hybridMultilevel"/>
    <w:tmpl w:val="22F8F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906D6A"/>
    <w:multiLevelType w:val="hybridMultilevel"/>
    <w:tmpl w:val="69D69D90"/>
    <w:lvl w:ilvl="0" w:tplc="B756D1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11"/>
  </w:num>
  <w:num w:numId="3">
    <w:abstractNumId w:val="10"/>
  </w:num>
  <w:num w:numId="4">
    <w:abstractNumId w:val="4"/>
  </w:num>
  <w:num w:numId="5">
    <w:abstractNumId w:val="2"/>
  </w:num>
  <w:num w:numId="6">
    <w:abstractNumId w:val="6"/>
  </w:num>
  <w:num w:numId="7">
    <w:abstractNumId w:val="15"/>
  </w:num>
  <w:num w:numId="8">
    <w:abstractNumId w:val="9"/>
  </w:num>
  <w:num w:numId="9">
    <w:abstractNumId w:val="12"/>
  </w:num>
  <w:num w:numId="10">
    <w:abstractNumId w:val="7"/>
  </w:num>
  <w:num w:numId="11">
    <w:abstractNumId w:val="1"/>
  </w:num>
  <w:num w:numId="12">
    <w:abstractNumId w:val="13"/>
  </w:num>
  <w:num w:numId="13">
    <w:abstractNumId w:val="3"/>
  </w:num>
  <w:num w:numId="14">
    <w:abstractNumId w:val="8"/>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E55E8"/>
    <w:rsid w:val="00085116"/>
    <w:rsid w:val="000C7539"/>
    <w:rsid w:val="00196997"/>
    <w:rsid w:val="001E55E8"/>
    <w:rsid w:val="00200A9F"/>
    <w:rsid w:val="002B3BDB"/>
    <w:rsid w:val="002D76DA"/>
    <w:rsid w:val="00317DD9"/>
    <w:rsid w:val="00325441"/>
    <w:rsid w:val="00335BA3"/>
    <w:rsid w:val="00343F1C"/>
    <w:rsid w:val="00354D19"/>
    <w:rsid w:val="0036630C"/>
    <w:rsid w:val="00371105"/>
    <w:rsid w:val="003F518A"/>
    <w:rsid w:val="003F7E38"/>
    <w:rsid w:val="00447D50"/>
    <w:rsid w:val="0047246B"/>
    <w:rsid w:val="004F006E"/>
    <w:rsid w:val="004F0D26"/>
    <w:rsid w:val="005568DE"/>
    <w:rsid w:val="00585FE4"/>
    <w:rsid w:val="005943E2"/>
    <w:rsid w:val="005C2B7F"/>
    <w:rsid w:val="005D40C8"/>
    <w:rsid w:val="00713FF8"/>
    <w:rsid w:val="007A3FE5"/>
    <w:rsid w:val="007D3394"/>
    <w:rsid w:val="0084047C"/>
    <w:rsid w:val="0087057D"/>
    <w:rsid w:val="008C06DF"/>
    <w:rsid w:val="00903AA1"/>
    <w:rsid w:val="00985224"/>
    <w:rsid w:val="009B4B25"/>
    <w:rsid w:val="00A156F4"/>
    <w:rsid w:val="00A227E6"/>
    <w:rsid w:val="00AA6F61"/>
    <w:rsid w:val="00BB3C0D"/>
    <w:rsid w:val="00BE0F21"/>
    <w:rsid w:val="00C411B0"/>
    <w:rsid w:val="00C41965"/>
    <w:rsid w:val="00C41A66"/>
    <w:rsid w:val="00C41C09"/>
    <w:rsid w:val="00C461B0"/>
    <w:rsid w:val="00CC6419"/>
    <w:rsid w:val="00CD4519"/>
    <w:rsid w:val="00CF1A3E"/>
    <w:rsid w:val="00D80439"/>
    <w:rsid w:val="00D96FEB"/>
    <w:rsid w:val="00DB7819"/>
    <w:rsid w:val="00DD4FDF"/>
    <w:rsid w:val="00E92944"/>
    <w:rsid w:val="00F2657D"/>
    <w:rsid w:val="00F36F93"/>
    <w:rsid w:val="00FF2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F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5E8"/>
    <w:pPr>
      <w:ind w:left="720"/>
      <w:contextualSpacing/>
    </w:pPr>
  </w:style>
  <w:style w:type="paragraph" w:styleId="BalloonText">
    <w:name w:val="Balloon Text"/>
    <w:basedOn w:val="Normal"/>
    <w:link w:val="BalloonTextChar"/>
    <w:uiPriority w:val="99"/>
    <w:semiHidden/>
    <w:unhideWhenUsed/>
    <w:rsid w:val="005C2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B7F"/>
    <w:rPr>
      <w:rFonts w:ascii="Tahoma" w:hAnsi="Tahoma" w:cs="Tahoma"/>
      <w:sz w:val="16"/>
      <w:szCs w:val="16"/>
    </w:rPr>
  </w:style>
  <w:style w:type="paragraph" w:styleId="Header">
    <w:name w:val="header"/>
    <w:basedOn w:val="Normal"/>
    <w:link w:val="HeaderChar"/>
    <w:uiPriority w:val="99"/>
    <w:semiHidden/>
    <w:unhideWhenUsed/>
    <w:rsid w:val="00C461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61B0"/>
  </w:style>
  <w:style w:type="paragraph" w:styleId="Footer">
    <w:name w:val="footer"/>
    <w:basedOn w:val="Normal"/>
    <w:link w:val="FooterChar"/>
    <w:uiPriority w:val="99"/>
    <w:unhideWhenUsed/>
    <w:rsid w:val="00C46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1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1115B288689A49B7D1AF22E020C17E" ma:contentTypeVersion="0" ma:contentTypeDescription="Create a new document." ma:contentTypeScope="" ma:versionID="5849ee66106b376f02267134f9836ab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8833840-8350-4D41-B06F-06D89E455BE0}">
  <ds:schemaRefs>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14D6742-F04A-4FF0-848C-3295FE423CEC}">
  <ds:schemaRefs>
    <ds:schemaRef ds:uri="http://schemas.microsoft.com/sharepoint/v3/contenttype/forms"/>
  </ds:schemaRefs>
</ds:datastoreItem>
</file>

<file path=customXml/itemProps3.xml><?xml version="1.0" encoding="utf-8"?>
<ds:datastoreItem xmlns:ds="http://schemas.openxmlformats.org/officeDocument/2006/customXml" ds:itemID="{C3667761-2AE2-475F-8064-1BC84BC6E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miller.charles</dc:creator>
  <cp:lastModifiedBy>lfischer</cp:lastModifiedBy>
  <cp:revision>2</cp:revision>
  <cp:lastPrinted>2011-10-26T14:15:00Z</cp:lastPrinted>
  <dcterms:created xsi:type="dcterms:W3CDTF">2012-06-28T18:23:00Z</dcterms:created>
  <dcterms:modified xsi:type="dcterms:W3CDTF">2012-06-28T18:23:00Z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0x010100731115B288689A49B7D1AF22E020C17E</vt:lpwstr>
  </property>
</Properties>
</file>