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F8" w:rsidRPr="009837F8" w:rsidRDefault="009837F8" w:rsidP="009837F8">
      <w:pPr>
        <w:jc w:val="center"/>
        <w:rPr>
          <w:b/>
        </w:rPr>
      </w:pPr>
      <w:bookmarkStart w:id="0" w:name="_GoBack"/>
      <w:bookmarkEnd w:id="0"/>
      <w:r>
        <w:rPr>
          <w:b/>
        </w:rPr>
        <w:t>Intentional Tort Scrapbook</w:t>
      </w:r>
    </w:p>
    <w:p w:rsidR="009D6981" w:rsidRPr="009837F8" w:rsidRDefault="009837F8" w:rsidP="009837F8">
      <w:r>
        <w:t>Directions: Using PowerPoint, d</w:t>
      </w:r>
      <w:r w:rsidRPr="009837F8">
        <w:t xml:space="preserve">efine each intentional tort listed </w:t>
      </w:r>
      <w:r>
        <w:t>below</w:t>
      </w:r>
      <w:r w:rsidRPr="009837F8">
        <w:t>.  Write an example or make up a story to explain each tort.</w:t>
      </w:r>
      <w:r>
        <w:t xml:space="preserve">  </w:t>
      </w:r>
      <w:r w:rsidRPr="009837F8">
        <w:t>Include a picture to illustrate each tort.</w:t>
      </w:r>
      <w:r>
        <w:t xml:space="preserve">  Each tort should be on a separate slide.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Assault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Battery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Trespass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Nuisance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Interference with contractual relations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Deceit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Conversion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False Imprisonment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Defamation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Invasion of privacy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Misuse of legal procedure</w:t>
      </w:r>
    </w:p>
    <w:p w:rsidR="009837F8" w:rsidRPr="009837F8" w:rsidRDefault="009837F8" w:rsidP="009837F8">
      <w:pPr>
        <w:numPr>
          <w:ilvl w:val="0"/>
          <w:numId w:val="1"/>
        </w:numPr>
        <w:spacing w:after="0"/>
      </w:pPr>
      <w:r w:rsidRPr="009837F8">
        <w:t>Infliction of emotional distress</w:t>
      </w:r>
    </w:p>
    <w:p w:rsidR="002B5EB8" w:rsidRDefault="002B5EB8"/>
    <w:p w:rsidR="009837F8" w:rsidRDefault="009837F8"/>
    <w:sectPr w:rsidR="00983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2D5"/>
    <w:multiLevelType w:val="hybridMultilevel"/>
    <w:tmpl w:val="F8AA292C"/>
    <w:lvl w:ilvl="0" w:tplc="C360C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7C392A">
      <w:start w:val="165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38FB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E4B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2BB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88E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541F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29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32E6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8A4626"/>
    <w:multiLevelType w:val="hybridMultilevel"/>
    <w:tmpl w:val="E7F2BA88"/>
    <w:lvl w:ilvl="0" w:tplc="8474FB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6460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C413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B851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B098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823C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C23E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100D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54E5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F8"/>
    <w:rsid w:val="002B5EB8"/>
    <w:rsid w:val="009837F8"/>
    <w:rsid w:val="009D6981"/>
    <w:rsid w:val="00FF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7061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9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2647">
          <w:marLeft w:val="138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21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63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18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56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733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A8150-7C4E-4355-A241-79303E70A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767308-796A-47DA-AD6F-36EB7D790803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0C0758-68CA-4ED5-850B-B12949126E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 Bond</dc:creator>
  <cp:lastModifiedBy>lfischer</cp:lastModifiedBy>
  <cp:revision>2</cp:revision>
  <dcterms:created xsi:type="dcterms:W3CDTF">2012-06-26T15:07:00Z</dcterms:created>
  <dcterms:modified xsi:type="dcterms:W3CDTF">2012-06-26T15:07:00Z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