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0C" w:rsidRPr="00995C0C" w:rsidRDefault="00824ECB" w:rsidP="00995C0C">
      <w:pPr>
        <w:pStyle w:val="Heading2"/>
        <w:pBdr>
          <w:bottom w:val="single" w:sz="4" w:space="1" w:color="auto"/>
        </w:pBd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-969010</wp:posOffset>
            </wp:positionV>
            <wp:extent cx="1647825" cy="1371600"/>
            <wp:effectExtent l="19050" t="0" r="0" b="0"/>
            <wp:wrapTight wrapText="bothSides">
              <wp:wrapPolygon edited="0">
                <wp:start x="6243" y="0"/>
                <wp:lineTo x="1748" y="2100"/>
                <wp:lineTo x="1249" y="9600"/>
                <wp:lineTo x="250" y="14100"/>
                <wp:lineTo x="-250" y="18900"/>
                <wp:lineTo x="1249" y="19200"/>
                <wp:lineTo x="1249" y="21300"/>
                <wp:lineTo x="17979" y="21300"/>
                <wp:lineTo x="17979" y="19200"/>
                <wp:lineTo x="19228" y="19200"/>
                <wp:lineTo x="19727" y="16800"/>
                <wp:lineTo x="19727" y="11400"/>
                <wp:lineTo x="19477" y="9600"/>
                <wp:lineTo x="17979" y="9600"/>
                <wp:lineTo x="18479" y="2700"/>
                <wp:lineTo x="17230" y="2100"/>
                <wp:lineTo x="7741" y="0"/>
                <wp:lineTo x="6243" y="0"/>
              </wp:wrapPolygon>
            </wp:wrapTight>
            <wp:docPr id="2" name="Picture 2" descr="ED000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0005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C0C" w:rsidRPr="00995C0C">
        <w:rPr>
          <w:sz w:val="32"/>
          <w:szCs w:val="32"/>
        </w:rPr>
        <w:t>Rubric for Color-Coded Business Letter</w:t>
      </w:r>
    </w:p>
    <w:p w:rsidR="00995C0C" w:rsidRPr="00995C0C" w:rsidRDefault="00995C0C" w:rsidP="00995C0C">
      <w:pPr>
        <w:jc w:val="right"/>
        <w:rPr>
          <w:b/>
          <w:i/>
        </w:rPr>
      </w:pPr>
      <w:r w:rsidRPr="00995C0C">
        <w:rPr>
          <w:b/>
          <w:i/>
        </w:rPr>
        <w:t>Handout 4</w:t>
      </w:r>
    </w:p>
    <w:p w:rsidR="00995C0C" w:rsidRDefault="00995C0C" w:rsidP="00995C0C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920"/>
      </w:tblGrid>
      <w:tr w:rsidR="00995C0C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95C0C" w:rsidRPr="00995C0C" w:rsidRDefault="00995C0C" w:rsidP="00D57150">
            <w:pPr>
              <w:jc w:val="center"/>
              <w:rPr>
                <w:b/>
                <w:sz w:val="36"/>
                <w:szCs w:val="36"/>
              </w:rPr>
            </w:pPr>
            <w:r w:rsidRPr="00995C0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920" w:type="dxa"/>
          </w:tcPr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  <w:p w:rsidR="00995C0C" w:rsidRPr="00995C0C" w:rsidRDefault="00995C0C" w:rsidP="00995C0C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content of the letter is excellent.</w:t>
            </w:r>
          </w:p>
          <w:p w:rsidR="00995C0C" w:rsidRPr="00995C0C" w:rsidRDefault="00995C0C" w:rsidP="00995C0C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letter contains no more than one error.</w:t>
            </w:r>
          </w:p>
          <w:p w:rsidR="00995C0C" w:rsidRPr="00995C0C" w:rsidRDefault="00995C0C" w:rsidP="00995C0C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letter is color coded correctly.</w:t>
            </w:r>
          </w:p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995C0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368" w:type="dxa"/>
            <w:vAlign w:val="center"/>
          </w:tcPr>
          <w:p w:rsidR="00995C0C" w:rsidRPr="00995C0C" w:rsidRDefault="00995C0C" w:rsidP="00D57150">
            <w:pPr>
              <w:jc w:val="center"/>
              <w:rPr>
                <w:b/>
                <w:sz w:val="36"/>
                <w:szCs w:val="36"/>
              </w:rPr>
            </w:pPr>
            <w:r w:rsidRPr="00995C0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920" w:type="dxa"/>
          </w:tcPr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  <w:p w:rsidR="00995C0C" w:rsidRPr="00995C0C" w:rsidRDefault="00995C0C" w:rsidP="00995C0C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content of the letter is good.</w:t>
            </w:r>
          </w:p>
          <w:p w:rsidR="00995C0C" w:rsidRPr="00995C0C" w:rsidRDefault="00995C0C" w:rsidP="00995C0C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letter contains no more than three errors.</w:t>
            </w:r>
          </w:p>
          <w:p w:rsidR="00995C0C" w:rsidRPr="00995C0C" w:rsidRDefault="00995C0C" w:rsidP="00995C0C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Five parts of the letter were color coded correctly.</w:t>
            </w:r>
          </w:p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995C0C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95C0C" w:rsidRPr="00995C0C" w:rsidRDefault="00995C0C" w:rsidP="00D57150">
            <w:pPr>
              <w:jc w:val="center"/>
              <w:rPr>
                <w:b/>
                <w:sz w:val="36"/>
                <w:szCs w:val="36"/>
              </w:rPr>
            </w:pPr>
            <w:r w:rsidRPr="00995C0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920" w:type="dxa"/>
          </w:tcPr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  <w:p w:rsidR="00995C0C" w:rsidRPr="00995C0C" w:rsidRDefault="00995C0C" w:rsidP="00995C0C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content of the letter is fair.</w:t>
            </w:r>
          </w:p>
          <w:p w:rsidR="00995C0C" w:rsidRPr="00995C0C" w:rsidRDefault="00995C0C" w:rsidP="00995C0C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letter contains no more than five errors.</w:t>
            </w:r>
          </w:p>
          <w:p w:rsidR="00995C0C" w:rsidRPr="00995C0C" w:rsidRDefault="00995C0C" w:rsidP="00995C0C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Three parts of the letter were color coded correctly.</w:t>
            </w:r>
          </w:p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995C0C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95C0C" w:rsidRPr="00995C0C" w:rsidRDefault="00995C0C" w:rsidP="00D57150">
            <w:pPr>
              <w:jc w:val="center"/>
              <w:rPr>
                <w:b/>
                <w:sz w:val="36"/>
                <w:szCs w:val="36"/>
              </w:rPr>
            </w:pPr>
            <w:r w:rsidRPr="00995C0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920" w:type="dxa"/>
          </w:tcPr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  <w:p w:rsidR="00995C0C" w:rsidRPr="00995C0C" w:rsidRDefault="00995C0C" w:rsidP="00995C0C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content of the letter was poor.</w:t>
            </w:r>
          </w:p>
          <w:p w:rsidR="00995C0C" w:rsidRPr="00995C0C" w:rsidRDefault="00995C0C" w:rsidP="00995C0C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The letter contains six errors or more.</w:t>
            </w:r>
          </w:p>
          <w:p w:rsidR="00995C0C" w:rsidRPr="00995C0C" w:rsidRDefault="00995C0C" w:rsidP="00995C0C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All six parts of the letter were incorrectly color-coded.</w:t>
            </w:r>
          </w:p>
          <w:p w:rsidR="00995C0C" w:rsidRPr="00995C0C" w:rsidRDefault="00995C0C" w:rsidP="00995C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995C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68" w:type="dxa"/>
          </w:tcPr>
          <w:p w:rsidR="00995C0C" w:rsidRPr="00995C0C" w:rsidRDefault="00995C0C" w:rsidP="00995C0C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995C0C" w:rsidRPr="00995C0C" w:rsidRDefault="00995C0C" w:rsidP="00995C0C">
            <w:pPr>
              <w:ind w:left="360"/>
              <w:rPr>
                <w:sz w:val="28"/>
                <w:szCs w:val="28"/>
              </w:rPr>
            </w:pPr>
          </w:p>
          <w:p w:rsidR="00995C0C" w:rsidRPr="00995C0C" w:rsidRDefault="00995C0C" w:rsidP="00995C0C">
            <w:pPr>
              <w:rPr>
                <w:b/>
                <w:sz w:val="28"/>
                <w:szCs w:val="28"/>
              </w:rPr>
            </w:pPr>
            <w:r w:rsidRPr="00995C0C">
              <w:rPr>
                <w:b/>
                <w:sz w:val="28"/>
                <w:szCs w:val="28"/>
              </w:rPr>
              <w:t>Total Score</w:t>
            </w:r>
          </w:p>
          <w:p w:rsidR="00995C0C" w:rsidRPr="00995C0C" w:rsidRDefault="00995C0C" w:rsidP="00995C0C">
            <w:pPr>
              <w:ind w:left="360"/>
              <w:rPr>
                <w:sz w:val="28"/>
                <w:szCs w:val="28"/>
              </w:rPr>
            </w:pPr>
          </w:p>
        </w:tc>
      </w:tr>
    </w:tbl>
    <w:p w:rsidR="00995C0C" w:rsidRDefault="00995C0C" w:rsidP="00995C0C"/>
    <w:p w:rsidR="00995C0C" w:rsidRDefault="00995C0C" w:rsidP="00995C0C">
      <w:pPr>
        <w:pStyle w:val="Heading3"/>
        <w:ind w:left="2160" w:firstLine="720"/>
        <w:jc w:val="both"/>
      </w:pPr>
      <w:r>
        <w:t xml:space="preserve">      </w:t>
      </w:r>
      <w:r w:rsidRPr="00995C0C">
        <w:t>Grading Scale:</w:t>
      </w:r>
    </w:p>
    <w:p w:rsidR="00995C0C" w:rsidRPr="00995C0C" w:rsidRDefault="00995C0C" w:rsidP="00995C0C"/>
    <w:p w:rsidR="00995C0C" w:rsidRPr="00995C0C" w:rsidRDefault="00995C0C" w:rsidP="00995C0C">
      <w:pPr>
        <w:pStyle w:val="Heading3"/>
        <w:ind w:left="2880" w:firstLine="720"/>
        <w:jc w:val="both"/>
      </w:pPr>
      <w:r w:rsidRPr="00995C0C">
        <w:t>4 = 93-100</w:t>
      </w:r>
    </w:p>
    <w:p w:rsidR="00995C0C" w:rsidRPr="00995C0C" w:rsidRDefault="00995C0C" w:rsidP="00995C0C">
      <w:pPr>
        <w:tabs>
          <w:tab w:val="left" w:pos="0"/>
        </w:tabs>
        <w:ind w:left="1440"/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995C0C">
        <w:rPr>
          <w:b/>
          <w:sz w:val="32"/>
        </w:rPr>
        <w:t>3 = 92-82</w:t>
      </w:r>
    </w:p>
    <w:p w:rsidR="00995C0C" w:rsidRPr="00995C0C" w:rsidRDefault="00995C0C" w:rsidP="00995C0C">
      <w:pPr>
        <w:tabs>
          <w:tab w:val="left" w:pos="0"/>
        </w:tabs>
        <w:ind w:left="1440"/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995C0C">
        <w:rPr>
          <w:b/>
          <w:sz w:val="32"/>
        </w:rPr>
        <w:t>2 = 81-70</w:t>
      </w:r>
    </w:p>
    <w:p w:rsidR="00995C0C" w:rsidRDefault="00995C0C" w:rsidP="00995C0C">
      <w:pPr>
        <w:tabs>
          <w:tab w:val="left" w:pos="0"/>
        </w:tabs>
        <w:ind w:left="1440"/>
        <w:jc w:val="both"/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995C0C">
        <w:rPr>
          <w:b/>
          <w:sz w:val="32"/>
        </w:rPr>
        <w:t>1 = 69-0</w:t>
      </w:r>
    </w:p>
    <w:sectPr w:rsidR="00995C0C" w:rsidSect="00995C0C">
      <w:headerReference w:type="default" r:id="rId8"/>
      <w:footerReference w:type="default" r:id="rId9"/>
      <w:pgSz w:w="12240" w:h="15840"/>
      <w:pgMar w:top="333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24ECB">
      <w:r>
        <w:separator/>
      </w:r>
    </w:p>
  </w:endnote>
  <w:endnote w:type="continuationSeparator" w:id="0">
    <w:p w:rsidR="00000000" w:rsidRDefault="0082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50" w:rsidRDefault="00D57150">
    <w:pPr>
      <w:pStyle w:val="Footer"/>
      <w:rPr>
        <w:sz w:val="14"/>
      </w:rPr>
    </w:pPr>
    <w:r>
      <w:rPr>
        <w:sz w:val="14"/>
      </w:rPr>
      <w:tab/>
      <w:t xml:space="preserve"> Christine Russell, CD2, Set 2                                                                                                                                                                                                Business Letters</w:t>
    </w:r>
  </w:p>
  <w:p w:rsidR="00D57150" w:rsidRDefault="00D57150">
    <w:pPr>
      <w:pStyle w:val="Footer"/>
      <w:jc w:val="center"/>
      <w:rPr>
        <w:sz w:val="14"/>
      </w:rPr>
    </w:pPr>
    <w:r>
      <w:rPr>
        <w:sz w:val="14"/>
      </w:rPr>
      <w:t xml:space="preserve">C·R·E·A·T·E for </w:t>
    </w:r>
    <w:smartTag w:uri="urn:schemas-microsoft-com:office:smarttags" w:element="State">
      <w:smartTag w:uri="urn:schemas-microsoft-com:office:smarttags" w:element="place">
        <w:r>
          <w:rPr>
            <w:sz w:val="14"/>
          </w:rPr>
          <w:t>Mississippi</w:t>
        </w:r>
      </w:smartTag>
    </w:smartTag>
  </w:p>
  <w:p w:rsidR="00D57150" w:rsidRDefault="00D57150">
    <w:pPr>
      <w:pStyle w:val="Footer"/>
      <w:jc w:val="center"/>
      <w:rPr>
        <w:sz w:val="14"/>
      </w:rPr>
    </w:pPr>
    <w:r>
      <w:rPr>
        <w:sz w:val="14"/>
      </w:rPr>
      <w:t>Copyright ©2002.  All rights reserved.</w:t>
    </w:r>
  </w:p>
  <w:p w:rsidR="00D57150" w:rsidRDefault="00D57150">
    <w:pPr>
      <w:pStyle w:val="Footer"/>
      <w:jc w:val="center"/>
      <w:rPr>
        <w:sz w:val="14"/>
      </w:rPr>
    </w:pPr>
    <w:r>
      <w:rPr>
        <w:sz w:val="14"/>
      </w:rPr>
      <w:t>This document may be copied and distributed for nonprofit educational purposes only</w:t>
    </w:r>
  </w:p>
  <w:p w:rsidR="00D57150" w:rsidRDefault="00D57150">
    <w:pPr>
      <w:pStyle w:val="Footer"/>
      <w:jc w:val="center"/>
    </w:pPr>
    <w:r>
      <w:rPr>
        <w:sz w:val="14"/>
      </w:rPr>
      <w:t xml:space="preserve">provided that credit is given to C·R·E·A·T·E for </w:t>
    </w:r>
    <w:smartTag w:uri="urn:schemas-microsoft-com:office:smarttags" w:element="State">
      <w:smartTag w:uri="urn:schemas-microsoft-com:office:smarttags" w:element="place">
        <w:r>
          <w:rPr>
            <w:sz w:val="14"/>
          </w:rPr>
          <w:t>Mississippi</w:t>
        </w:r>
      </w:smartTag>
    </w:smartTag>
    <w:r>
      <w:rPr>
        <w:sz w:val="1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24ECB">
      <w:r>
        <w:separator/>
      </w:r>
    </w:p>
  </w:footnote>
  <w:footnote w:type="continuationSeparator" w:id="0">
    <w:p w:rsidR="00000000" w:rsidRDefault="00824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50" w:rsidRDefault="00824ECB">
    <w:pPr>
      <w:pStyle w:val="Header"/>
      <w:jc w:val="right"/>
    </w:pPr>
    <w:r>
      <w:rPr>
        <w:noProof/>
      </w:rPr>
      <w:drawing>
        <wp:inline distT="0" distB="0" distL="0" distR="0">
          <wp:extent cx="2857500" cy="981075"/>
          <wp:effectExtent l="19050" t="0" r="0" b="0"/>
          <wp:docPr id="1" name="Picture 1" descr="create logo cop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e logo copy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CDC"/>
    <w:multiLevelType w:val="hybridMultilevel"/>
    <w:tmpl w:val="E8DA8E10"/>
    <w:lvl w:ilvl="0" w:tplc="29142F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146B1"/>
    <w:multiLevelType w:val="multilevel"/>
    <w:tmpl w:val="19288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47560"/>
    <w:multiLevelType w:val="hybridMultilevel"/>
    <w:tmpl w:val="56A09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16D39"/>
    <w:multiLevelType w:val="multilevel"/>
    <w:tmpl w:val="56A09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1730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99761D"/>
    <w:multiLevelType w:val="hybridMultilevel"/>
    <w:tmpl w:val="1E1C65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EB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F01AA"/>
    <w:multiLevelType w:val="hybridMultilevel"/>
    <w:tmpl w:val="E6B65160"/>
    <w:lvl w:ilvl="0" w:tplc="29142F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C0DAA"/>
    <w:multiLevelType w:val="hybridMultilevel"/>
    <w:tmpl w:val="155E1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16A8D"/>
    <w:multiLevelType w:val="multilevel"/>
    <w:tmpl w:val="1E1C6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01B3A"/>
    <w:multiLevelType w:val="hybridMultilevel"/>
    <w:tmpl w:val="1E1C65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EB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C1021"/>
    <w:multiLevelType w:val="hybridMultilevel"/>
    <w:tmpl w:val="0FFA3F2C"/>
    <w:lvl w:ilvl="0" w:tplc="29142F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09747F"/>
    <w:multiLevelType w:val="hybridMultilevel"/>
    <w:tmpl w:val="07D4BAFC"/>
    <w:lvl w:ilvl="0" w:tplc="29142F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DBACEB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3E411F"/>
    <w:multiLevelType w:val="hybridMultilevel"/>
    <w:tmpl w:val="192889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07425"/>
    <w:multiLevelType w:val="hybridMultilevel"/>
    <w:tmpl w:val="09D4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670AED"/>
    <w:multiLevelType w:val="multilevel"/>
    <w:tmpl w:val="09D48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C0C"/>
    <w:rsid w:val="00824ECB"/>
    <w:rsid w:val="00995C0C"/>
    <w:rsid w:val="00D5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0C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TT\Templates\CREATE_Template_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46998E15F4C4B98A11260F6CCAD99" ma:contentTypeVersion="0" ma:contentTypeDescription="Create a new document." ma:contentTypeScope="" ma:versionID="61ba6f8f459f57b27a2920779db0cf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45F246-1B13-49FC-97B6-57258068AF23}"/>
</file>

<file path=customXml/itemProps2.xml><?xml version="1.0" encoding="utf-8"?>
<ds:datastoreItem xmlns:ds="http://schemas.openxmlformats.org/officeDocument/2006/customXml" ds:itemID="{6648CF7A-7793-4BAE-83F5-6C0B23D1ED9F}"/>
</file>

<file path=customXml/itemProps3.xml><?xml version="1.0" encoding="utf-8"?>
<ds:datastoreItem xmlns:ds="http://schemas.openxmlformats.org/officeDocument/2006/customXml" ds:itemID="{3F5EC2BE-EC6C-4406-B7D5-462FF7581C2A}"/>
</file>

<file path=docProps/app.xml><?xml version="1.0" encoding="utf-8"?>
<Properties xmlns="http://schemas.openxmlformats.org/officeDocument/2006/extended-properties" xmlns:vt="http://schemas.openxmlformats.org/officeDocument/2006/docPropsVTypes">
  <Template>CREATE_Template_2002</Template>
  <TotalTime>1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Mississippi State University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CETT</dc:creator>
  <cp:keywords/>
  <dc:description/>
  <cp:lastModifiedBy>vabel</cp:lastModifiedBy>
  <cp:revision>2</cp:revision>
  <cp:lastPrinted>2000-07-15T22:13:00Z</cp:lastPrinted>
  <dcterms:created xsi:type="dcterms:W3CDTF">2011-11-02T15:23:00Z</dcterms:created>
  <dcterms:modified xsi:type="dcterms:W3CDTF">2011-11-02T15:23:00Z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0x01010025B46998E15F4C4B98A11260F6CCAD99</vt:lpwstr>
  </property>
</Properties>
</file>