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88C6D" w14:textId="77777777" w:rsidR="00293977" w:rsidRDefault="00293977" w:rsidP="00293977">
      <w:pPr>
        <w:rPr>
          <w:b/>
        </w:rPr>
      </w:pPr>
      <w:r>
        <w:rPr>
          <w:b/>
        </w:rPr>
        <w:t xml:space="preserve">Rubric: Written Rationale for Materials Estimate </w:t>
      </w:r>
    </w:p>
    <w:p w14:paraId="12D0116F" w14:textId="77777777" w:rsidR="00293977" w:rsidRDefault="00293977" w:rsidP="0029397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93977" w14:paraId="6671B448" w14:textId="77777777" w:rsidTr="00B44DEA">
        <w:tc>
          <w:tcPr>
            <w:tcW w:w="2214" w:type="dxa"/>
          </w:tcPr>
          <w:p w14:paraId="53398F03" w14:textId="77777777" w:rsidR="00293977" w:rsidRDefault="00293977" w:rsidP="00B44DEA">
            <w:pPr>
              <w:rPr>
                <w:b/>
              </w:rPr>
            </w:pPr>
          </w:p>
        </w:tc>
        <w:tc>
          <w:tcPr>
            <w:tcW w:w="2214" w:type="dxa"/>
          </w:tcPr>
          <w:p w14:paraId="62304F10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72560502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690B02A7" w14:textId="77777777" w:rsidR="00293977" w:rsidRDefault="00293977" w:rsidP="00B44DE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93977" w14:paraId="71C55F3E" w14:textId="77777777" w:rsidTr="00B44DEA">
        <w:tc>
          <w:tcPr>
            <w:tcW w:w="2214" w:type="dxa"/>
          </w:tcPr>
          <w:p w14:paraId="331E1269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Presence of Reasoning</w:t>
            </w:r>
          </w:p>
        </w:tc>
        <w:tc>
          <w:tcPr>
            <w:tcW w:w="2214" w:type="dxa"/>
          </w:tcPr>
          <w:p w14:paraId="23B52156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were given for all types of materials chosen.</w:t>
            </w:r>
          </w:p>
        </w:tc>
        <w:tc>
          <w:tcPr>
            <w:tcW w:w="2214" w:type="dxa"/>
          </w:tcPr>
          <w:p w14:paraId="76CC95E3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were given for some types of materials chosen.</w:t>
            </w:r>
          </w:p>
        </w:tc>
        <w:tc>
          <w:tcPr>
            <w:tcW w:w="2214" w:type="dxa"/>
          </w:tcPr>
          <w:p w14:paraId="219F27C4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 reasons were given for materials chosen. </w:t>
            </w:r>
          </w:p>
        </w:tc>
      </w:tr>
      <w:tr w:rsidR="00293977" w14:paraId="5E138DA8" w14:textId="77777777" w:rsidTr="00B44DEA">
        <w:tc>
          <w:tcPr>
            <w:tcW w:w="2214" w:type="dxa"/>
          </w:tcPr>
          <w:p w14:paraId="3BE3D3F2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Sense of Reasoning</w:t>
            </w:r>
          </w:p>
        </w:tc>
        <w:tc>
          <w:tcPr>
            <w:tcW w:w="2214" w:type="dxa"/>
          </w:tcPr>
          <w:p w14:paraId="2E46BFA9" w14:textId="787C9D23" w:rsidR="00293977" w:rsidRPr="007C2421" w:rsidRDefault="00293977" w:rsidP="008D3B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reasons </w:t>
            </w:r>
            <w:r w:rsidR="008D3B73">
              <w:rPr>
                <w:sz w:val="22"/>
                <w:szCs w:val="22"/>
              </w:rPr>
              <w:t>reflected understanding of content presented.</w:t>
            </w:r>
          </w:p>
        </w:tc>
        <w:tc>
          <w:tcPr>
            <w:tcW w:w="2214" w:type="dxa"/>
          </w:tcPr>
          <w:p w14:paraId="6B337A94" w14:textId="0C8B34B3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reasons </w:t>
            </w:r>
            <w:r w:rsidR="008D3B73">
              <w:rPr>
                <w:sz w:val="22"/>
                <w:szCs w:val="22"/>
              </w:rPr>
              <w:t>reflected understanding of content presented.</w:t>
            </w:r>
          </w:p>
        </w:tc>
        <w:tc>
          <w:tcPr>
            <w:tcW w:w="2214" w:type="dxa"/>
          </w:tcPr>
          <w:p w14:paraId="30F264D8" w14:textId="6D440A29" w:rsidR="00293977" w:rsidRPr="007C2421" w:rsidRDefault="008D3B73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Reasons failed </w:t>
            </w:r>
            <w:bookmarkStart w:id="0" w:name="_GoBack"/>
            <w:bookmarkEnd w:id="0"/>
            <w:r w:rsidR="008515D6">
              <w:rPr>
                <w:sz w:val="22"/>
                <w:szCs w:val="22"/>
              </w:rPr>
              <w:t>to reflect</w:t>
            </w:r>
            <w:r>
              <w:rPr>
                <w:sz w:val="22"/>
                <w:szCs w:val="22"/>
              </w:rPr>
              <w:t xml:space="preserve"> understanding of content presented.</w:t>
            </w:r>
          </w:p>
        </w:tc>
      </w:tr>
      <w:tr w:rsidR="00293977" w14:paraId="54619275" w14:textId="77777777" w:rsidTr="00B44DEA">
        <w:tc>
          <w:tcPr>
            <w:tcW w:w="2214" w:type="dxa"/>
          </w:tcPr>
          <w:p w14:paraId="2F2E420B" w14:textId="77777777" w:rsidR="00293977" w:rsidRDefault="00293977" w:rsidP="00B44DEA">
            <w:pPr>
              <w:rPr>
                <w:b/>
              </w:rPr>
            </w:pPr>
            <w:r>
              <w:rPr>
                <w:b/>
              </w:rPr>
              <w:t>Writing Conventions</w:t>
            </w:r>
          </w:p>
        </w:tc>
        <w:tc>
          <w:tcPr>
            <w:tcW w:w="2214" w:type="dxa"/>
          </w:tcPr>
          <w:p w14:paraId="1CA87BF0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free of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  <w:tc>
          <w:tcPr>
            <w:tcW w:w="2214" w:type="dxa"/>
          </w:tcPr>
          <w:p w14:paraId="06A754CC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  <w:tc>
          <w:tcPr>
            <w:tcW w:w="2214" w:type="dxa"/>
          </w:tcPr>
          <w:p w14:paraId="5C6CC8D6" w14:textId="77777777" w:rsidR="00293977" w:rsidRPr="007C2421" w:rsidRDefault="00293977" w:rsidP="00B44D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spelling</w:t>
            </w:r>
            <w:r w:rsidR="00CF00AF">
              <w:rPr>
                <w:sz w:val="22"/>
                <w:szCs w:val="22"/>
              </w:rPr>
              <w:t>, punctuation,</w:t>
            </w:r>
            <w:r>
              <w:rPr>
                <w:sz w:val="22"/>
                <w:szCs w:val="22"/>
              </w:rPr>
              <w:t xml:space="preserve"> and grammar mistakes.</w:t>
            </w:r>
          </w:p>
        </w:tc>
      </w:tr>
    </w:tbl>
    <w:p w14:paraId="3E3C6EBE" w14:textId="77777777" w:rsidR="00293977" w:rsidRDefault="00293977" w:rsidP="00293977">
      <w:pPr>
        <w:rPr>
          <w:b/>
        </w:rPr>
      </w:pPr>
    </w:p>
    <w:p w14:paraId="2F713981" w14:textId="77777777" w:rsidR="00293977" w:rsidRPr="007C2421" w:rsidRDefault="00293977" w:rsidP="00293977">
      <w:pPr>
        <w:rPr>
          <w:b/>
        </w:rPr>
      </w:pPr>
      <w:r>
        <w:rPr>
          <w:b/>
        </w:rPr>
        <w:t>Total: _____ / 30</w:t>
      </w:r>
    </w:p>
    <w:p w14:paraId="25B7D279" w14:textId="77777777" w:rsidR="00361259" w:rsidRDefault="00361259"/>
    <w:sectPr w:rsidR="0036125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77"/>
    <w:rsid w:val="00027314"/>
    <w:rsid w:val="00293977"/>
    <w:rsid w:val="00361259"/>
    <w:rsid w:val="008515D6"/>
    <w:rsid w:val="008D3B73"/>
    <w:rsid w:val="00C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5B16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9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Macintosh Word</Application>
  <DocSecurity>0</DocSecurity>
  <Lines>4</Lines>
  <Paragraphs>1</Paragraphs>
  <ScaleCrop>false</ScaleCrop>
  <Company>Whitman Enterprises LLC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 Whitman</cp:lastModifiedBy>
  <cp:revision>4</cp:revision>
  <dcterms:created xsi:type="dcterms:W3CDTF">2013-04-23T14:47:00Z</dcterms:created>
  <dcterms:modified xsi:type="dcterms:W3CDTF">2013-04-25T13:48:00Z</dcterms:modified>
</cp:coreProperties>
</file>