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14:paraId="25C83947" w14:textId="77777777" w:rsidTr="00C44E14">
        <w:trPr>
          <w:trHeight w:val="457"/>
        </w:trPr>
        <w:tc>
          <w:tcPr>
            <w:tcW w:w="13199" w:type="dxa"/>
          </w:tcPr>
          <w:p w14:paraId="21CF12F5" w14:textId="2292EA19" w:rsidR="00DD40DF" w:rsidRDefault="008322A8" w:rsidP="00B9070A">
            <w:pPr>
              <w:autoSpaceDE w:val="0"/>
              <w:autoSpaceDN w:val="0"/>
              <w:adjustRightInd w:val="0"/>
              <w:spacing w:after="0" w:line="240" w:lineRule="auto"/>
              <w:rPr>
                <w:rFonts w:cs="Tahoma"/>
              </w:rPr>
            </w:pPr>
            <w:r w:rsidRPr="00C44E14">
              <w:rPr>
                <w:rFonts w:cs="Tahoma"/>
                <w:b/>
              </w:rPr>
              <w:t xml:space="preserve">COURSE </w:t>
            </w:r>
            <w:r w:rsidR="00DD40DF" w:rsidRPr="00C44E14">
              <w:rPr>
                <w:rFonts w:cs="Tahoma"/>
                <w:b/>
              </w:rPr>
              <w:t>INTRODUCTION:</w:t>
            </w:r>
            <w:r w:rsidR="00A1050F">
              <w:rPr>
                <w:rFonts w:cs="Tahoma"/>
                <w:b/>
              </w:rPr>
              <w:t xml:space="preserve"> </w:t>
            </w:r>
            <w:r w:rsidR="00D10958">
              <w:rPr>
                <w:rFonts w:cs="Tahoma"/>
              </w:rPr>
              <w:t>Carpentry</w:t>
            </w:r>
          </w:p>
          <w:p w14:paraId="2EFC5D45" w14:textId="4C66F47D" w:rsidR="00D10958" w:rsidRDefault="00D10958" w:rsidP="00B9070A">
            <w:pPr>
              <w:autoSpaceDE w:val="0"/>
              <w:autoSpaceDN w:val="0"/>
              <w:adjustRightInd w:val="0"/>
              <w:spacing w:after="0" w:line="240" w:lineRule="auto"/>
              <w:rPr>
                <w:rFonts w:cs="Tahoma"/>
              </w:rPr>
            </w:pPr>
          </w:p>
          <w:p w14:paraId="2017014B" w14:textId="77F27176" w:rsidR="00F25111" w:rsidRDefault="00D10958" w:rsidP="00B9070A">
            <w:pPr>
              <w:autoSpaceDE w:val="0"/>
              <w:autoSpaceDN w:val="0"/>
              <w:adjustRightInd w:val="0"/>
              <w:spacing w:after="0" w:line="240" w:lineRule="auto"/>
              <w:rPr>
                <w:rFonts w:cs="Tahoma"/>
              </w:rPr>
            </w:pPr>
            <w:r w:rsidRPr="00D10958">
              <w:rPr>
                <w:rFonts w:cs="Tahoma"/>
              </w:rPr>
              <w:t>Carpentry courses provide information related to the building of wooden structures, enabling students to gain an understanding of wood grades and construction methods and to learn skills</w:t>
            </w:r>
            <w:r w:rsidR="00982B51">
              <w:rPr>
                <w:rFonts w:cs="Tahoma"/>
              </w:rPr>
              <w:t>,</w:t>
            </w:r>
            <w:r w:rsidRPr="00D10958">
              <w:rPr>
                <w:rFonts w:cs="Tahoma"/>
              </w:rPr>
              <w:t xml:space="preserve"> such as</w:t>
            </w:r>
            <w:r w:rsidR="00982B51">
              <w:rPr>
                <w:rFonts w:cs="Tahoma"/>
              </w:rPr>
              <w:t>:</w:t>
            </w:r>
            <w:r w:rsidRPr="00D10958">
              <w:rPr>
                <w:rFonts w:cs="Tahoma"/>
              </w:rPr>
              <w:t xml:space="preserve"> laying sills and joists; erecting sills and rafters; applying sheathing, siding, and shingles; setting door jambs; and hanging doors. Carpentry courses may teach skills for rough construction, finish work, or both. Students learn to read blueprints, draft, use tools and machines properly and safely, erect buildings from construction lumber, perform finish work inside of buildings, and do limited cabinet work.</w:t>
            </w:r>
          </w:p>
          <w:p w14:paraId="06D645A0" w14:textId="77777777" w:rsidR="008B1E24" w:rsidRDefault="008B1E24" w:rsidP="00B9070A">
            <w:pPr>
              <w:autoSpaceDE w:val="0"/>
              <w:autoSpaceDN w:val="0"/>
              <w:adjustRightInd w:val="0"/>
              <w:spacing w:after="0" w:line="240" w:lineRule="auto"/>
              <w:rPr>
                <w:rFonts w:cs="Tahoma"/>
              </w:rPr>
            </w:pPr>
          </w:p>
          <w:p w14:paraId="6539AC64" w14:textId="77777777" w:rsidR="008B1E24" w:rsidRDefault="008B1E24" w:rsidP="00B9070A">
            <w:pPr>
              <w:autoSpaceDE w:val="0"/>
              <w:autoSpaceDN w:val="0"/>
              <w:adjustRightInd w:val="0"/>
              <w:spacing w:after="0" w:line="240" w:lineRule="auto"/>
              <w:rPr>
                <w:rFonts w:cs="Tahoma"/>
              </w:rPr>
            </w:pPr>
            <w:r>
              <w:rPr>
                <w:rFonts w:cs="Tahoma"/>
              </w:rPr>
              <w:t>The units in this course are:</w:t>
            </w:r>
          </w:p>
          <w:p w14:paraId="70976B0A" w14:textId="45F4B2F6" w:rsidR="008B1E24" w:rsidRPr="008B1E24" w:rsidRDefault="008B1E24" w:rsidP="008B1E24">
            <w:pPr>
              <w:pStyle w:val="ListParagraph"/>
              <w:numPr>
                <w:ilvl w:val="0"/>
                <w:numId w:val="20"/>
              </w:numPr>
              <w:autoSpaceDE w:val="0"/>
              <w:autoSpaceDN w:val="0"/>
              <w:adjustRightInd w:val="0"/>
              <w:spacing w:after="0" w:line="240" w:lineRule="auto"/>
              <w:ind w:left="360"/>
              <w:rPr>
                <w:rFonts w:cs="Tahoma"/>
              </w:rPr>
            </w:pPr>
            <w:r w:rsidRPr="008B1E24">
              <w:rPr>
                <w:rFonts w:cs="Tahoma"/>
              </w:rPr>
              <w:t>Materials and Tools</w:t>
            </w:r>
          </w:p>
          <w:p w14:paraId="1CB4237D" w14:textId="77777777" w:rsidR="008B1E24" w:rsidRDefault="008B1E24" w:rsidP="008B1E24">
            <w:pPr>
              <w:pStyle w:val="ListParagraph"/>
              <w:numPr>
                <w:ilvl w:val="0"/>
                <w:numId w:val="20"/>
              </w:numPr>
              <w:autoSpaceDE w:val="0"/>
              <w:autoSpaceDN w:val="0"/>
              <w:adjustRightInd w:val="0"/>
              <w:spacing w:after="0" w:line="240" w:lineRule="auto"/>
              <w:ind w:left="360"/>
              <w:rPr>
                <w:rFonts w:cs="Tahoma"/>
              </w:rPr>
            </w:pPr>
            <w:r>
              <w:rPr>
                <w:rFonts w:cs="Tahoma"/>
              </w:rPr>
              <w:t>Concrete and Framing</w:t>
            </w:r>
          </w:p>
          <w:p w14:paraId="2C6D2182" w14:textId="77777777" w:rsidR="008B1E24" w:rsidRDefault="008B1E24" w:rsidP="008B1E24">
            <w:pPr>
              <w:pStyle w:val="ListParagraph"/>
              <w:numPr>
                <w:ilvl w:val="0"/>
                <w:numId w:val="20"/>
              </w:numPr>
              <w:autoSpaceDE w:val="0"/>
              <w:autoSpaceDN w:val="0"/>
              <w:adjustRightInd w:val="0"/>
              <w:spacing w:after="0" w:line="240" w:lineRule="auto"/>
              <w:ind w:left="360"/>
              <w:rPr>
                <w:rFonts w:cs="Tahoma"/>
              </w:rPr>
            </w:pPr>
            <w:r>
              <w:rPr>
                <w:rFonts w:cs="Tahoma"/>
              </w:rPr>
              <w:t>Weatherproofing</w:t>
            </w:r>
          </w:p>
          <w:p w14:paraId="51AF47EB" w14:textId="24BE2B64" w:rsidR="008B1E24" w:rsidRPr="008B1E24" w:rsidRDefault="008B1E24" w:rsidP="008B1E24">
            <w:pPr>
              <w:pStyle w:val="ListParagraph"/>
              <w:numPr>
                <w:ilvl w:val="0"/>
                <w:numId w:val="20"/>
              </w:numPr>
              <w:autoSpaceDE w:val="0"/>
              <w:autoSpaceDN w:val="0"/>
              <w:adjustRightInd w:val="0"/>
              <w:spacing w:after="0" w:line="240" w:lineRule="auto"/>
              <w:ind w:left="360"/>
              <w:rPr>
                <w:rFonts w:cs="Tahoma"/>
              </w:rPr>
            </w:pPr>
            <w:r>
              <w:rPr>
                <w:rFonts w:cs="Tahoma"/>
              </w:rPr>
              <w:t>Interior Finishing</w:t>
            </w:r>
          </w:p>
          <w:p w14:paraId="2889028D" w14:textId="77777777" w:rsidR="00DD40DF" w:rsidRPr="00CD5A70" w:rsidRDefault="00DD40DF" w:rsidP="008B1E24">
            <w:pPr>
              <w:autoSpaceDE w:val="0"/>
              <w:autoSpaceDN w:val="0"/>
              <w:adjustRightInd w:val="0"/>
              <w:spacing w:after="0" w:line="240" w:lineRule="auto"/>
              <w:ind w:left="360"/>
              <w:rPr>
                <w:rFonts w:cs="Tahoma"/>
              </w:rPr>
            </w:pPr>
          </w:p>
          <w:p w14:paraId="2C773F4B" w14:textId="77777777" w:rsidR="00DD40DF" w:rsidRPr="00CD5A70" w:rsidRDefault="00DD40DF" w:rsidP="00B9070A">
            <w:pPr>
              <w:autoSpaceDE w:val="0"/>
              <w:autoSpaceDN w:val="0"/>
              <w:adjustRightInd w:val="0"/>
              <w:spacing w:after="0" w:line="240" w:lineRule="auto"/>
              <w:rPr>
                <w:rFonts w:cs="Tahoma"/>
              </w:rPr>
            </w:pPr>
          </w:p>
          <w:p w14:paraId="75C3E507" w14:textId="77777777" w:rsidR="00DD40DF" w:rsidRPr="00CD5A70" w:rsidRDefault="00DD40DF" w:rsidP="00B9070A">
            <w:pPr>
              <w:autoSpaceDE w:val="0"/>
              <w:autoSpaceDN w:val="0"/>
              <w:adjustRightInd w:val="0"/>
              <w:spacing w:after="0" w:line="240" w:lineRule="auto"/>
              <w:rPr>
                <w:rFonts w:cs="Tahoma"/>
              </w:rPr>
            </w:pPr>
          </w:p>
          <w:p w14:paraId="77363400" w14:textId="77777777" w:rsidR="00DD40DF" w:rsidRPr="00CD5A70" w:rsidRDefault="00DD40DF" w:rsidP="00B9070A">
            <w:pPr>
              <w:autoSpaceDE w:val="0"/>
              <w:autoSpaceDN w:val="0"/>
              <w:adjustRightInd w:val="0"/>
              <w:spacing w:after="0" w:line="240" w:lineRule="auto"/>
              <w:rPr>
                <w:rFonts w:cs="Tahoma"/>
              </w:rPr>
            </w:pPr>
          </w:p>
          <w:p w14:paraId="7575EAF1" w14:textId="77777777" w:rsidR="00DD40DF" w:rsidRPr="00CD5A70" w:rsidRDefault="00DD40DF" w:rsidP="00B9070A">
            <w:pPr>
              <w:autoSpaceDE w:val="0"/>
              <w:autoSpaceDN w:val="0"/>
              <w:adjustRightInd w:val="0"/>
              <w:spacing w:after="0" w:line="240" w:lineRule="auto"/>
              <w:rPr>
                <w:rFonts w:cs="Tahoma"/>
              </w:rPr>
            </w:pPr>
          </w:p>
          <w:p w14:paraId="47C324FF" w14:textId="77777777" w:rsidR="00DD40DF" w:rsidRPr="00CD5A70" w:rsidRDefault="00DD40DF" w:rsidP="00B9070A">
            <w:pPr>
              <w:autoSpaceDE w:val="0"/>
              <w:autoSpaceDN w:val="0"/>
              <w:adjustRightInd w:val="0"/>
              <w:spacing w:after="0" w:line="240" w:lineRule="auto"/>
              <w:rPr>
                <w:rFonts w:cs="Tahoma"/>
              </w:rPr>
            </w:pPr>
          </w:p>
          <w:p w14:paraId="246F37CF" w14:textId="77777777" w:rsidR="00DD40DF" w:rsidRPr="00CD5A70" w:rsidRDefault="00DD40DF" w:rsidP="00B9070A">
            <w:pPr>
              <w:autoSpaceDE w:val="0"/>
              <w:autoSpaceDN w:val="0"/>
              <w:adjustRightInd w:val="0"/>
              <w:spacing w:after="0" w:line="240" w:lineRule="auto"/>
              <w:rPr>
                <w:rFonts w:cs="Tahoma"/>
              </w:rPr>
            </w:pPr>
          </w:p>
          <w:p w14:paraId="59BCCCA0" w14:textId="77777777" w:rsidR="00DD40DF" w:rsidRPr="00CD5A70" w:rsidRDefault="00DD40DF" w:rsidP="00B9070A">
            <w:pPr>
              <w:autoSpaceDE w:val="0"/>
              <w:autoSpaceDN w:val="0"/>
              <w:adjustRightInd w:val="0"/>
              <w:spacing w:after="0" w:line="240" w:lineRule="auto"/>
              <w:rPr>
                <w:rFonts w:cs="Tahoma"/>
              </w:rPr>
            </w:pPr>
          </w:p>
          <w:p w14:paraId="3B02FA74" w14:textId="77777777" w:rsidR="00DD40DF" w:rsidRPr="00CD5A70" w:rsidRDefault="00DD40DF" w:rsidP="00B9070A">
            <w:pPr>
              <w:autoSpaceDE w:val="0"/>
              <w:autoSpaceDN w:val="0"/>
              <w:adjustRightInd w:val="0"/>
              <w:spacing w:after="0" w:line="240" w:lineRule="auto"/>
              <w:rPr>
                <w:rFonts w:cs="Tahoma"/>
              </w:rPr>
            </w:pPr>
          </w:p>
          <w:p w14:paraId="7C4F164B" w14:textId="77777777" w:rsidR="00DD40DF" w:rsidRPr="00CD5A70" w:rsidRDefault="00DD40DF" w:rsidP="00B9070A">
            <w:pPr>
              <w:autoSpaceDE w:val="0"/>
              <w:autoSpaceDN w:val="0"/>
              <w:adjustRightInd w:val="0"/>
              <w:spacing w:after="0" w:line="240" w:lineRule="auto"/>
              <w:rPr>
                <w:rFonts w:cs="Tahoma"/>
              </w:rPr>
            </w:pPr>
          </w:p>
          <w:p w14:paraId="01173981" w14:textId="77777777" w:rsidR="00DD40DF" w:rsidRPr="00CD5A70" w:rsidRDefault="00DD40DF" w:rsidP="00B9070A">
            <w:pPr>
              <w:autoSpaceDE w:val="0"/>
              <w:autoSpaceDN w:val="0"/>
              <w:adjustRightInd w:val="0"/>
              <w:spacing w:after="0" w:line="240" w:lineRule="auto"/>
              <w:rPr>
                <w:rFonts w:cs="Tahoma"/>
              </w:rPr>
            </w:pPr>
          </w:p>
          <w:p w14:paraId="7305BFE2" w14:textId="77777777" w:rsidR="00DD40DF" w:rsidRPr="00CD5A70" w:rsidRDefault="00DD40DF" w:rsidP="00B9070A">
            <w:pPr>
              <w:autoSpaceDE w:val="0"/>
              <w:autoSpaceDN w:val="0"/>
              <w:adjustRightInd w:val="0"/>
              <w:spacing w:after="0" w:line="240" w:lineRule="auto"/>
              <w:rPr>
                <w:rFonts w:cs="Tahoma"/>
              </w:rPr>
            </w:pPr>
          </w:p>
          <w:p w14:paraId="3E9F3FE2" w14:textId="77777777" w:rsidR="00DD40DF" w:rsidRPr="00CD5A70" w:rsidRDefault="00DD40DF" w:rsidP="00B9070A">
            <w:pPr>
              <w:autoSpaceDE w:val="0"/>
              <w:autoSpaceDN w:val="0"/>
              <w:adjustRightInd w:val="0"/>
              <w:spacing w:after="0" w:line="240" w:lineRule="auto"/>
              <w:rPr>
                <w:rFonts w:cs="Tahoma"/>
              </w:rPr>
            </w:pPr>
          </w:p>
          <w:p w14:paraId="50C88DD4" w14:textId="77777777" w:rsidR="009F0381" w:rsidRPr="00CD5A70" w:rsidRDefault="009F0381" w:rsidP="00B9070A">
            <w:pPr>
              <w:autoSpaceDE w:val="0"/>
              <w:autoSpaceDN w:val="0"/>
              <w:adjustRightInd w:val="0"/>
              <w:spacing w:after="0" w:line="240" w:lineRule="auto"/>
              <w:rPr>
                <w:rFonts w:cs="Tahoma"/>
              </w:rPr>
            </w:pPr>
          </w:p>
          <w:p w14:paraId="38F5DB9A" w14:textId="77777777" w:rsidR="009F0381" w:rsidRPr="00CD5A70" w:rsidRDefault="009F0381" w:rsidP="00B9070A">
            <w:pPr>
              <w:autoSpaceDE w:val="0"/>
              <w:autoSpaceDN w:val="0"/>
              <w:adjustRightInd w:val="0"/>
              <w:spacing w:after="0" w:line="240" w:lineRule="auto"/>
              <w:rPr>
                <w:rFonts w:cs="Tahoma"/>
              </w:rPr>
            </w:pPr>
          </w:p>
          <w:p w14:paraId="73FFF9F6" w14:textId="77777777" w:rsidR="00DD40DF" w:rsidRDefault="00DD40DF" w:rsidP="00B9070A">
            <w:pPr>
              <w:autoSpaceDE w:val="0"/>
              <w:autoSpaceDN w:val="0"/>
              <w:adjustRightInd w:val="0"/>
              <w:spacing w:after="0" w:line="240" w:lineRule="auto"/>
              <w:rPr>
                <w:rFonts w:cs="Tahoma"/>
                <w:b/>
              </w:rPr>
            </w:pPr>
          </w:p>
          <w:p w14:paraId="3E2550EC" w14:textId="77777777" w:rsidR="00B9070A" w:rsidRDefault="00B9070A" w:rsidP="00B9070A">
            <w:pPr>
              <w:autoSpaceDE w:val="0"/>
              <w:autoSpaceDN w:val="0"/>
              <w:adjustRightInd w:val="0"/>
              <w:spacing w:after="0" w:line="240" w:lineRule="auto"/>
              <w:rPr>
                <w:rFonts w:cs="Tahoma"/>
                <w:b/>
              </w:rPr>
            </w:pPr>
          </w:p>
          <w:p w14:paraId="389E3FA2" w14:textId="77777777" w:rsidR="00B9070A" w:rsidRDefault="00B9070A" w:rsidP="00B9070A">
            <w:pPr>
              <w:autoSpaceDE w:val="0"/>
              <w:autoSpaceDN w:val="0"/>
              <w:adjustRightInd w:val="0"/>
              <w:spacing w:after="0" w:line="240" w:lineRule="auto"/>
              <w:rPr>
                <w:rFonts w:cs="Tahoma"/>
                <w:b/>
              </w:rPr>
            </w:pPr>
          </w:p>
          <w:p w14:paraId="7E628D00" w14:textId="77777777" w:rsidR="00B9070A" w:rsidRPr="00C44E14" w:rsidRDefault="00B9070A" w:rsidP="00B9070A">
            <w:pPr>
              <w:autoSpaceDE w:val="0"/>
              <w:autoSpaceDN w:val="0"/>
              <w:adjustRightInd w:val="0"/>
              <w:spacing w:after="0" w:line="240" w:lineRule="auto"/>
              <w:rPr>
                <w:rFonts w:cs="Tahoma"/>
                <w:b/>
              </w:rPr>
            </w:pPr>
          </w:p>
        </w:tc>
      </w:tr>
    </w:tbl>
    <w:p w14:paraId="1DA0DE89" w14:textId="77777777" w:rsidR="00E27C97" w:rsidRDefault="00E27C97" w:rsidP="00B9070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989"/>
        <w:gridCol w:w="2615"/>
        <w:gridCol w:w="209"/>
        <w:gridCol w:w="1212"/>
        <w:gridCol w:w="540"/>
        <w:gridCol w:w="1620"/>
        <w:gridCol w:w="1080"/>
        <w:gridCol w:w="911"/>
      </w:tblGrid>
      <w:tr w:rsidR="00DD40DF" w:rsidRPr="00DD40DF" w14:paraId="2F3A1646" w14:textId="77777777" w:rsidTr="00013367">
        <w:tc>
          <w:tcPr>
            <w:tcW w:w="7604" w:type="dxa"/>
            <w:gridSpan w:val="2"/>
          </w:tcPr>
          <w:p w14:paraId="45F26E89" w14:textId="266E28AF" w:rsidR="00D10958" w:rsidRDefault="00845D03" w:rsidP="00D10958">
            <w:pPr>
              <w:spacing w:after="0" w:line="240" w:lineRule="auto"/>
            </w:pPr>
            <w:r w:rsidRPr="00C44E14">
              <w:rPr>
                <w:b/>
              </w:rPr>
              <w:lastRenderedPageBreak/>
              <w:t>UNIT</w:t>
            </w:r>
            <w:r w:rsidR="00355765">
              <w:rPr>
                <w:b/>
              </w:rPr>
              <w:t xml:space="preserve"> DESCRIPTION</w:t>
            </w:r>
            <w:r w:rsidR="00DD40DF" w:rsidRPr="00C44E14">
              <w:rPr>
                <w:b/>
              </w:rPr>
              <w:t>:</w:t>
            </w:r>
            <w:r w:rsidR="00B67352">
              <w:rPr>
                <w:b/>
              </w:rPr>
              <w:t xml:space="preserve"> </w:t>
            </w:r>
            <w:r w:rsidR="008B1E24" w:rsidRPr="008B1E24">
              <w:t xml:space="preserve">(1 of 4) </w:t>
            </w:r>
            <w:r w:rsidR="008B1E24">
              <w:t>Materials and Tools</w:t>
            </w:r>
          </w:p>
          <w:p w14:paraId="795FE7CB" w14:textId="6321CE60" w:rsidR="0013604E" w:rsidRPr="00D10958" w:rsidRDefault="00D10958" w:rsidP="00B9070A">
            <w:pPr>
              <w:spacing w:after="0" w:line="240" w:lineRule="auto"/>
            </w:pPr>
            <w:r>
              <w:t>These lessons are designed to introduce the basic materials and tools commonly used in carpentry, and to provide the carpentry student with the basic understandings and associated skills required to advance to more specific techniques within the carpentry trade.</w:t>
            </w:r>
          </w:p>
        </w:tc>
        <w:tc>
          <w:tcPr>
            <w:tcW w:w="5572" w:type="dxa"/>
            <w:gridSpan w:val="6"/>
          </w:tcPr>
          <w:p w14:paraId="6F4C5B4B" w14:textId="00755B7E" w:rsidR="00321BC1" w:rsidRDefault="00DD40DF" w:rsidP="00B9070A">
            <w:pPr>
              <w:spacing w:after="0" w:line="240" w:lineRule="auto"/>
            </w:pPr>
            <w:r w:rsidRPr="00C44E14">
              <w:rPr>
                <w:b/>
              </w:rPr>
              <w:t>SUGGESTED UNIT TIMELINE:</w:t>
            </w:r>
            <w:r w:rsidR="00B67352">
              <w:rPr>
                <w:b/>
              </w:rPr>
              <w:t xml:space="preserve"> </w:t>
            </w:r>
            <w:r w:rsidR="00D10958">
              <w:t>2 lessons</w:t>
            </w:r>
          </w:p>
          <w:p w14:paraId="28B26EED" w14:textId="60563058" w:rsidR="008B1E24" w:rsidRDefault="008B1E24" w:rsidP="00B9070A">
            <w:pPr>
              <w:spacing w:after="0" w:line="240" w:lineRule="auto"/>
            </w:pPr>
            <w:r>
              <w:t>Lesson 1: Building Materials, Fasteners, and Adhesives</w:t>
            </w:r>
          </w:p>
          <w:p w14:paraId="68FE2A3F" w14:textId="2C24C95D" w:rsidR="008B1E24" w:rsidRPr="00D10958" w:rsidRDefault="008B1E24" w:rsidP="00B9070A">
            <w:pPr>
              <w:spacing w:after="0" w:line="240" w:lineRule="auto"/>
            </w:pPr>
            <w:r>
              <w:t>Lesson 2: Hand and Power Tools</w:t>
            </w:r>
          </w:p>
          <w:p w14:paraId="5F573286" w14:textId="1A4DC5A3" w:rsidR="00DD40DF" w:rsidRPr="00D10958" w:rsidRDefault="00DD40DF" w:rsidP="00B9070A">
            <w:pPr>
              <w:spacing w:after="0" w:line="240" w:lineRule="auto"/>
            </w:pPr>
            <w:r w:rsidRPr="00C44E14">
              <w:rPr>
                <w:b/>
              </w:rPr>
              <w:t xml:space="preserve">CLASS PERIOD (min.): </w:t>
            </w:r>
            <w:r w:rsidR="00D10958">
              <w:t>90 minutes</w:t>
            </w:r>
            <w:r w:rsidR="008B1E24">
              <w:t xml:space="preserve"> each</w:t>
            </w:r>
          </w:p>
        </w:tc>
      </w:tr>
      <w:tr w:rsidR="00DD40DF" w:rsidRPr="00DD40DF" w14:paraId="12E69937" w14:textId="77777777" w:rsidTr="00013367">
        <w:tc>
          <w:tcPr>
            <w:tcW w:w="13176" w:type="dxa"/>
            <w:gridSpan w:val="8"/>
          </w:tcPr>
          <w:p w14:paraId="62753BDE" w14:textId="79A78EF8" w:rsidR="00DD40DF" w:rsidRPr="00CD5A70" w:rsidRDefault="00DD40DF" w:rsidP="00B9070A">
            <w:pPr>
              <w:spacing w:after="0" w:line="240" w:lineRule="auto"/>
            </w:pPr>
            <w:r w:rsidRPr="00C44E14">
              <w:rPr>
                <w:b/>
              </w:rPr>
              <w:t>ESSENTIAL QUESTIONS:</w:t>
            </w:r>
          </w:p>
          <w:p w14:paraId="7E2A9CD7" w14:textId="77777777" w:rsidR="00D10958" w:rsidRDefault="00D10958" w:rsidP="00D10958">
            <w:pPr>
              <w:pStyle w:val="ListParagraph"/>
              <w:numPr>
                <w:ilvl w:val="0"/>
                <w:numId w:val="17"/>
              </w:numPr>
              <w:spacing w:after="0" w:line="240" w:lineRule="auto"/>
              <w:ind w:left="360"/>
            </w:pPr>
            <w:r>
              <w:t>How are carpentry materials chosen and used?</w:t>
            </w:r>
          </w:p>
          <w:p w14:paraId="3425381E" w14:textId="43CFE26F" w:rsidR="00DD40DF" w:rsidRPr="00ED76E9" w:rsidRDefault="00D10958" w:rsidP="00D10958">
            <w:pPr>
              <w:pStyle w:val="ListParagraph"/>
              <w:numPr>
                <w:ilvl w:val="0"/>
                <w:numId w:val="17"/>
              </w:numPr>
              <w:spacing w:after="0" w:line="240" w:lineRule="auto"/>
              <w:ind w:left="360"/>
            </w:pPr>
            <w:r>
              <w:t>Why are different tools used to accomplish different tasks?</w:t>
            </w:r>
          </w:p>
        </w:tc>
      </w:tr>
      <w:tr w:rsidR="008322A8" w14:paraId="4915F89A" w14:textId="77777777" w:rsidTr="00013367">
        <w:trPr>
          <w:trHeight w:val="197"/>
        </w:trPr>
        <w:tc>
          <w:tcPr>
            <w:tcW w:w="13176" w:type="dxa"/>
            <w:gridSpan w:val="8"/>
            <w:shd w:val="clear" w:color="auto" w:fill="D9D9D9"/>
          </w:tcPr>
          <w:p w14:paraId="33907CF1" w14:textId="77777777" w:rsidR="008322A8" w:rsidRDefault="008322A8" w:rsidP="00B9070A">
            <w:pPr>
              <w:spacing w:after="0" w:line="240" w:lineRule="auto"/>
            </w:pPr>
          </w:p>
        </w:tc>
      </w:tr>
      <w:tr w:rsidR="008322A8" w14:paraId="6AB40A25" w14:textId="77777777" w:rsidTr="00013367">
        <w:trPr>
          <w:trHeight w:val="467"/>
        </w:trPr>
        <w:tc>
          <w:tcPr>
            <w:tcW w:w="4989" w:type="dxa"/>
            <w:vMerge w:val="restart"/>
          </w:tcPr>
          <w:p w14:paraId="6AEEF79F" w14:textId="094F2A95" w:rsidR="008322A8" w:rsidRPr="00C44E14" w:rsidRDefault="001B1672" w:rsidP="00B9070A">
            <w:pPr>
              <w:spacing w:after="0" w:line="240" w:lineRule="auto"/>
              <w:jc w:val="center"/>
              <w:rPr>
                <w:b/>
              </w:rPr>
            </w:pPr>
            <w:r w:rsidRPr="00C44E14">
              <w:rPr>
                <w:b/>
              </w:rPr>
              <w:t xml:space="preserve">ESSENTIAL </w:t>
            </w:r>
            <w:r w:rsidR="005F12AF">
              <w:rPr>
                <w:b/>
              </w:rPr>
              <w:t>MEASURABLE LEARNING OBJECTIVES</w:t>
            </w:r>
            <w:r w:rsidR="001731D1" w:rsidRPr="00C44E14">
              <w:rPr>
                <w:b/>
              </w:rPr>
              <w:t xml:space="preserve"> </w:t>
            </w:r>
          </w:p>
        </w:tc>
        <w:tc>
          <w:tcPr>
            <w:tcW w:w="2824" w:type="dxa"/>
            <w:gridSpan w:val="2"/>
            <w:vMerge w:val="restart"/>
          </w:tcPr>
          <w:p w14:paraId="6C9E7A22" w14:textId="77777777" w:rsidR="008322A8" w:rsidRPr="00C44E14" w:rsidRDefault="000F47EE" w:rsidP="00B9070A">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14:paraId="16C04F6F" w14:textId="77777777" w:rsidR="008322A8" w:rsidRPr="00C44E14" w:rsidRDefault="008322A8" w:rsidP="00B9070A">
            <w:pPr>
              <w:spacing w:after="0" w:line="240" w:lineRule="auto"/>
              <w:jc w:val="center"/>
              <w:rPr>
                <w:b/>
              </w:rPr>
            </w:pPr>
            <w:r w:rsidRPr="00C44E14">
              <w:rPr>
                <w:b/>
              </w:rPr>
              <w:t>CROSSWALK TO STANDARDS</w:t>
            </w:r>
          </w:p>
        </w:tc>
      </w:tr>
      <w:tr w:rsidR="00321BC1" w14:paraId="09814DA9" w14:textId="77777777" w:rsidTr="00013367">
        <w:trPr>
          <w:trHeight w:val="466"/>
        </w:trPr>
        <w:tc>
          <w:tcPr>
            <w:tcW w:w="4989" w:type="dxa"/>
            <w:vMerge/>
          </w:tcPr>
          <w:p w14:paraId="17F62FD2" w14:textId="77777777" w:rsidR="00321BC1" w:rsidRPr="00C44E14" w:rsidRDefault="00321BC1" w:rsidP="00B9070A">
            <w:pPr>
              <w:spacing w:after="0" w:line="240" w:lineRule="auto"/>
              <w:jc w:val="center"/>
              <w:rPr>
                <w:b/>
              </w:rPr>
            </w:pPr>
          </w:p>
        </w:tc>
        <w:tc>
          <w:tcPr>
            <w:tcW w:w="2824" w:type="dxa"/>
            <w:gridSpan w:val="2"/>
            <w:vMerge/>
          </w:tcPr>
          <w:p w14:paraId="5A9540DD" w14:textId="77777777" w:rsidR="00321BC1" w:rsidRPr="00C44E14" w:rsidRDefault="00321BC1" w:rsidP="00B9070A">
            <w:pPr>
              <w:spacing w:after="0" w:line="240" w:lineRule="auto"/>
              <w:jc w:val="center"/>
              <w:rPr>
                <w:b/>
              </w:rPr>
            </w:pPr>
          </w:p>
        </w:tc>
        <w:tc>
          <w:tcPr>
            <w:tcW w:w="1212" w:type="dxa"/>
            <w:shd w:val="clear" w:color="auto" w:fill="auto"/>
          </w:tcPr>
          <w:p w14:paraId="2AE63341" w14:textId="77777777" w:rsidR="00321BC1" w:rsidRPr="00C44E14" w:rsidRDefault="00321BC1" w:rsidP="00B9070A">
            <w:pPr>
              <w:spacing w:after="0" w:line="240" w:lineRule="auto"/>
              <w:jc w:val="center"/>
              <w:rPr>
                <w:b/>
              </w:rPr>
            </w:pPr>
            <w:r w:rsidRPr="00C44E14">
              <w:rPr>
                <w:b/>
              </w:rPr>
              <w:t>GLEs/CLEs</w:t>
            </w:r>
          </w:p>
        </w:tc>
        <w:tc>
          <w:tcPr>
            <w:tcW w:w="540" w:type="dxa"/>
            <w:shd w:val="clear" w:color="auto" w:fill="auto"/>
          </w:tcPr>
          <w:p w14:paraId="5C491DB4" w14:textId="77777777" w:rsidR="00321BC1" w:rsidRPr="00C44E14" w:rsidRDefault="00321BC1" w:rsidP="00B9070A">
            <w:pPr>
              <w:spacing w:after="0" w:line="240" w:lineRule="auto"/>
              <w:jc w:val="center"/>
              <w:rPr>
                <w:b/>
              </w:rPr>
            </w:pPr>
            <w:r w:rsidRPr="00C44E14">
              <w:rPr>
                <w:b/>
              </w:rPr>
              <w:t>PS</w:t>
            </w:r>
          </w:p>
        </w:tc>
        <w:tc>
          <w:tcPr>
            <w:tcW w:w="1620" w:type="dxa"/>
          </w:tcPr>
          <w:p w14:paraId="7C055B1A" w14:textId="77777777" w:rsidR="00321BC1" w:rsidRPr="00C44E14" w:rsidRDefault="00321BC1" w:rsidP="00B9070A">
            <w:pPr>
              <w:spacing w:after="0" w:line="240" w:lineRule="auto"/>
              <w:jc w:val="center"/>
              <w:rPr>
                <w:b/>
              </w:rPr>
            </w:pPr>
            <w:r w:rsidRPr="00C44E14">
              <w:rPr>
                <w:b/>
              </w:rPr>
              <w:t>CCSS</w:t>
            </w:r>
          </w:p>
        </w:tc>
        <w:tc>
          <w:tcPr>
            <w:tcW w:w="1080" w:type="dxa"/>
          </w:tcPr>
          <w:p w14:paraId="7484F70B" w14:textId="3565A562" w:rsidR="00321BC1" w:rsidRPr="00C44E14" w:rsidRDefault="00B15C10" w:rsidP="00B9070A">
            <w:pPr>
              <w:spacing w:after="0" w:line="240" w:lineRule="auto"/>
              <w:jc w:val="center"/>
              <w:rPr>
                <w:b/>
              </w:rPr>
            </w:pPr>
            <w:r>
              <w:rPr>
                <w:b/>
              </w:rPr>
              <w:t>NCC</w:t>
            </w:r>
            <w:r w:rsidR="00321BC1" w:rsidRPr="00C44E14">
              <w:rPr>
                <w:b/>
              </w:rPr>
              <w:t>ER</w:t>
            </w:r>
          </w:p>
        </w:tc>
        <w:tc>
          <w:tcPr>
            <w:tcW w:w="911" w:type="dxa"/>
          </w:tcPr>
          <w:p w14:paraId="2C0651EA" w14:textId="77777777" w:rsidR="00321BC1" w:rsidRPr="00C44E14" w:rsidRDefault="00321BC1" w:rsidP="00B9070A">
            <w:pPr>
              <w:spacing w:after="0" w:line="240" w:lineRule="auto"/>
              <w:jc w:val="center"/>
              <w:rPr>
                <w:b/>
              </w:rPr>
            </w:pPr>
            <w:r w:rsidRPr="00C44E14">
              <w:rPr>
                <w:b/>
              </w:rPr>
              <w:t>DOK</w:t>
            </w:r>
          </w:p>
        </w:tc>
      </w:tr>
      <w:tr w:rsidR="00D10958" w14:paraId="6A9BE743" w14:textId="77777777" w:rsidTr="00013367">
        <w:trPr>
          <w:trHeight w:val="466"/>
        </w:trPr>
        <w:tc>
          <w:tcPr>
            <w:tcW w:w="4989" w:type="dxa"/>
          </w:tcPr>
          <w:p w14:paraId="408D0318" w14:textId="54A2DBC7" w:rsidR="00D10958" w:rsidRPr="00CD5A70" w:rsidRDefault="00D10958" w:rsidP="00B9070A">
            <w:pPr>
              <w:pStyle w:val="ListParagraph"/>
              <w:numPr>
                <w:ilvl w:val="0"/>
                <w:numId w:val="18"/>
              </w:numPr>
              <w:spacing w:after="0" w:line="240" w:lineRule="auto"/>
              <w:ind w:left="360"/>
            </w:pPr>
            <w:r w:rsidRPr="002B2AAF">
              <w:t xml:space="preserve">Students will demonstrate knowledge of basic carpentry materials and how they may be used together. </w:t>
            </w:r>
          </w:p>
        </w:tc>
        <w:tc>
          <w:tcPr>
            <w:tcW w:w="2824" w:type="dxa"/>
            <w:gridSpan w:val="2"/>
          </w:tcPr>
          <w:p w14:paraId="7CBC7A1F" w14:textId="77777777" w:rsidR="00D10958" w:rsidRPr="00CD5A70" w:rsidRDefault="00D10958" w:rsidP="00B9070A">
            <w:pPr>
              <w:spacing w:after="0" w:line="240" w:lineRule="auto"/>
            </w:pPr>
          </w:p>
        </w:tc>
        <w:tc>
          <w:tcPr>
            <w:tcW w:w="1212" w:type="dxa"/>
            <w:shd w:val="clear" w:color="auto" w:fill="auto"/>
          </w:tcPr>
          <w:p w14:paraId="65A5DF43" w14:textId="77777777" w:rsidR="00D10958" w:rsidRPr="00CD5A70" w:rsidRDefault="00D10958" w:rsidP="00B9070A">
            <w:pPr>
              <w:spacing w:after="0" w:line="240" w:lineRule="auto"/>
            </w:pPr>
          </w:p>
        </w:tc>
        <w:tc>
          <w:tcPr>
            <w:tcW w:w="540" w:type="dxa"/>
            <w:shd w:val="clear" w:color="auto" w:fill="auto"/>
          </w:tcPr>
          <w:p w14:paraId="2772EBAD" w14:textId="77777777" w:rsidR="00D10958" w:rsidRPr="00CD5A70" w:rsidRDefault="00D10958" w:rsidP="00B9070A">
            <w:pPr>
              <w:spacing w:after="0" w:line="240" w:lineRule="auto"/>
            </w:pPr>
          </w:p>
        </w:tc>
        <w:tc>
          <w:tcPr>
            <w:tcW w:w="1620" w:type="dxa"/>
            <w:shd w:val="clear" w:color="auto" w:fill="auto"/>
          </w:tcPr>
          <w:p w14:paraId="62A2D578" w14:textId="77777777" w:rsidR="00736CB6" w:rsidRDefault="00736CB6" w:rsidP="00736CB6">
            <w:pPr>
              <w:spacing w:after="0" w:line="240" w:lineRule="auto"/>
            </w:pPr>
            <w:r>
              <w:t>SL 9-10.1</w:t>
            </w:r>
          </w:p>
          <w:p w14:paraId="32F63D8F" w14:textId="77777777" w:rsidR="00D10958" w:rsidRDefault="00736CB6" w:rsidP="00736CB6">
            <w:pPr>
              <w:spacing w:after="0" w:line="240" w:lineRule="auto"/>
            </w:pPr>
            <w:r>
              <w:t>SL 11-12.1</w:t>
            </w:r>
          </w:p>
          <w:p w14:paraId="2D8465DF" w14:textId="77777777" w:rsidR="00AD3462" w:rsidRDefault="00AD3462" w:rsidP="00AD3462">
            <w:pPr>
              <w:spacing w:after="0" w:line="240" w:lineRule="auto"/>
            </w:pPr>
            <w:r>
              <w:t>RI.9-10.4</w:t>
            </w:r>
          </w:p>
          <w:p w14:paraId="652C26CE" w14:textId="77777777" w:rsidR="00736CB6" w:rsidRDefault="00736CB6" w:rsidP="00736CB6">
            <w:pPr>
              <w:spacing w:after="0" w:line="240" w:lineRule="auto"/>
            </w:pPr>
            <w:r>
              <w:t>RI 11-12.1</w:t>
            </w:r>
          </w:p>
          <w:p w14:paraId="69D99D73" w14:textId="77777777" w:rsidR="00736CB6" w:rsidRDefault="00736CB6" w:rsidP="00736CB6">
            <w:pPr>
              <w:spacing w:after="0" w:line="240" w:lineRule="auto"/>
            </w:pPr>
            <w:r>
              <w:t>RI 11-12.3</w:t>
            </w:r>
          </w:p>
          <w:p w14:paraId="4B44F6D3" w14:textId="40F6AB79" w:rsidR="00AD3462" w:rsidRDefault="00AD3462" w:rsidP="00736CB6">
            <w:pPr>
              <w:spacing w:after="0" w:line="240" w:lineRule="auto"/>
            </w:pPr>
            <w:r>
              <w:t>RI.11-12.4</w:t>
            </w:r>
          </w:p>
          <w:p w14:paraId="5C7A4534" w14:textId="77777777" w:rsidR="00736CB6" w:rsidRDefault="00736CB6" w:rsidP="00736CB6">
            <w:pPr>
              <w:spacing w:after="0" w:line="240" w:lineRule="auto"/>
            </w:pPr>
            <w:r>
              <w:t>RI 11-12.7</w:t>
            </w:r>
          </w:p>
          <w:p w14:paraId="59BDC277" w14:textId="77777777" w:rsidR="00736CB6" w:rsidRDefault="00736CB6" w:rsidP="00736CB6">
            <w:pPr>
              <w:spacing w:after="0" w:line="240" w:lineRule="auto"/>
            </w:pPr>
            <w:r>
              <w:t>RST 9-10.1</w:t>
            </w:r>
          </w:p>
          <w:p w14:paraId="7FD6CCD3" w14:textId="77777777" w:rsidR="00736CB6" w:rsidRDefault="00736CB6" w:rsidP="00736CB6">
            <w:pPr>
              <w:spacing w:after="0" w:line="240" w:lineRule="auto"/>
            </w:pPr>
            <w:r>
              <w:t>RST 9-10.5</w:t>
            </w:r>
          </w:p>
          <w:p w14:paraId="0080052E" w14:textId="77777777" w:rsidR="00736CB6" w:rsidRDefault="00736CB6" w:rsidP="00736CB6">
            <w:pPr>
              <w:spacing w:after="0" w:line="240" w:lineRule="auto"/>
            </w:pPr>
            <w:r>
              <w:t>RST 11-12.1</w:t>
            </w:r>
          </w:p>
          <w:p w14:paraId="723DEF85" w14:textId="77777777" w:rsidR="00736CB6" w:rsidRDefault="00736CB6" w:rsidP="00736CB6">
            <w:pPr>
              <w:spacing w:after="0" w:line="240" w:lineRule="auto"/>
            </w:pPr>
            <w:r>
              <w:t>RST 11-12.5</w:t>
            </w:r>
          </w:p>
          <w:p w14:paraId="0567606B" w14:textId="77777777" w:rsidR="00AD3462" w:rsidRDefault="00AD3462" w:rsidP="00AD3462">
            <w:pPr>
              <w:spacing w:after="0" w:line="240" w:lineRule="auto"/>
            </w:pPr>
            <w:r>
              <w:t>L.9-10.1</w:t>
            </w:r>
          </w:p>
          <w:p w14:paraId="69EA9933" w14:textId="77777777" w:rsidR="00AD3462" w:rsidRDefault="00AD3462" w:rsidP="00AD3462">
            <w:pPr>
              <w:spacing w:after="0" w:line="240" w:lineRule="auto"/>
            </w:pPr>
            <w:r>
              <w:t>L.9-10.2</w:t>
            </w:r>
          </w:p>
          <w:p w14:paraId="6804196F" w14:textId="77777777" w:rsidR="00AD3462" w:rsidRDefault="00AD3462" w:rsidP="00AD3462">
            <w:pPr>
              <w:spacing w:after="0" w:line="240" w:lineRule="auto"/>
            </w:pPr>
            <w:r>
              <w:t>L.9-10.4</w:t>
            </w:r>
          </w:p>
          <w:p w14:paraId="0050A459" w14:textId="77777777" w:rsidR="00AD3462" w:rsidRDefault="00AD3462" w:rsidP="00AD3462">
            <w:pPr>
              <w:spacing w:after="0" w:line="240" w:lineRule="auto"/>
            </w:pPr>
            <w:r>
              <w:t>L.9-10.6</w:t>
            </w:r>
          </w:p>
          <w:p w14:paraId="30BDA8D3" w14:textId="77777777" w:rsidR="00AD3462" w:rsidRDefault="00AD3462" w:rsidP="00AD3462">
            <w:pPr>
              <w:spacing w:after="0" w:line="240" w:lineRule="auto"/>
            </w:pPr>
            <w:r>
              <w:t>L.11-12.1</w:t>
            </w:r>
          </w:p>
          <w:p w14:paraId="77026CDC" w14:textId="77777777" w:rsidR="00AD3462" w:rsidRDefault="00AD3462" w:rsidP="00AD3462">
            <w:pPr>
              <w:spacing w:after="0" w:line="240" w:lineRule="auto"/>
            </w:pPr>
            <w:r>
              <w:t>L.11-12.2</w:t>
            </w:r>
          </w:p>
          <w:p w14:paraId="331723B7" w14:textId="77777777" w:rsidR="00AD3462" w:rsidRDefault="00AD3462" w:rsidP="00AD3462">
            <w:pPr>
              <w:spacing w:after="0" w:line="240" w:lineRule="auto"/>
            </w:pPr>
            <w:r>
              <w:t>L.11-12.4</w:t>
            </w:r>
          </w:p>
          <w:p w14:paraId="7EC8199F" w14:textId="34266B7F" w:rsidR="00736CB6" w:rsidRPr="00CD5A70" w:rsidRDefault="00AD3462" w:rsidP="00AD3462">
            <w:pPr>
              <w:spacing w:after="0" w:line="240" w:lineRule="auto"/>
            </w:pPr>
            <w:r>
              <w:t>L.11-12.6</w:t>
            </w:r>
          </w:p>
        </w:tc>
        <w:tc>
          <w:tcPr>
            <w:tcW w:w="1080" w:type="dxa"/>
            <w:shd w:val="clear" w:color="auto" w:fill="auto"/>
          </w:tcPr>
          <w:p w14:paraId="5D8BD76E" w14:textId="1BDE5984" w:rsidR="00D10958" w:rsidRPr="00CD5A70" w:rsidRDefault="00AA2A72" w:rsidP="00B9070A">
            <w:pPr>
              <w:spacing w:after="0" w:line="240" w:lineRule="auto"/>
            </w:pPr>
            <w:r>
              <w:t>27102-06</w:t>
            </w:r>
          </w:p>
        </w:tc>
        <w:tc>
          <w:tcPr>
            <w:tcW w:w="911" w:type="dxa"/>
            <w:shd w:val="clear" w:color="auto" w:fill="auto"/>
          </w:tcPr>
          <w:p w14:paraId="58D47BBD" w14:textId="0F6E7CD1" w:rsidR="008B1E24" w:rsidRPr="00CD5A70" w:rsidRDefault="008B1E24" w:rsidP="00B9070A">
            <w:pPr>
              <w:spacing w:after="0" w:line="240" w:lineRule="auto"/>
            </w:pPr>
            <w:r>
              <w:t>Level 3</w:t>
            </w:r>
          </w:p>
        </w:tc>
      </w:tr>
    </w:tbl>
    <w:p w14:paraId="5213F4D7" w14:textId="77777777" w:rsidR="00013367" w:rsidRDefault="0001336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828"/>
        <w:gridCol w:w="4161"/>
        <w:gridCol w:w="2824"/>
        <w:gridCol w:w="1212"/>
        <w:gridCol w:w="540"/>
        <w:gridCol w:w="1620"/>
        <w:gridCol w:w="1080"/>
        <w:gridCol w:w="911"/>
      </w:tblGrid>
      <w:tr w:rsidR="00D10958" w14:paraId="06CCCB0F" w14:textId="77777777" w:rsidTr="00013367">
        <w:trPr>
          <w:trHeight w:val="466"/>
        </w:trPr>
        <w:tc>
          <w:tcPr>
            <w:tcW w:w="4989" w:type="dxa"/>
            <w:gridSpan w:val="2"/>
          </w:tcPr>
          <w:p w14:paraId="7A03DADD" w14:textId="2388CC57" w:rsidR="00D10958" w:rsidRPr="00CD5A70" w:rsidRDefault="00D10958" w:rsidP="00B9070A">
            <w:pPr>
              <w:pStyle w:val="ListParagraph"/>
              <w:numPr>
                <w:ilvl w:val="0"/>
                <w:numId w:val="18"/>
              </w:numPr>
              <w:spacing w:after="0" w:line="240" w:lineRule="auto"/>
              <w:ind w:left="360"/>
            </w:pPr>
            <w:r w:rsidRPr="002B2AAF">
              <w:lastRenderedPageBreak/>
              <w:t>Students will translate information found on construction drawings into quantities of building materials.</w:t>
            </w:r>
          </w:p>
        </w:tc>
        <w:tc>
          <w:tcPr>
            <w:tcW w:w="2824" w:type="dxa"/>
          </w:tcPr>
          <w:p w14:paraId="00F05536" w14:textId="77777777" w:rsidR="00D10958" w:rsidRPr="00CD5A70" w:rsidRDefault="00D10958" w:rsidP="00B9070A">
            <w:pPr>
              <w:spacing w:after="0" w:line="240" w:lineRule="auto"/>
            </w:pPr>
          </w:p>
        </w:tc>
        <w:tc>
          <w:tcPr>
            <w:tcW w:w="1212" w:type="dxa"/>
            <w:shd w:val="clear" w:color="auto" w:fill="auto"/>
          </w:tcPr>
          <w:p w14:paraId="1F01B516" w14:textId="77777777" w:rsidR="00D10958" w:rsidRPr="00CD5A70" w:rsidRDefault="00D10958" w:rsidP="00B9070A">
            <w:pPr>
              <w:spacing w:after="0" w:line="240" w:lineRule="auto"/>
            </w:pPr>
          </w:p>
        </w:tc>
        <w:tc>
          <w:tcPr>
            <w:tcW w:w="540" w:type="dxa"/>
            <w:shd w:val="clear" w:color="auto" w:fill="auto"/>
          </w:tcPr>
          <w:p w14:paraId="1F8CD6E0" w14:textId="77777777" w:rsidR="00D10958" w:rsidRPr="00CD5A70" w:rsidRDefault="00D10958" w:rsidP="00B9070A">
            <w:pPr>
              <w:spacing w:after="0" w:line="240" w:lineRule="auto"/>
            </w:pPr>
          </w:p>
        </w:tc>
        <w:tc>
          <w:tcPr>
            <w:tcW w:w="1620" w:type="dxa"/>
            <w:shd w:val="clear" w:color="auto" w:fill="auto"/>
          </w:tcPr>
          <w:p w14:paraId="4AC1F2E3" w14:textId="77777777" w:rsidR="00D10958" w:rsidRDefault="00AA2A72" w:rsidP="00B9070A">
            <w:pPr>
              <w:spacing w:after="0" w:line="240" w:lineRule="auto"/>
            </w:pPr>
            <w:r>
              <w:t>N-RN 3</w:t>
            </w:r>
          </w:p>
          <w:p w14:paraId="5F26D3F7" w14:textId="77777777" w:rsidR="00AA2A72" w:rsidRDefault="00AA2A72" w:rsidP="00B9070A">
            <w:pPr>
              <w:spacing w:after="0" w:line="240" w:lineRule="auto"/>
            </w:pPr>
            <w:r>
              <w:t>N-Q 1</w:t>
            </w:r>
          </w:p>
          <w:p w14:paraId="30CEF583" w14:textId="77777777" w:rsidR="00AA2A72" w:rsidRDefault="00AA2A72" w:rsidP="00B9070A">
            <w:pPr>
              <w:spacing w:after="0" w:line="240" w:lineRule="auto"/>
            </w:pPr>
            <w:r>
              <w:t>N-Q 2</w:t>
            </w:r>
          </w:p>
          <w:p w14:paraId="2ED66D4B" w14:textId="77777777" w:rsidR="00AA2A72" w:rsidRDefault="00AA2A72" w:rsidP="00B9070A">
            <w:pPr>
              <w:spacing w:after="0" w:line="240" w:lineRule="auto"/>
            </w:pPr>
            <w:r>
              <w:t>N-Q 3</w:t>
            </w:r>
          </w:p>
          <w:p w14:paraId="48B17783" w14:textId="77777777" w:rsidR="00AA2A72" w:rsidRDefault="00AA2A72" w:rsidP="00B9070A">
            <w:pPr>
              <w:spacing w:after="0" w:line="240" w:lineRule="auto"/>
            </w:pPr>
            <w:r>
              <w:t>N-CN 6</w:t>
            </w:r>
          </w:p>
          <w:p w14:paraId="27386456" w14:textId="77777777" w:rsidR="00475F64" w:rsidRDefault="00475F64" w:rsidP="00B9070A">
            <w:pPr>
              <w:spacing w:after="0" w:line="240" w:lineRule="auto"/>
            </w:pPr>
            <w:r>
              <w:t>G-GMD 4</w:t>
            </w:r>
          </w:p>
          <w:p w14:paraId="1EC97DD3" w14:textId="77777777" w:rsidR="00475F64" w:rsidRDefault="00475F64" w:rsidP="00B9070A">
            <w:pPr>
              <w:spacing w:after="0" w:line="240" w:lineRule="auto"/>
            </w:pPr>
            <w:r>
              <w:t>G-MG 3</w:t>
            </w:r>
          </w:p>
          <w:p w14:paraId="145EA32D" w14:textId="77777777" w:rsidR="00736CB6" w:rsidRDefault="00736CB6" w:rsidP="00736CB6">
            <w:pPr>
              <w:spacing w:after="0" w:line="240" w:lineRule="auto"/>
            </w:pPr>
            <w:r>
              <w:t>SL 9-10.1</w:t>
            </w:r>
          </w:p>
          <w:p w14:paraId="2013D641" w14:textId="77777777" w:rsidR="00736CB6" w:rsidRDefault="00736CB6" w:rsidP="00736CB6">
            <w:pPr>
              <w:spacing w:after="0" w:line="240" w:lineRule="auto"/>
            </w:pPr>
            <w:r>
              <w:t>SL 11-12.1</w:t>
            </w:r>
          </w:p>
          <w:p w14:paraId="4F7C0112" w14:textId="77777777" w:rsidR="00410F5A" w:rsidRDefault="00410F5A" w:rsidP="00410F5A">
            <w:pPr>
              <w:spacing w:after="0" w:line="240" w:lineRule="auto"/>
            </w:pPr>
            <w:r>
              <w:t>L 9-10.1</w:t>
            </w:r>
          </w:p>
          <w:p w14:paraId="6341EBEC" w14:textId="77777777" w:rsidR="00410F5A" w:rsidRDefault="00410F5A" w:rsidP="00410F5A">
            <w:pPr>
              <w:spacing w:after="0" w:line="240" w:lineRule="auto"/>
            </w:pPr>
            <w:r>
              <w:t>L 9-10.2</w:t>
            </w:r>
          </w:p>
          <w:p w14:paraId="7304BB83" w14:textId="77777777" w:rsidR="00410F5A" w:rsidRDefault="00410F5A" w:rsidP="00410F5A">
            <w:pPr>
              <w:spacing w:after="0" w:line="240" w:lineRule="auto"/>
            </w:pPr>
            <w:r>
              <w:t>L 9-10.4</w:t>
            </w:r>
          </w:p>
          <w:p w14:paraId="179A7752" w14:textId="77777777" w:rsidR="00410F5A" w:rsidRDefault="00410F5A" w:rsidP="00410F5A">
            <w:pPr>
              <w:spacing w:after="0" w:line="240" w:lineRule="auto"/>
            </w:pPr>
            <w:r>
              <w:t>L 9-10.6</w:t>
            </w:r>
          </w:p>
          <w:p w14:paraId="1BE03977" w14:textId="77777777" w:rsidR="00410F5A" w:rsidRDefault="00410F5A" w:rsidP="00410F5A">
            <w:pPr>
              <w:spacing w:after="0" w:line="240" w:lineRule="auto"/>
            </w:pPr>
            <w:r>
              <w:t>L 11-12.1</w:t>
            </w:r>
          </w:p>
          <w:p w14:paraId="0409584F" w14:textId="77777777" w:rsidR="00410F5A" w:rsidRDefault="00410F5A" w:rsidP="00410F5A">
            <w:pPr>
              <w:spacing w:after="0" w:line="240" w:lineRule="auto"/>
            </w:pPr>
            <w:r>
              <w:t>L 11-12.2</w:t>
            </w:r>
          </w:p>
          <w:p w14:paraId="758D8C83" w14:textId="77777777" w:rsidR="00410F5A" w:rsidRDefault="00410F5A" w:rsidP="00410F5A">
            <w:pPr>
              <w:spacing w:after="0" w:line="240" w:lineRule="auto"/>
            </w:pPr>
            <w:r>
              <w:t>L 11-12.4</w:t>
            </w:r>
          </w:p>
          <w:p w14:paraId="5254782C" w14:textId="77777777" w:rsidR="00410F5A" w:rsidRDefault="00410F5A" w:rsidP="00410F5A">
            <w:pPr>
              <w:spacing w:after="0" w:line="240" w:lineRule="auto"/>
            </w:pPr>
            <w:r>
              <w:t>L 11-12.6</w:t>
            </w:r>
          </w:p>
          <w:p w14:paraId="0D93101F" w14:textId="77777777" w:rsidR="00410F5A" w:rsidRDefault="00410F5A" w:rsidP="00410F5A">
            <w:pPr>
              <w:spacing w:after="0" w:line="240" w:lineRule="auto"/>
            </w:pPr>
            <w:r>
              <w:t>WHST 9-10.1</w:t>
            </w:r>
          </w:p>
          <w:p w14:paraId="5DDE2A76" w14:textId="77777777" w:rsidR="00410F5A" w:rsidRDefault="00410F5A" w:rsidP="00410F5A">
            <w:pPr>
              <w:spacing w:after="0" w:line="240" w:lineRule="auto"/>
            </w:pPr>
            <w:r>
              <w:t>WHST 9-10.4</w:t>
            </w:r>
          </w:p>
          <w:p w14:paraId="2F0FC95C" w14:textId="77777777" w:rsidR="00410F5A" w:rsidRDefault="00410F5A" w:rsidP="00410F5A">
            <w:pPr>
              <w:spacing w:after="0" w:line="240" w:lineRule="auto"/>
            </w:pPr>
            <w:r>
              <w:t>WHST 9-10.10</w:t>
            </w:r>
          </w:p>
          <w:p w14:paraId="0BAC95C2" w14:textId="77777777" w:rsidR="00410F5A" w:rsidRDefault="00410F5A" w:rsidP="00410F5A">
            <w:pPr>
              <w:spacing w:after="0" w:line="240" w:lineRule="auto"/>
            </w:pPr>
            <w:r>
              <w:t>WHST 11-12.1</w:t>
            </w:r>
          </w:p>
          <w:p w14:paraId="76F9E3F4" w14:textId="77777777" w:rsidR="00410F5A" w:rsidRDefault="00410F5A" w:rsidP="00410F5A">
            <w:pPr>
              <w:spacing w:after="0" w:line="240" w:lineRule="auto"/>
            </w:pPr>
            <w:r>
              <w:t>WHST 11-12.4</w:t>
            </w:r>
          </w:p>
          <w:p w14:paraId="791C1218" w14:textId="6BAAF57C" w:rsidR="007D30BE" w:rsidRPr="00CD5A70" w:rsidRDefault="00410F5A" w:rsidP="00410F5A">
            <w:pPr>
              <w:spacing w:after="0" w:line="240" w:lineRule="auto"/>
            </w:pPr>
            <w:r>
              <w:t>WHST 11-12.10</w:t>
            </w:r>
          </w:p>
        </w:tc>
        <w:tc>
          <w:tcPr>
            <w:tcW w:w="1080" w:type="dxa"/>
            <w:shd w:val="clear" w:color="auto" w:fill="auto"/>
          </w:tcPr>
          <w:p w14:paraId="44EF2C8D" w14:textId="4A10DAE9" w:rsidR="00D10958" w:rsidRPr="00CD5A70" w:rsidRDefault="00AA2A72" w:rsidP="00B9070A">
            <w:pPr>
              <w:spacing w:after="0" w:line="240" w:lineRule="auto"/>
            </w:pPr>
            <w:r>
              <w:t>27102-06</w:t>
            </w:r>
          </w:p>
        </w:tc>
        <w:tc>
          <w:tcPr>
            <w:tcW w:w="911" w:type="dxa"/>
            <w:shd w:val="clear" w:color="auto" w:fill="auto"/>
          </w:tcPr>
          <w:p w14:paraId="268CE8D4" w14:textId="1CB7153A" w:rsidR="00D10958" w:rsidRPr="00CD5A70" w:rsidRDefault="008B1E24" w:rsidP="00B9070A">
            <w:pPr>
              <w:spacing w:after="0" w:line="240" w:lineRule="auto"/>
            </w:pPr>
            <w:r>
              <w:t>Level 1</w:t>
            </w:r>
          </w:p>
        </w:tc>
      </w:tr>
      <w:tr w:rsidR="008B1E24" w14:paraId="20FF3B0D" w14:textId="77777777" w:rsidTr="00013367">
        <w:trPr>
          <w:trHeight w:val="466"/>
        </w:trPr>
        <w:tc>
          <w:tcPr>
            <w:tcW w:w="4989" w:type="dxa"/>
            <w:gridSpan w:val="2"/>
          </w:tcPr>
          <w:p w14:paraId="7996C135" w14:textId="732B95DB" w:rsidR="008B1E24" w:rsidRPr="00CD5A70" w:rsidRDefault="008B1E24" w:rsidP="00B9070A">
            <w:pPr>
              <w:pStyle w:val="ListParagraph"/>
              <w:numPr>
                <w:ilvl w:val="0"/>
                <w:numId w:val="18"/>
              </w:numPr>
              <w:spacing w:after="0" w:line="240" w:lineRule="auto"/>
              <w:ind w:left="360"/>
            </w:pPr>
            <w:r w:rsidRPr="002B2AAF">
              <w:t>Students will recognize unsafe behaviors and demonstrate safe alternatives.</w:t>
            </w:r>
          </w:p>
        </w:tc>
        <w:tc>
          <w:tcPr>
            <w:tcW w:w="2824" w:type="dxa"/>
          </w:tcPr>
          <w:p w14:paraId="277F0864" w14:textId="77777777" w:rsidR="008B1E24" w:rsidRPr="00CD5A70" w:rsidRDefault="008B1E24" w:rsidP="00B9070A">
            <w:pPr>
              <w:spacing w:after="0" w:line="240" w:lineRule="auto"/>
            </w:pPr>
          </w:p>
        </w:tc>
        <w:tc>
          <w:tcPr>
            <w:tcW w:w="1212" w:type="dxa"/>
            <w:shd w:val="clear" w:color="auto" w:fill="auto"/>
          </w:tcPr>
          <w:p w14:paraId="4F719ACD" w14:textId="77777777" w:rsidR="008B1E24" w:rsidRPr="00CD5A70" w:rsidRDefault="008B1E24" w:rsidP="00B9070A">
            <w:pPr>
              <w:spacing w:after="0" w:line="240" w:lineRule="auto"/>
            </w:pPr>
          </w:p>
        </w:tc>
        <w:tc>
          <w:tcPr>
            <w:tcW w:w="540" w:type="dxa"/>
            <w:shd w:val="clear" w:color="auto" w:fill="auto"/>
          </w:tcPr>
          <w:p w14:paraId="544C8655" w14:textId="77777777" w:rsidR="008B1E24" w:rsidRPr="00CD5A70" w:rsidRDefault="008B1E24" w:rsidP="00B9070A">
            <w:pPr>
              <w:spacing w:after="0" w:line="240" w:lineRule="auto"/>
            </w:pPr>
          </w:p>
        </w:tc>
        <w:tc>
          <w:tcPr>
            <w:tcW w:w="1620" w:type="dxa"/>
            <w:shd w:val="clear" w:color="auto" w:fill="auto"/>
          </w:tcPr>
          <w:p w14:paraId="7B1B3852" w14:textId="77777777" w:rsidR="00736CB6" w:rsidRDefault="00736CB6" w:rsidP="00736CB6">
            <w:pPr>
              <w:spacing w:after="0" w:line="240" w:lineRule="auto"/>
            </w:pPr>
            <w:r>
              <w:t>SL 9-10.1</w:t>
            </w:r>
          </w:p>
          <w:p w14:paraId="533A9D1C" w14:textId="77777777" w:rsidR="008B1E24" w:rsidRDefault="00736CB6" w:rsidP="00736CB6">
            <w:pPr>
              <w:spacing w:after="0" w:line="240" w:lineRule="auto"/>
            </w:pPr>
            <w:r>
              <w:t>SL 11-12.1</w:t>
            </w:r>
          </w:p>
          <w:p w14:paraId="31E5E1CE" w14:textId="77777777" w:rsidR="00736CB6" w:rsidRDefault="00736CB6" w:rsidP="00736CB6">
            <w:pPr>
              <w:spacing w:after="0" w:line="240" w:lineRule="auto"/>
            </w:pPr>
            <w:r>
              <w:t>RI 11-12.1</w:t>
            </w:r>
          </w:p>
          <w:p w14:paraId="5B147094" w14:textId="77777777" w:rsidR="00736CB6" w:rsidRDefault="00736CB6" w:rsidP="00736CB6">
            <w:pPr>
              <w:spacing w:after="0" w:line="240" w:lineRule="auto"/>
            </w:pPr>
            <w:r>
              <w:t>RI 11-12.3</w:t>
            </w:r>
          </w:p>
          <w:p w14:paraId="3A2FC850" w14:textId="77777777" w:rsidR="00736CB6" w:rsidRDefault="00736CB6" w:rsidP="00736CB6">
            <w:pPr>
              <w:spacing w:after="0" w:line="240" w:lineRule="auto"/>
            </w:pPr>
            <w:r>
              <w:t>RI 11-12.7</w:t>
            </w:r>
          </w:p>
          <w:p w14:paraId="56248A24" w14:textId="77777777" w:rsidR="00736CB6" w:rsidRDefault="00736CB6" w:rsidP="00736CB6">
            <w:pPr>
              <w:spacing w:after="0" w:line="240" w:lineRule="auto"/>
            </w:pPr>
            <w:r>
              <w:t>RST 9-10.1</w:t>
            </w:r>
          </w:p>
          <w:p w14:paraId="16CA5F3F" w14:textId="52D46231" w:rsidR="00736CB6" w:rsidRPr="00CD5A70" w:rsidRDefault="00736CB6" w:rsidP="00736CB6">
            <w:pPr>
              <w:spacing w:after="0" w:line="240" w:lineRule="auto"/>
            </w:pPr>
            <w:r>
              <w:t>RST 11-12.1</w:t>
            </w:r>
          </w:p>
        </w:tc>
        <w:tc>
          <w:tcPr>
            <w:tcW w:w="1080" w:type="dxa"/>
            <w:shd w:val="clear" w:color="auto" w:fill="auto"/>
          </w:tcPr>
          <w:p w14:paraId="6CB4AABB" w14:textId="068D149C" w:rsidR="008B1E24" w:rsidRPr="00CD5A70" w:rsidRDefault="008B1E24" w:rsidP="00B9070A">
            <w:pPr>
              <w:spacing w:after="0" w:line="240" w:lineRule="auto"/>
            </w:pPr>
            <w:r>
              <w:t>27103-06</w:t>
            </w:r>
          </w:p>
        </w:tc>
        <w:tc>
          <w:tcPr>
            <w:tcW w:w="911" w:type="dxa"/>
            <w:shd w:val="clear" w:color="auto" w:fill="auto"/>
          </w:tcPr>
          <w:p w14:paraId="6A06C6A3" w14:textId="1E60BE78" w:rsidR="008B1E24" w:rsidRPr="00CD5A70" w:rsidRDefault="008B1E24" w:rsidP="00B9070A">
            <w:pPr>
              <w:spacing w:after="0" w:line="240" w:lineRule="auto"/>
            </w:pPr>
            <w:r w:rsidRPr="00FF5DA3">
              <w:t>Level 1</w:t>
            </w:r>
          </w:p>
        </w:tc>
      </w:tr>
      <w:tr w:rsidR="008B1E24" w14:paraId="133BEAB8" w14:textId="77777777" w:rsidTr="00013367">
        <w:trPr>
          <w:trHeight w:val="466"/>
        </w:trPr>
        <w:tc>
          <w:tcPr>
            <w:tcW w:w="4989" w:type="dxa"/>
            <w:gridSpan w:val="2"/>
          </w:tcPr>
          <w:p w14:paraId="7A892169" w14:textId="25EFF777" w:rsidR="008B1E24" w:rsidRPr="00CD5A70" w:rsidRDefault="008B1E24" w:rsidP="00B9070A">
            <w:pPr>
              <w:pStyle w:val="ListParagraph"/>
              <w:numPr>
                <w:ilvl w:val="0"/>
                <w:numId w:val="18"/>
              </w:numPr>
              <w:spacing w:after="0" w:line="240" w:lineRule="auto"/>
              <w:ind w:left="360"/>
            </w:pPr>
            <w:r w:rsidRPr="002B2AAF">
              <w:t>Students will recognize and state the uses of common hand and power tools used in carpentry.</w:t>
            </w:r>
          </w:p>
        </w:tc>
        <w:tc>
          <w:tcPr>
            <w:tcW w:w="2824" w:type="dxa"/>
          </w:tcPr>
          <w:p w14:paraId="79D3A21E" w14:textId="77777777" w:rsidR="008B1E24" w:rsidRPr="00CD5A70" w:rsidRDefault="008B1E24" w:rsidP="00B9070A">
            <w:pPr>
              <w:spacing w:after="0" w:line="240" w:lineRule="auto"/>
            </w:pPr>
          </w:p>
        </w:tc>
        <w:tc>
          <w:tcPr>
            <w:tcW w:w="1212" w:type="dxa"/>
            <w:shd w:val="clear" w:color="auto" w:fill="auto"/>
          </w:tcPr>
          <w:p w14:paraId="46FF452B" w14:textId="77777777" w:rsidR="008B1E24" w:rsidRPr="00CD5A70" w:rsidRDefault="008B1E24" w:rsidP="00B9070A">
            <w:pPr>
              <w:spacing w:after="0" w:line="240" w:lineRule="auto"/>
            </w:pPr>
          </w:p>
        </w:tc>
        <w:tc>
          <w:tcPr>
            <w:tcW w:w="540" w:type="dxa"/>
            <w:shd w:val="clear" w:color="auto" w:fill="auto"/>
          </w:tcPr>
          <w:p w14:paraId="4A0D6E98" w14:textId="77777777" w:rsidR="008B1E24" w:rsidRPr="00CD5A70" w:rsidRDefault="008B1E24" w:rsidP="00B9070A">
            <w:pPr>
              <w:spacing w:after="0" w:line="240" w:lineRule="auto"/>
            </w:pPr>
          </w:p>
        </w:tc>
        <w:tc>
          <w:tcPr>
            <w:tcW w:w="1620" w:type="dxa"/>
            <w:shd w:val="clear" w:color="auto" w:fill="auto"/>
          </w:tcPr>
          <w:p w14:paraId="4B6CF5DA" w14:textId="33B80AC0" w:rsidR="00410F5A" w:rsidRDefault="00013367" w:rsidP="00736CB6">
            <w:pPr>
              <w:spacing w:after="0" w:line="240" w:lineRule="auto"/>
            </w:pPr>
            <w:r>
              <w:t xml:space="preserve">RST </w:t>
            </w:r>
            <w:r w:rsidR="00410F5A">
              <w:t>9-10.4</w:t>
            </w:r>
          </w:p>
          <w:p w14:paraId="32A843A4" w14:textId="77777777" w:rsidR="00736CB6" w:rsidRDefault="00736CB6" w:rsidP="00736CB6">
            <w:pPr>
              <w:spacing w:after="0" w:line="240" w:lineRule="auto"/>
            </w:pPr>
            <w:r>
              <w:t>RST 9-10.5</w:t>
            </w:r>
          </w:p>
          <w:p w14:paraId="7E559454" w14:textId="47DC44A2" w:rsidR="008B1E24" w:rsidRDefault="00410F5A" w:rsidP="00736CB6">
            <w:pPr>
              <w:spacing w:after="0" w:line="240" w:lineRule="auto"/>
            </w:pPr>
            <w:r>
              <w:t>RST 11-12.4</w:t>
            </w:r>
          </w:p>
          <w:p w14:paraId="3F216E02" w14:textId="09B171F7" w:rsidR="00410F5A" w:rsidRDefault="00410F5A" w:rsidP="00410F5A">
            <w:pPr>
              <w:spacing w:after="0" w:line="240" w:lineRule="auto"/>
            </w:pPr>
            <w:r>
              <w:lastRenderedPageBreak/>
              <w:t>RST.11-12.5</w:t>
            </w:r>
          </w:p>
          <w:p w14:paraId="008615E7" w14:textId="77777777" w:rsidR="00410F5A" w:rsidRDefault="00410F5A" w:rsidP="00410F5A">
            <w:pPr>
              <w:spacing w:after="0" w:line="240" w:lineRule="auto"/>
            </w:pPr>
            <w:r>
              <w:t>RST.11-12.9</w:t>
            </w:r>
          </w:p>
          <w:p w14:paraId="3302E3DC" w14:textId="77777777" w:rsidR="00410F5A" w:rsidRDefault="00410F5A" w:rsidP="00410F5A">
            <w:pPr>
              <w:spacing w:after="0" w:line="240" w:lineRule="auto"/>
            </w:pPr>
            <w:r>
              <w:t>L.9-10.1</w:t>
            </w:r>
          </w:p>
          <w:p w14:paraId="10EC3775" w14:textId="77777777" w:rsidR="00410F5A" w:rsidRDefault="00410F5A" w:rsidP="00410F5A">
            <w:pPr>
              <w:spacing w:after="0" w:line="240" w:lineRule="auto"/>
            </w:pPr>
            <w:r>
              <w:t>L.9-10.2</w:t>
            </w:r>
          </w:p>
          <w:p w14:paraId="51183BE3" w14:textId="77777777" w:rsidR="00410F5A" w:rsidRDefault="00410F5A" w:rsidP="00410F5A">
            <w:pPr>
              <w:spacing w:after="0" w:line="240" w:lineRule="auto"/>
            </w:pPr>
            <w:r>
              <w:t>L.9-10.4</w:t>
            </w:r>
          </w:p>
          <w:p w14:paraId="29BE5463" w14:textId="77777777" w:rsidR="00410F5A" w:rsidRDefault="00410F5A" w:rsidP="00410F5A">
            <w:pPr>
              <w:spacing w:after="0" w:line="240" w:lineRule="auto"/>
            </w:pPr>
            <w:r>
              <w:t>L.9-10.6</w:t>
            </w:r>
          </w:p>
          <w:p w14:paraId="05B81EC1" w14:textId="77777777" w:rsidR="00410F5A" w:rsidRDefault="00410F5A" w:rsidP="00410F5A">
            <w:pPr>
              <w:spacing w:after="0" w:line="240" w:lineRule="auto"/>
            </w:pPr>
            <w:r>
              <w:t>L.11-12.1</w:t>
            </w:r>
          </w:p>
          <w:p w14:paraId="03807BDA" w14:textId="77777777" w:rsidR="00410F5A" w:rsidRDefault="00410F5A" w:rsidP="00410F5A">
            <w:pPr>
              <w:spacing w:after="0" w:line="240" w:lineRule="auto"/>
            </w:pPr>
            <w:r>
              <w:t>L.11-12.2</w:t>
            </w:r>
          </w:p>
          <w:p w14:paraId="731C1456" w14:textId="77777777" w:rsidR="00410F5A" w:rsidRDefault="00410F5A" w:rsidP="00410F5A">
            <w:pPr>
              <w:spacing w:after="0" w:line="240" w:lineRule="auto"/>
            </w:pPr>
            <w:r>
              <w:t>L.11-12.4</w:t>
            </w:r>
          </w:p>
          <w:p w14:paraId="00588D3F" w14:textId="174525A6" w:rsidR="00410F5A" w:rsidRPr="00CD5A70" w:rsidRDefault="00410F5A" w:rsidP="00410F5A">
            <w:pPr>
              <w:spacing w:after="0" w:line="240" w:lineRule="auto"/>
            </w:pPr>
            <w:r>
              <w:t>L.11-12.6</w:t>
            </w:r>
          </w:p>
        </w:tc>
        <w:tc>
          <w:tcPr>
            <w:tcW w:w="1080" w:type="dxa"/>
            <w:shd w:val="clear" w:color="auto" w:fill="auto"/>
          </w:tcPr>
          <w:p w14:paraId="602F5D10" w14:textId="03F2C19F" w:rsidR="008B1E24" w:rsidRPr="00CD5A70" w:rsidRDefault="008B1E24" w:rsidP="00B9070A">
            <w:pPr>
              <w:spacing w:after="0" w:line="240" w:lineRule="auto"/>
            </w:pPr>
            <w:r>
              <w:lastRenderedPageBreak/>
              <w:t>27103-06</w:t>
            </w:r>
          </w:p>
        </w:tc>
        <w:tc>
          <w:tcPr>
            <w:tcW w:w="911" w:type="dxa"/>
            <w:shd w:val="clear" w:color="auto" w:fill="auto"/>
          </w:tcPr>
          <w:p w14:paraId="14120AFB" w14:textId="0077CC27" w:rsidR="008B1E24" w:rsidRPr="00CD5A70" w:rsidRDefault="008B1E24" w:rsidP="00B9070A">
            <w:pPr>
              <w:spacing w:after="0" w:line="240" w:lineRule="auto"/>
            </w:pPr>
            <w:r w:rsidRPr="00FF5DA3">
              <w:t>Level 1</w:t>
            </w:r>
          </w:p>
        </w:tc>
      </w:tr>
      <w:tr w:rsidR="00D10958" w14:paraId="212D150C" w14:textId="77777777" w:rsidTr="00013367">
        <w:trPr>
          <w:trHeight w:val="466"/>
        </w:trPr>
        <w:tc>
          <w:tcPr>
            <w:tcW w:w="4989" w:type="dxa"/>
            <w:gridSpan w:val="2"/>
          </w:tcPr>
          <w:p w14:paraId="7CA85CC6" w14:textId="01F55073" w:rsidR="00D10958" w:rsidRPr="00CD5A70" w:rsidRDefault="00D10958" w:rsidP="00B9070A">
            <w:pPr>
              <w:pStyle w:val="ListParagraph"/>
              <w:numPr>
                <w:ilvl w:val="0"/>
                <w:numId w:val="18"/>
              </w:numPr>
              <w:spacing w:after="0" w:line="240" w:lineRule="auto"/>
              <w:ind w:left="360"/>
            </w:pPr>
            <w:r w:rsidRPr="002B2AAF">
              <w:lastRenderedPageBreak/>
              <w:t>Students will select tools for a given application, and explain why their choices are appropriate.</w:t>
            </w:r>
          </w:p>
        </w:tc>
        <w:tc>
          <w:tcPr>
            <w:tcW w:w="2824" w:type="dxa"/>
          </w:tcPr>
          <w:p w14:paraId="61FC0027" w14:textId="77777777" w:rsidR="00D10958" w:rsidRPr="00CD5A70" w:rsidRDefault="00D10958" w:rsidP="00B9070A">
            <w:pPr>
              <w:spacing w:after="0" w:line="240" w:lineRule="auto"/>
            </w:pPr>
          </w:p>
        </w:tc>
        <w:tc>
          <w:tcPr>
            <w:tcW w:w="1212" w:type="dxa"/>
            <w:shd w:val="clear" w:color="auto" w:fill="auto"/>
          </w:tcPr>
          <w:p w14:paraId="1B9ECB7C" w14:textId="77777777" w:rsidR="00D10958" w:rsidRPr="00CD5A70" w:rsidRDefault="00D10958" w:rsidP="00B9070A">
            <w:pPr>
              <w:spacing w:after="0" w:line="240" w:lineRule="auto"/>
            </w:pPr>
          </w:p>
        </w:tc>
        <w:tc>
          <w:tcPr>
            <w:tcW w:w="540" w:type="dxa"/>
            <w:shd w:val="clear" w:color="auto" w:fill="auto"/>
          </w:tcPr>
          <w:p w14:paraId="35F11C6E" w14:textId="77777777" w:rsidR="00D10958" w:rsidRPr="00CD5A70" w:rsidRDefault="00D10958" w:rsidP="00B9070A">
            <w:pPr>
              <w:spacing w:after="0" w:line="240" w:lineRule="auto"/>
            </w:pPr>
          </w:p>
        </w:tc>
        <w:tc>
          <w:tcPr>
            <w:tcW w:w="1620" w:type="dxa"/>
            <w:shd w:val="clear" w:color="auto" w:fill="auto"/>
          </w:tcPr>
          <w:p w14:paraId="6DFFE471" w14:textId="77777777" w:rsidR="00410F5A" w:rsidRDefault="00410F5A" w:rsidP="00410F5A">
            <w:pPr>
              <w:spacing w:after="0" w:line="240" w:lineRule="auto"/>
            </w:pPr>
            <w:r>
              <w:t>L 9-10.1</w:t>
            </w:r>
          </w:p>
          <w:p w14:paraId="0CEBBD0A" w14:textId="77777777" w:rsidR="00410F5A" w:rsidRDefault="00410F5A" w:rsidP="00410F5A">
            <w:pPr>
              <w:spacing w:after="0" w:line="240" w:lineRule="auto"/>
            </w:pPr>
            <w:r>
              <w:t>L 9-10.2</w:t>
            </w:r>
          </w:p>
          <w:p w14:paraId="4ABFD105" w14:textId="77777777" w:rsidR="00410F5A" w:rsidRDefault="00410F5A" w:rsidP="00410F5A">
            <w:pPr>
              <w:spacing w:after="0" w:line="240" w:lineRule="auto"/>
            </w:pPr>
            <w:r>
              <w:t>L 9-10.4</w:t>
            </w:r>
          </w:p>
          <w:p w14:paraId="3BC282FC" w14:textId="77777777" w:rsidR="00410F5A" w:rsidRDefault="00410F5A" w:rsidP="00410F5A">
            <w:pPr>
              <w:spacing w:after="0" w:line="240" w:lineRule="auto"/>
            </w:pPr>
            <w:r>
              <w:t>L 9-10.6</w:t>
            </w:r>
          </w:p>
          <w:p w14:paraId="3027D30B" w14:textId="77777777" w:rsidR="00410F5A" w:rsidRDefault="00410F5A" w:rsidP="00410F5A">
            <w:pPr>
              <w:spacing w:after="0" w:line="240" w:lineRule="auto"/>
            </w:pPr>
            <w:r>
              <w:t>L 11-12.1</w:t>
            </w:r>
          </w:p>
          <w:p w14:paraId="02D80A24" w14:textId="77777777" w:rsidR="00410F5A" w:rsidRDefault="00410F5A" w:rsidP="00410F5A">
            <w:pPr>
              <w:spacing w:after="0" w:line="240" w:lineRule="auto"/>
            </w:pPr>
            <w:r>
              <w:t>L 11-12.2</w:t>
            </w:r>
          </w:p>
          <w:p w14:paraId="3509C2F2" w14:textId="77777777" w:rsidR="00410F5A" w:rsidRDefault="00410F5A" w:rsidP="00410F5A">
            <w:pPr>
              <w:spacing w:after="0" w:line="240" w:lineRule="auto"/>
            </w:pPr>
            <w:r>
              <w:t>L 11-12.4</w:t>
            </w:r>
          </w:p>
          <w:p w14:paraId="52889CC6" w14:textId="77777777" w:rsidR="00410F5A" w:rsidRDefault="00410F5A" w:rsidP="00410F5A">
            <w:pPr>
              <w:spacing w:after="0" w:line="240" w:lineRule="auto"/>
            </w:pPr>
            <w:r>
              <w:t>L 11-12.6</w:t>
            </w:r>
          </w:p>
          <w:p w14:paraId="5DF3471F" w14:textId="77777777" w:rsidR="00410F5A" w:rsidRDefault="00410F5A" w:rsidP="00410F5A">
            <w:pPr>
              <w:spacing w:after="0" w:line="240" w:lineRule="auto"/>
            </w:pPr>
            <w:r>
              <w:t>WHST 9-10.1</w:t>
            </w:r>
          </w:p>
          <w:p w14:paraId="58FC5F61" w14:textId="77777777" w:rsidR="00410F5A" w:rsidRDefault="00410F5A" w:rsidP="00410F5A">
            <w:pPr>
              <w:spacing w:after="0" w:line="240" w:lineRule="auto"/>
            </w:pPr>
            <w:r>
              <w:t>WHST 9-10.4</w:t>
            </w:r>
          </w:p>
          <w:p w14:paraId="64E3F463" w14:textId="77777777" w:rsidR="00410F5A" w:rsidRDefault="00410F5A" w:rsidP="00410F5A">
            <w:pPr>
              <w:spacing w:after="0" w:line="240" w:lineRule="auto"/>
            </w:pPr>
            <w:r>
              <w:t>WHST 9-10.10</w:t>
            </w:r>
          </w:p>
          <w:p w14:paraId="1823663D" w14:textId="77777777" w:rsidR="00410F5A" w:rsidRDefault="00410F5A" w:rsidP="00410F5A">
            <w:pPr>
              <w:spacing w:after="0" w:line="240" w:lineRule="auto"/>
            </w:pPr>
            <w:r>
              <w:t>WHST 11-12.1</w:t>
            </w:r>
          </w:p>
          <w:p w14:paraId="2115F7B2" w14:textId="77777777" w:rsidR="00410F5A" w:rsidRDefault="00410F5A" w:rsidP="00410F5A">
            <w:pPr>
              <w:spacing w:after="0" w:line="240" w:lineRule="auto"/>
            </w:pPr>
            <w:r>
              <w:t>WHST 11-12.4</w:t>
            </w:r>
          </w:p>
          <w:p w14:paraId="7DDC6D44" w14:textId="62CC30B8" w:rsidR="00D10958" w:rsidRPr="00CD5A70" w:rsidRDefault="00410F5A" w:rsidP="00410F5A">
            <w:pPr>
              <w:spacing w:after="0" w:line="240" w:lineRule="auto"/>
            </w:pPr>
            <w:r>
              <w:t>WHST 11-12.10</w:t>
            </w:r>
          </w:p>
        </w:tc>
        <w:tc>
          <w:tcPr>
            <w:tcW w:w="1080" w:type="dxa"/>
            <w:shd w:val="clear" w:color="auto" w:fill="auto"/>
          </w:tcPr>
          <w:p w14:paraId="0C58CA95" w14:textId="12FAB40D" w:rsidR="00D10958" w:rsidRPr="00CD5A70" w:rsidRDefault="00AA2A72" w:rsidP="00B9070A">
            <w:pPr>
              <w:spacing w:after="0" w:line="240" w:lineRule="auto"/>
            </w:pPr>
            <w:r>
              <w:t>27103-06</w:t>
            </w:r>
          </w:p>
        </w:tc>
        <w:tc>
          <w:tcPr>
            <w:tcW w:w="911" w:type="dxa"/>
            <w:shd w:val="clear" w:color="auto" w:fill="auto"/>
          </w:tcPr>
          <w:p w14:paraId="456079CA" w14:textId="0EDF9D62" w:rsidR="00D10958" w:rsidRPr="00CD5A70" w:rsidRDefault="008B1E24" w:rsidP="00B9070A">
            <w:pPr>
              <w:spacing w:after="0" w:line="240" w:lineRule="auto"/>
            </w:pPr>
            <w:r>
              <w:t>Level 3</w:t>
            </w:r>
          </w:p>
        </w:tc>
      </w:tr>
      <w:tr w:rsidR="000F12AC" w14:paraId="031469C0" w14:textId="77777777" w:rsidTr="00013367">
        <w:trPr>
          <w:trHeight w:val="466"/>
        </w:trPr>
        <w:tc>
          <w:tcPr>
            <w:tcW w:w="13176" w:type="dxa"/>
            <w:gridSpan w:val="8"/>
          </w:tcPr>
          <w:p w14:paraId="598D3EF4" w14:textId="33D68EBB" w:rsidR="00366003" w:rsidRPr="00C44E14" w:rsidRDefault="00522002" w:rsidP="00B9070A">
            <w:pPr>
              <w:spacing w:after="0" w:line="240" w:lineRule="auto"/>
              <w:rPr>
                <w:b/>
              </w:rPr>
            </w:pPr>
            <w:r w:rsidRPr="00C44E14">
              <w:rPr>
                <w:b/>
              </w:rPr>
              <w:t>ASSESSMENT</w:t>
            </w:r>
            <w:r w:rsidR="00366003" w:rsidRPr="00C44E14">
              <w:rPr>
                <w:b/>
              </w:rPr>
              <w:t xml:space="preserve"> DESCRIPTIONS</w:t>
            </w:r>
            <w:r w:rsidR="00254338" w:rsidRPr="00C44E14">
              <w:rPr>
                <w:b/>
              </w:rPr>
              <w:t>*</w:t>
            </w:r>
            <w:r w:rsidRPr="00C44E14">
              <w:rPr>
                <w:b/>
              </w:rPr>
              <w:t>:</w:t>
            </w:r>
            <w:r w:rsidR="00B67352">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w:t>
            </w:r>
            <w:r w:rsidR="00B67352">
              <w:rPr>
                <w:b/>
                <w:sz w:val="18"/>
              </w:rPr>
              <w:t xml:space="preserve"> </w:t>
            </w:r>
            <w:r w:rsidR="00254338" w:rsidRPr="00C44E14">
              <w:rPr>
                <w:b/>
                <w:sz w:val="18"/>
              </w:rPr>
              <w:t>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r w:rsidR="00254338" w:rsidRPr="00C44E14">
              <w:rPr>
                <w:b/>
                <w:sz w:val="18"/>
              </w:rPr>
              <w:t>.</w:t>
            </w:r>
            <w:r w:rsidRPr="00C44E14">
              <w:rPr>
                <w:b/>
                <w:sz w:val="18"/>
              </w:rPr>
              <w:t>)</w:t>
            </w:r>
            <w:r w:rsidR="00B67352">
              <w:rPr>
                <w:b/>
              </w:rPr>
              <w:t xml:space="preserve"> </w:t>
            </w:r>
          </w:p>
          <w:p w14:paraId="1AB50F6D" w14:textId="77777777" w:rsidR="00366003" w:rsidRDefault="00475F64" w:rsidP="00B9070A">
            <w:pPr>
              <w:spacing w:after="0" w:line="240" w:lineRule="auto"/>
            </w:pPr>
            <w:r>
              <w:t>Students will demonstrate their understanding of content and ability to apply learned skills by:</w:t>
            </w:r>
          </w:p>
          <w:p w14:paraId="4BBAE505" w14:textId="3439ED83" w:rsidR="00475F64" w:rsidRDefault="00475F64" w:rsidP="00475F64">
            <w:pPr>
              <w:pStyle w:val="ListParagraph"/>
              <w:numPr>
                <w:ilvl w:val="0"/>
                <w:numId w:val="19"/>
              </w:numPr>
              <w:spacing w:after="0" w:line="240" w:lineRule="auto"/>
            </w:pPr>
            <w:r>
              <w:t xml:space="preserve">Completing crossword puzzle worksheets </w:t>
            </w:r>
            <w:r w:rsidR="00A56B9F">
              <w:t>over relevant vocabulary (F</w:t>
            </w:r>
            <w:r>
              <w:t>ormative)</w:t>
            </w:r>
          </w:p>
          <w:p w14:paraId="056A11B3" w14:textId="5CD75D37" w:rsidR="00475F64" w:rsidRDefault="00475F64" w:rsidP="00475F64">
            <w:pPr>
              <w:pStyle w:val="ListParagraph"/>
              <w:numPr>
                <w:ilvl w:val="0"/>
                <w:numId w:val="19"/>
              </w:numPr>
              <w:spacing w:after="0" w:line="240" w:lineRule="auto"/>
            </w:pPr>
            <w:r>
              <w:t>P</w:t>
            </w:r>
            <w:r w:rsidR="00A56B9F">
              <w:t>reparing a materials estimate (F</w:t>
            </w:r>
            <w:r>
              <w:t>ormative)</w:t>
            </w:r>
          </w:p>
          <w:p w14:paraId="15819E89" w14:textId="5C177D6A" w:rsidR="00475F64" w:rsidRDefault="00475F64" w:rsidP="00475F64">
            <w:pPr>
              <w:pStyle w:val="ListParagraph"/>
              <w:numPr>
                <w:ilvl w:val="0"/>
                <w:numId w:val="19"/>
              </w:numPr>
              <w:spacing w:after="0" w:line="240" w:lineRule="auto"/>
            </w:pPr>
            <w:r>
              <w:t>Writing rationales defendi</w:t>
            </w:r>
            <w:r w:rsidR="00A56B9F">
              <w:t>ng their choices of materials (S</w:t>
            </w:r>
            <w:r>
              <w:t>ummative)</w:t>
            </w:r>
          </w:p>
          <w:p w14:paraId="5E5DDCA4" w14:textId="2471135F" w:rsidR="00475F64" w:rsidRDefault="00475F64" w:rsidP="00475F64">
            <w:pPr>
              <w:pStyle w:val="ListParagraph"/>
              <w:numPr>
                <w:ilvl w:val="0"/>
                <w:numId w:val="19"/>
              </w:numPr>
              <w:spacing w:after="0" w:line="240" w:lineRule="auto"/>
            </w:pPr>
            <w:r>
              <w:t>Visually</w:t>
            </w:r>
            <w:r w:rsidR="00A56B9F">
              <w:t xml:space="preserve"> demonstrating safe behaviors (F</w:t>
            </w:r>
            <w:r>
              <w:t>ormative)</w:t>
            </w:r>
          </w:p>
          <w:p w14:paraId="4358137C" w14:textId="26FD6AE3" w:rsidR="00475F64" w:rsidRDefault="00A56B9F" w:rsidP="00475F64">
            <w:pPr>
              <w:pStyle w:val="ListParagraph"/>
              <w:numPr>
                <w:ilvl w:val="0"/>
                <w:numId w:val="19"/>
              </w:numPr>
              <w:spacing w:after="0" w:line="240" w:lineRule="auto"/>
            </w:pPr>
            <w:r>
              <w:t>Creating posters categorizing tools (F</w:t>
            </w:r>
            <w:r w:rsidR="00475F64">
              <w:t>ormative)</w:t>
            </w:r>
          </w:p>
          <w:p w14:paraId="6A63DC47" w14:textId="7FDEF22B" w:rsidR="00DA0070" w:rsidRPr="00475F64" w:rsidRDefault="00475F64" w:rsidP="00B9070A">
            <w:pPr>
              <w:pStyle w:val="ListParagraph"/>
              <w:numPr>
                <w:ilvl w:val="0"/>
                <w:numId w:val="19"/>
              </w:numPr>
              <w:spacing w:after="0" w:line="240" w:lineRule="auto"/>
            </w:pPr>
            <w:r>
              <w:t>Writing rationales def</w:t>
            </w:r>
            <w:r w:rsidR="00A56B9F">
              <w:t>ending their choices of tools (S</w:t>
            </w:r>
            <w:r>
              <w:t>ummative)</w:t>
            </w:r>
          </w:p>
          <w:p w14:paraId="58135662" w14:textId="77777777" w:rsidR="00013367" w:rsidRDefault="00013367" w:rsidP="00B9070A">
            <w:pPr>
              <w:spacing w:after="0" w:line="240" w:lineRule="auto"/>
              <w:rPr>
                <w:b/>
              </w:rPr>
            </w:pPr>
          </w:p>
          <w:p w14:paraId="1DCE014B" w14:textId="6DF6FD04" w:rsidR="000F12AC" w:rsidRPr="00C44E14" w:rsidRDefault="00357947" w:rsidP="00B9070A">
            <w:pPr>
              <w:spacing w:after="0" w:line="240" w:lineRule="auto"/>
              <w:rPr>
                <w:b/>
              </w:rPr>
            </w:pPr>
            <w:bookmarkStart w:id="0" w:name="_GoBack"/>
            <w:bookmarkEnd w:id="0"/>
            <w:r w:rsidRPr="00C44E14">
              <w:rPr>
                <w:b/>
              </w:rPr>
              <w:lastRenderedPageBreak/>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w:t>
            </w:r>
            <w:r w:rsidR="00B67352">
              <w:rPr>
                <w:b/>
              </w:rPr>
              <w:t xml:space="preserve"> </w:t>
            </w:r>
            <w:r w:rsidRPr="00C44E14">
              <w:rPr>
                <w:b/>
              </w:rPr>
              <w:t xml:space="preserve">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unit descriptions above (</w:t>
            </w:r>
            <w:r w:rsidRPr="00C44E14">
              <w:rPr>
                <w:b/>
              </w:rPr>
              <w:t xml:space="preserve">i.e.,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DA0070">
              <w:rPr>
                <w:b/>
              </w:rPr>
              <w:t>)</w:t>
            </w:r>
            <w:r w:rsidR="00467E84" w:rsidRPr="00C44E14">
              <w:rPr>
                <w:b/>
              </w:rPr>
              <w:t>.</w:t>
            </w:r>
          </w:p>
        </w:tc>
      </w:tr>
      <w:tr w:rsidR="00321BC1" w14:paraId="4F438B0D" w14:textId="77777777" w:rsidTr="00013367">
        <w:trPr>
          <w:trHeight w:val="359"/>
        </w:trPr>
        <w:tc>
          <w:tcPr>
            <w:tcW w:w="828" w:type="dxa"/>
          </w:tcPr>
          <w:p w14:paraId="41299383" w14:textId="77777777" w:rsidR="00321BC1" w:rsidRPr="00C44E14" w:rsidRDefault="00321BC1" w:rsidP="00B9070A">
            <w:pPr>
              <w:spacing w:after="0" w:line="240" w:lineRule="auto"/>
              <w:rPr>
                <w:b/>
              </w:rPr>
            </w:pPr>
            <w:r w:rsidRPr="00C44E14">
              <w:rPr>
                <w:b/>
              </w:rPr>
              <w:lastRenderedPageBreak/>
              <w:t>Obj. #</w:t>
            </w:r>
          </w:p>
        </w:tc>
        <w:tc>
          <w:tcPr>
            <w:tcW w:w="12348" w:type="dxa"/>
            <w:gridSpan w:val="7"/>
          </w:tcPr>
          <w:p w14:paraId="730CDB3C" w14:textId="77777777" w:rsidR="00321BC1" w:rsidRPr="00D2622A" w:rsidRDefault="00321BC1" w:rsidP="00B9070A">
            <w:pPr>
              <w:spacing w:after="0"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14:paraId="782D4137" w14:textId="77777777" w:rsidTr="00013367">
        <w:trPr>
          <w:trHeight w:val="359"/>
        </w:trPr>
        <w:tc>
          <w:tcPr>
            <w:tcW w:w="828" w:type="dxa"/>
          </w:tcPr>
          <w:p w14:paraId="6D3A4E1B" w14:textId="089E251B" w:rsidR="00D2622A" w:rsidRPr="009505D0" w:rsidRDefault="00475F64" w:rsidP="00475F64">
            <w:pPr>
              <w:spacing w:after="0" w:line="240" w:lineRule="auto"/>
              <w:rPr>
                <w:noProof/>
              </w:rPr>
            </w:pPr>
            <w:r>
              <w:rPr>
                <w:noProof/>
              </w:rPr>
              <w:t>1, 4</w:t>
            </w:r>
          </w:p>
        </w:tc>
        <w:tc>
          <w:tcPr>
            <w:tcW w:w="12348" w:type="dxa"/>
            <w:gridSpan w:val="7"/>
          </w:tcPr>
          <w:p w14:paraId="70D36096" w14:textId="76A21867" w:rsidR="00D2622A" w:rsidRPr="00475F64" w:rsidRDefault="00010B9B" w:rsidP="00B9070A">
            <w:pPr>
              <w:spacing w:after="0" w:line="240" w:lineRule="auto"/>
            </w:pPr>
            <w:r>
              <w:t xml:space="preserve">Direct: Instructor-led demonstrations </w:t>
            </w:r>
          </w:p>
        </w:tc>
      </w:tr>
      <w:tr w:rsidR="00300D4C" w14:paraId="78A6B7AB" w14:textId="77777777" w:rsidTr="00013367">
        <w:trPr>
          <w:trHeight w:val="359"/>
        </w:trPr>
        <w:tc>
          <w:tcPr>
            <w:tcW w:w="828" w:type="dxa"/>
          </w:tcPr>
          <w:p w14:paraId="0E02BEC2" w14:textId="2EE1043F" w:rsidR="00300D4C" w:rsidRDefault="00300D4C" w:rsidP="00475F64">
            <w:pPr>
              <w:spacing w:after="0" w:line="240" w:lineRule="auto"/>
              <w:rPr>
                <w:noProof/>
              </w:rPr>
            </w:pPr>
            <w:r>
              <w:rPr>
                <w:noProof/>
              </w:rPr>
              <w:t>1, 2, 3</w:t>
            </w:r>
          </w:p>
        </w:tc>
        <w:tc>
          <w:tcPr>
            <w:tcW w:w="12348" w:type="dxa"/>
            <w:gridSpan w:val="7"/>
          </w:tcPr>
          <w:p w14:paraId="1A5CE415" w14:textId="39B249F2" w:rsidR="00300D4C" w:rsidRDefault="00300D4C" w:rsidP="00B9070A">
            <w:pPr>
              <w:spacing w:after="0" w:line="240" w:lineRule="auto"/>
            </w:pPr>
            <w:r>
              <w:t>Interactive: Instructor guides students to work in teams</w:t>
            </w:r>
            <w:r w:rsidR="00435EE4">
              <w:t>.</w:t>
            </w:r>
          </w:p>
        </w:tc>
      </w:tr>
      <w:tr w:rsidR="00300D4C" w14:paraId="41AD7F4E" w14:textId="77777777" w:rsidTr="00013367">
        <w:trPr>
          <w:trHeight w:val="359"/>
        </w:trPr>
        <w:tc>
          <w:tcPr>
            <w:tcW w:w="828" w:type="dxa"/>
          </w:tcPr>
          <w:p w14:paraId="3A4FD323" w14:textId="37F9B0FF" w:rsidR="00300D4C" w:rsidRDefault="00300D4C" w:rsidP="00475F64">
            <w:pPr>
              <w:spacing w:after="0" w:line="240" w:lineRule="auto"/>
              <w:rPr>
                <w:noProof/>
              </w:rPr>
            </w:pPr>
            <w:r>
              <w:rPr>
                <w:noProof/>
              </w:rPr>
              <w:t>1, 2, 4, 5</w:t>
            </w:r>
          </w:p>
        </w:tc>
        <w:tc>
          <w:tcPr>
            <w:tcW w:w="12348" w:type="dxa"/>
            <w:gridSpan w:val="7"/>
          </w:tcPr>
          <w:p w14:paraId="2363AB40" w14:textId="4B8AC3CF" w:rsidR="00300D4C" w:rsidRDefault="004367AB" w:rsidP="00B9070A">
            <w:pPr>
              <w:spacing w:after="0" w:line="240" w:lineRule="auto"/>
            </w:pPr>
            <w:r>
              <w:t>Indirec</w:t>
            </w:r>
            <w:r w:rsidR="00300D4C">
              <w:t>t</w:t>
            </w:r>
            <w:r>
              <w:t>/Independent Study</w:t>
            </w:r>
            <w:r w:rsidR="00300D4C">
              <w:t>: Instructor provides visual materials to guide student</w:t>
            </w:r>
            <w:r w:rsidR="00A56B9F">
              <w:t xml:space="preserve"> learning</w:t>
            </w:r>
            <w:r w:rsidR="00435EE4">
              <w:t>.</w:t>
            </w:r>
          </w:p>
        </w:tc>
      </w:tr>
      <w:tr w:rsidR="00D2622A" w14:paraId="438FD5F9" w14:textId="77777777" w:rsidTr="00013367">
        <w:trPr>
          <w:trHeight w:val="359"/>
        </w:trPr>
        <w:tc>
          <w:tcPr>
            <w:tcW w:w="828" w:type="dxa"/>
          </w:tcPr>
          <w:p w14:paraId="7B2BDC61" w14:textId="27298B49" w:rsidR="00D2622A" w:rsidRPr="009505D0" w:rsidRDefault="00010B9B" w:rsidP="00475F64">
            <w:pPr>
              <w:spacing w:after="0" w:line="240" w:lineRule="auto"/>
              <w:rPr>
                <w:noProof/>
              </w:rPr>
            </w:pPr>
            <w:r>
              <w:rPr>
                <w:noProof/>
              </w:rPr>
              <w:t>3</w:t>
            </w:r>
          </w:p>
        </w:tc>
        <w:tc>
          <w:tcPr>
            <w:tcW w:w="12348" w:type="dxa"/>
            <w:gridSpan w:val="7"/>
          </w:tcPr>
          <w:p w14:paraId="5CB269C0" w14:textId="2586A69B" w:rsidR="00D2622A" w:rsidRPr="00475F64" w:rsidRDefault="00010B9B" w:rsidP="00B9070A">
            <w:pPr>
              <w:spacing w:after="0" w:line="240" w:lineRule="auto"/>
            </w:pPr>
            <w:r>
              <w:t xml:space="preserve">Direct: Instructor prompts students to demonstrate </w:t>
            </w:r>
            <w:r w:rsidR="00A56B9F">
              <w:t xml:space="preserve">learned </w:t>
            </w:r>
            <w:r>
              <w:t>behaviors</w:t>
            </w:r>
            <w:r w:rsidR="00435EE4">
              <w:t>.</w:t>
            </w:r>
          </w:p>
        </w:tc>
      </w:tr>
      <w:tr w:rsidR="00254338" w14:paraId="1779F162" w14:textId="77777777" w:rsidTr="00013367">
        <w:trPr>
          <w:trHeight w:val="466"/>
        </w:trPr>
        <w:tc>
          <w:tcPr>
            <w:tcW w:w="828" w:type="dxa"/>
          </w:tcPr>
          <w:p w14:paraId="28EFCA3D" w14:textId="77777777" w:rsidR="00254338" w:rsidRPr="00C44E14" w:rsidRDefault="001B1672" w:rsidP="00B9070A">
            <w:pPr>
              <w:spacing w:after="0" w:line="240" w:lineRule="auto"/>
              <w:rPr>
                <w:b/>
              </w:rPr>
            </w:pPr>
            <w:r w:rsidRPr="00C44E14">
              <w:rPr>
                <w:b/>
              </w:rPr>
              <w:t>Obj. #</w:t>
            </w:r>
          </w:p>
        </w:tc>
        <w:tc>
          <w:tcPr>
            <w:tcW w:w="12348" w:type="dxa"/>
            <w:gridSpan w:val="7"/>
          </w:tcPr>
          <w:p w14:paraId="122E5B86" w14:textId="77777777" w:rsidR="004871C5" w:rsidRPr="003A7E69" w:rsidRDefault="00254338" w:rsidP="00B9070A">
            <w:pPr>
              <w:spacing w:after="0" w:line="240" w:lineRule="auto"/>
              <w:rPr>
                <w:b/>
                <w:color w:val="A6A6A6"/>
                <w:sz w:val="18"/>
              </w:rPr>
            </w:pPr>
            <w:r w:rsidRPr="00C44E14">
              <w:rPr>
                <w:b/>
              </w:rPr>
              <w:t xml:space="preserve">INSTRUCTIONAL ACTIVITIES: </w:t>
            </w:r>
            <w:r w:rsidRPr="00C44E14">
              <w:rPr>
                <w:b/>
                <w:sz w:val="18"/>
              </w:rPr>
              <w:t>(What Students Do)</w:t>
            </w:r>
          </w:p>
        </w:tc>
      </w:tr>
      <w:tr w:rsidR="003A7E69" w14:paraId="33F3565A" w14:textId="77777777" w:rsidTr="00013367">
        <w:trPr>
          <w:trHeight w:val="360"/>
        </w:trPr>
        <w:tc>
          <w:tcPr>
            <w:tcW w:w="828" w:type="dxa"/>
          </w:tcPr>
          <w:p w14:paraId="3C2DFDF1" w14:textId="568528DA" w:rsidR="003A7E69" w:rsidRPr="009505D0" w:rsidRDefault="004367AB" w:rsidP="00475F64">
            <w:pPr>
              <w:spacing w:after="0" w:line="240" w:lineRule="auto"/>
              <w:rPr>
                <w:noProof/>
              </w:rPr>
            </w:pPr>
            <w:r>
              <w:rPr>
                <w:noProof/>
              </w:rPr>
              <w:t>1, 3</w:t>
            </w:r>
          </w:p>
        </w:tc>
        <w:tc>
          <w:tcPr>
            <w:tcW w:w="12348" w:type="dxa"/>
            <w:gridSpan w:val="7"/>
          </w:tcPr>
          <w:p w14:paraId="4B73C903" w14:textId="3EDB3F61" w:rsidR="003A7E69" w:rsidRPr="00475F64" w:rsidRDefault="00C224D5" w:rsidP="00B9070A">
            <w:pPr>
              <w:spacing w:after="0" w:line="240" w:lineRule="auto"/>
            </w:pPr>
            <w:r>
              <w:t>Reading for Meaning</w:t>
            </w:r>
            <w:r w:rsidR="004367AB">
              <w:t>; Peer Partner Learning</w:t>
            </w:r>
          </w:p>
        </w:tc>
      </w:tr>
      <w:tr w:rsidR="003A7E69" w14:paraId="63B04136" w14:textId="77777777" w:rsidTr="00013367">
        <w:trPr>
          <w:trHeight w:val="360"/>
        </w:trPr>
        <w:tc>
          <w:tcPr>
            <w:tcW w:w="828" w:type="dxa"/>
          </w:tcPr>
          <w:p w14:paraId="19448181" w14:textId="4D7D1188" w:rsidR="003A7E69" w:rsidRPr="009505D0" w:rsidRDefault="004367AB" w:rsidP="00475F64">
            <w:pPr>
              <w:spacing w:after="0" w:line="240" w:lineRule="auto"/>
              <w:rPr>
                <w:noProof/>
              </w:rPr>
            </w:pPr>
            <w:r>
              <w:rPr>
                <w:noProof/>
              </w:rPr>
              <w:t>1, 4</w:t>
            </w:r>
          </w:p>
        </w:tc>
        <w:tc>
          <w:tcPr>
            <w:tcW w:w="12348" w:type="dxa"/>
            <w:gridSpan w:val="7"/>
          </w:tcPr>
          <w:p w14:paraId="7428FE4A" w14:textId="60D12ED0" w:rsidR="003A7E69" w:rsidRPr="00475F64" w:rsidRDefault="00C224D5" w:rsidP="00B9070A">
            <w:pPr>
              <w:spacing w:after="0" w:line="240" w:lineRule="auto"/>
            </w:pPr>
            <w:r>
              <w:t>Concept Mapping</w:t>
            </w:r>
          </w:p>
        </w:tc>
      </w:tr>
      <w:tr w:rsidR="003A7E69" w14:paraId="75DC1BA3" w14:textId="77777777" w:rsidTr="00013367">
        <w:trPr>
          <w:trHeight w:val="360"/>
        </w:trPr>
        <w:tc>
          <w:tcPr>
            <w:tcW w:w="828" w:type="dxa"/>
          </w:tcPr>
          <w:p w14:paraId="7BC296D8" w14:textId="0EF99FD8" w:rsidR="003A7E69" w:rsidRPr="009505D0" w:rsidRDefault="004367AB" w:rsidP="00475F64">
            <w:pPr>
              <w:spacing w:after="0" w:line="240" w:lineRule="auto"/>
              <w:rPr>
                <w:noProof/>
              </w:rPr>
            </w:pPr>
            <w:r>
              <w:rPr>
                <w:noProof/>
              </w:rPr>
              <w:t>2, 5</w:t>
            </w:r>
          </w:p>
        </w:tc>
        <w:tc>
          <w:tcPr>
            <w:tcW w:w="12348" w:type="dxa"/>
            <w:gridSpan w:val="7"/>
          </w:tcPr>
          <w:p w14:paraId="7321E1B0" w14:textId="1975EA60" w:rsidR="003A7E69" w:rsidRPr="00475F64" w:rsidRDefault="004367AB" w:rsidP="00B9070A">
            <w:pPr>
              <w:spacing w:after="0" w:line="240" w:lineRule="auto"/>
            </w:pPr>
            <w:r>
              <w:t>Assigned Questions</w:t>
            </w:r>
          </w:p>
        </w:tc>
      </w:tr>
      <w:tr w:rsidR="000F47EE" w14:paraId="7B3CF302" w14:textId="77777777" w:rsidTr="00013367">
        <w:trPr>
          <w:trHeight w:val="1106"/>
        </w:trPr>
        <w:tc>
          <w:tcPr>
            <w:tcW w:w="13176" w:type="dxa"/>
            <w:gridSpan w:val="8"/>
          </w:tcPr>
          <w:p w14:paraId="181D426A" w14:textId="5E0593F6" w:rsidR="000F47EE" w:rsidRDefault="000F47EE" w:rsidP="00B9070A">
            <w:pPr>
              <w:spacing w:after="0" w:line="240" w:lineRule="auto"/>
              <w:rPr>
                <w:b/>
              </w:rPr>
            </w:pPr>
            <w:r w:rsidRPr="00C44E14">
              <w:rPr>
                <w:b/>
              </w:rPr>
              <w:t>UNIT RESOURCES:</w:t>
            </w:r>
            <w:r w:rsidR="00DA0070">
              <w:rPr>
                <w:b/>
              </w:rPr>
              <w:t xml:space="preserve"> (include I</w:t>
            </w:r>
            <w:r w:rsidR="001B1672" w:rsidRPr="00C44E14">
              <w:rPr>
                <w:b/>
              </w:rPr>
              <w:t>nternet addresses for linking)</w:t>
            </w:r>
          </w:p>
          <w:p w14:paraId="4F817C08" w14:textId="77777777" w:rsidR="00A56B9F" w:rsidRDefault="00A56B9F" w:rsidP="00B9070A">
            <w:pPr>
              <w:spacing w:after="0" w:line="240" w:lineRule="auto"/>
              <w:rPr>
                <w:b/>
              </w:rPr>
            </w:pPr>
          </w:p>
          <w:p w14:paraId="5B9F9ABB" w14:textId="77777777" w:rsidR="000F47EE" w:rsidRDefault="00A56B9F" w:rsidP="00B9070A">
            <w:pPr>
              <w:spacing w:after="0" w:line="240" w:lineRule="auto"/>
            </w:pPr>
            <w:r>
              <w:t>Support documents:</w:t>
            </w:r>
          </w:p>
          <w:p w14:paraId="06C34A86" w14:textId="77777777" w:rsidR="00A56B9F" w:rsidRDefault="00A56B9F" w:rsidP="00A56B9F">
            <w:pPr>
              <w:pStyle w:val="ListParagraph"/>
              <w:numPr>
                <w:ilvl w:val="0"/>
                <w:numId w:val="21"/>
              </w:numPr>
              <w:spacing w:after="0" w:line="240" w:lineRule="auto"/>
            </w:pPr>
            <w:r>
              <w:t xml:space="preserve">[CROSSWORD PUZZLE WORKSHEET] </w:t>
            </w:r>
          </w:p>
          <w:p w14:paraId="0D0EBC24" w14:textId="77777777" w:rsidR="00A56B9F" w:rsidRDefault="00A56B9F" w:rsidP="00A56B9F">
            <w:pPr>
              <w:pStyle w:val="ListParagraph"/>
              <w:numPr>
                <w:ilvl w:val="0"/>
                <w:numId w:val="21"/>
              </w:numPr>
              <w:spacing w:after="0" w:line="240" w:lineRule="auto"/>
            </w:pPr>
            <w:r>
              <w:t>[GRADE STAMPS PDF]</w:t>
            </w:r>
          </w:p>
          <w:p w14:paraId="0954732B" w14:textId="77777777" w:rsidR="00A56B9F" w:rsidRDefault="00A56B9F" w:rsidP="00A56B9F">
            <w:pPr>
              <w:pStyle w:val="ListParagraph"/>
              <w:numPr>
                <w:ilvl w:val="0"/>
                <w:numId w:val="21"/>
              </w:numPr>
              <w:spacing w:after="0" w:line="240" w:lineRule="auto"/>
            </w:pPr>
            <w:r>
              <w:t>[ENGINEERED LUMBER SDS]</w:t>
            </w:r>
          </w:p>
          <w:p w14:paraId="07D2F40B" w14:textId="77777777" w:rsidR="00A56B9F" w:rsidRDefault="00A56B9F" w:rsidP="00A56B9F">
            <w:pPr>
              <w:pStyle w:val="ListParagraph"/>
              <w:numPr>
                <w:ilvl w:val="0"/>
                <w:numId w:val="21"/>
              </w:numPr>
              <w:spacing w:after="0" w:line="240" w:lineRule="auto"/>
            </w:pPr>
            <w:r>
              <w:t>[CROSSWORD PUZZLE KEY]</w:t>
            </w:r>
          </w:p>
          <w:p w14:paraId="42E8FF0C" w14:textId="77777777" w:rsidR="00A56B9F" w:rsidRDefault="00A56B9F" w:rsidP="00A56B9F">
            <w:pPr>
              <w:pStyle w:val="ListParagraph"/>
              <w:numPr>
                <w:ilvl w:val="0"/>
                <w:numId w:val="21"/>
              </w:numPr>
              <w:spacing w:after="0" w:line="240" w:lineRule="auto"/>
            </w:pPr>
            <w:r>
              <w:t>[MATERIALS ESTIMATE CHECKLIST]</w:t>
            </w:r>
          </w:p>
          <w:p w14:paraId="7F8D39E9" w14:textId="77777777" w:rsidR="00A56B9F" w:rsidRDefault="00A56B9F" w:rsidP="00A56B9F">
            <w:pPr>
              <w:pStyle w:val="ListParagraph"/>
              <w:numPr>
                <w:ilvl w:val="0"/>
                <w:numId w:val="21"/>
              </w:numPr>
              <w:spacing w:after="0" w:line="240" w:lineRule="auto"/>
            </w:pPr>
            <w:r>
              <w:t>[RATIONALE FOR MATERIALS ESTIMATE RUBRIC]</w:t>
            </w:r>
          </w:p>
          <w:p w14:paraId="67F39594" w14:textId="77777777" w:rsidR="00A56B9F" w:rsidRDefault="00A56B9F" w:rsidP="00A56B9F">
            <w:pPr>
              <w:pStyle w:val="ListParagraph"/>
              <w:numPr>
                <w:ilvl w:val="0"/>
                <w:numId w:val="21"/>
              </w:numPr>
              <w:spacing w:after="0" w:line="240" w:lineRule="auto"/>
            </w:pPr>
            <w:r>
              <w:t>[POSTER CHECKLIST]</w:t>
            </w:r>
          </w:p>
          <w:p w14:paraId="0D890EB3" w14:textId="06BE4B60" w:rsidR="00A56B9F" w:rsidRDefault="00A56B9F" w:rsidP="00A56B9F">
            <w:pPr>
              <w:pStyle w:val="ListParagraph"/>
              <w:numPr>
                <w:ilvl w:val="0"/>
                <w:numId w:val="21"/>
              </w:numPr>
              <w:spacing w:after="0" w:line="240" w:lineRule="auto"/>
            </w:pPr>
            <w:r>
              <w:t>[RATIONALE FOR TOOLS LIST RUBRIC]</w:t>
            </w:r>
          </w:p>
          <w:p w14:paraId="4D5E57F9" w14:textId="77777777" w:rsidR="00A56B9F" w:rsidRDefault="00A56B9F" w:rsidP="00A56B9F">
            <w:pPr>
              <w:spacing w:after="0" w:line="240" w:lineRule="auto"/>
            </w:pPr>
          </w:p>
          <w:p w14:paraId="07EAE091" w14:textId="77777777" w:rsidR="00A56B9F" w:rsidRDefault="00A56B9F" w:rsidP="00A56B9F">
            <w:pPr>
              <w:spacing w:after="0" w:line="240" w:lineRule="auto"/>
            </w:pPr>
            <w:r>
              <w:t>Resources available from MCCE free loan library (www.mcce.org):</w:t>
            </w:r>
          </w:p>
          <w:p w14:paraId="58B5BCC4" w14:textId="77777777" w:rsidR="00A56B9F" w:rsidRDefault="00A56B9F" w:rsidP="00A56B9F">
            <w:pPr>
              <w:pStyle w:val="ListParagraph"/>
              <w:numPr>
                <w:ilvl w:val="0"/>
                <w:numId w:val="22"/>
              </w:numPr>
              <w:spacing w:after="0" w:line="240" w:lineRule="auto"/>
            </w:pPr>
            <w:r>
              <w:t>Modern Carpentry, Building Construction</w:t>
            </w:r>
          </w:p>
          <w:p w14:paraId="35899C46" w14:textId="580F3DDC" w:rsidR="00B97C5A" w:rsidRPr="00B97C5A" w:rsidRDefault="00A56B9F" w:rsidP="00A56B9F">
            <w:pPr>
              <w:pStyle w:val="ListParagraph"/>
              <w:spacing w:after="0" w:line="240" w:lineRule="auto"/>
            </w:pPr>
            <w:r>
              <w:t>Willis H Wagner, Howard Bud Smith, TINLEY PARK, IL, THE GOODHEART-WILLCOX CO INC, 2004. CD ROM — G-W Test Creation Software. This software enables an instructor to quickly create tests using a furnished test bank, or by adding their own questions.</w:t>
            </w:r>
          </w:p>
        </w:tc>
      </w:tr>
    </w:tbl>
    <w:p w14:paraId="6C437BCD" w14:textId="77777777" w:rsidR="00FD5A4D" w:rsidRPr="00323BA3" w:rsidRDefault="00FD5A4D" w:rsidP="00B9070A">
      <w:pPr>
        <w:spacing w:after="0" w:line="240" w:lineRule="auto"/>
        <w:rPr>
          <w:color w:val="FF0000"/>
        </w:rPr>
      </w:pP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61B20" w14:textId="77777777" w:rsidR="008B1E24" w:rsidRDefault="008B1E24" w:rsidP="00FD5A4D">
      <w:pPr>
        <w:spacing w:after="0" w:line="240" w:lineRule="auto"/>
      </w:pPr>
      <w:r>
        <w:separator/>
      </w:r>
    </w:p>
  </w:endnote>
  <w:endnote w:type="continuationSeparator" w:id="0">
    <w:p w14:paraId="3AB701AE" w14:textId="77777777" w:rsidR="008B1E24" w:rsidRDefault="008B1E24" w:rsidP="00FD5A4D">
      <w:pPr>
        <w:spacing w:after="0" w:line="240" w:lineRule="auto"/>
      </w:pPr>
      <w:r>
        <w:continuationSeparator/>
      </w:r>
    </w:p>
  </w:endnote>
  <w:endnote w:type="continuationNotice" w:id="1">
    <w:p w14:paraId="343241DE" w14:textId="77777777" w:rsidR="008B1E24" w:rsidRDefault="008B1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18ED" w14:textId="386ACF40" w:rsidR="008B1E24" w:rsidRDefault="008B1E24" w:rsidP="001731D1">
    <w:pPr>
      <w:pStyle w:val="Footer"/>
      <w:jc w:val="center"/>
    </w:pPr>
    <w:r>
      <w:t xml:space="preserve">2013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013367">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13367">
      <w:rPr>
        <w:b/>
        <w:noProof/>
      </w:rPr>
      <w:t>5</w:t>
    </w:r>
    <w:r>
      <w:rPr>
        <w:b/>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14CD9" w14:textId="77777777" w:rsidR="008B1E24" w:rsidRDefault="008B1E24" w:rsidP="00FD5A4D">
      <w:pPr>
        <w:spacing w:after="0" w:line="240" w:lineRule="auto"/>
      </w:pPr>
      <w:r>
        <w:separator/>
      </w:r>
    </w:p>
  </w:footnote>
  <w:footnote w:type="continuationSeparator" w:id="0">
    <w:p w14:paraId="1C8777CC" w14:textId="77777777" w:rsidR="008B1E24" w:rsidRDefault="008B1E24" w:rsidP="00FD5A4D">
      <w:pPr>
        <w:spacing w:after="0" w:line="240" w:lineRule="auto"/>
      </w:pPr>
      <w:r>
        <w:continuationSeparator/>
      </w:r>
    </w:p>
  </w:footnote>
  <w:footnote w:type="continuationNotice" w:id="1">
    <w:p w14:paraId="19E619EF" w14:textId="77777777" w:rsidR="008B1E24" w:rsidRDefault="008B1E24">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CCF3" w14:textId="77777777" w:rsidR="008B1E24" w:rsidRPr="006D3450" w:rsidRDefault="008B1E24" w:rsidP="00FD5A4D">
    <w:pPr>
      <w:pStyle w:val="Header"/>
      <w:jc w:val="center"/>
      <w:rPr>
        <w:b/>
        <w:sz w:val="24"/>
        <w:szCs w:val="24"/>
      </w:rPr>
    </w:pPr>
    <w:r>
      <w:rPr>
        <w:b/>
        <w:sz w:val="24"/>
        <w:szCs w:val="24"/>
      </w:rPr>
      <w:t xml:space="preserve"> DESE Model Curriculum </w:t>
    </w:r>
  </w:p>
  <w:p w14:paraId="2AC1703A" w14:textId="1E80D7BB" w:rsidR="008B1E24" w:rsidRDefault="008B1E24" w:rsidP="0015225E">
    <w:pPr>
      <w:pStyle w:val="Header"/>
    </w:pPr>
    <w:r>
      <w:t>GRADE LEVEL/UNIT TITLE: 9-12 / Carpentry — Materials and Tools</w:t>
    </w:r>
    <w:r>
      <w:tab/>
    </w:r>
    <w:r>
      <w:tab/>
      <w:t xml:space="preserve"> Course Code: CONSTRUCTION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307B08"/>
    <w:multiLevelType w:val="hybridMultilevel"/>
    <w:tmpl w:val="4E022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71838"/>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7F1008"/>
    <w:multiLevelType w:val="hybridMultilevel"/>
    <w:tmpl w:val="58B4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8F643A"/>
    <w:multiLevelType w:val="hybridMultilevel"/>
    <w:tmpl w:val="8204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4A1635"/>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81412A"/>
    <w:multiLevelType w:val="hybridMultilevel"/>
    <w:tmpl w:val="9C480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C4314F"/>
    <w:multiLevelType w:val="hybridMultilevel"/>
    <w:tmpl w:val="D3C8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8B0460"/>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62373AF"/>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17"/>
  </w:num>
  <w:num w:numId="4">
    <w:abstractNumId w:val="6"/>
  </w:num>
  <w:num w:numId="5">
    <w:abstractNumId w:val="13"/>
  </w:num>
  <w:num w:numId="6">
    <w:abstractNumId w:val="3"/>
  </w:num>
  <w:num w:numId="7">
    <w:abstractNumId w:val="9"/>
  </w:num>
  <w:num w:numId="8">
    <w:abstractNumId w:val="20"/>
  </w:num>
  <w:num w:numId="9">
    <w:abstractNumId w:val="2"/>
  </w:num>
  <w:num w:numId="10">
    <w:abstractNumId w:val="1"/>
  </w:num>
  <w:num w:numId="11">
    <w:abstractNumId w:val="19"/>
  </w:num>
  <w:num w:numId="12">
    <w:abstractNumId w:val="7"/>
  </w:num>
  <w:num w:numId="13">
    <w:abstractNumId w:val="4"/>
  </w:num>
  <w:num w:numId="14">
    <w:abstractNumId w:val="5"/>
  </w:num>
  <w:num w:numId="15">
    <w:abstractNumId w:val="8"/>
  </w:num>
  <w:num w:numId="16">
    <w:abstractNumId w:val="16"/>
  </w:num>
  <w:num w:numId="17">
    <w:abstractNumId w:val="12"/>
  </w:num>
  <w:num w:numId="18">
    <w:abstractNumId w:val="18"/>
  </w:num>
  <w:num w:numId="19">
    <w:abstractNumId w:val="11"/>
  </w:num>
  <w:num w:numId="20">
    <w:abstractNumId w:val="14"/>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10"/>
  <w:displayHorizontalDrawingGridEvery w:val="2"/>
  <w:characterSpacingControl w:val="doNotCompress"/>
  <w:hdrShapeDefaults>
    <o:shapedefaults v:ext="edit" spidmax="2050">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10B9B"/>
    <w:rsid w:val="00013367"/>
    <w:rsid w:val="000553C2"/>
    <w:rsid w:val="00075C23"/>
    <w:rsid w:val="000B1A54"/>
    <w:rsid w:val="000E2AB8"/>
    <w:rsid w:val="000F12AC"/>
    <w:rsid w:val="000F47EE"/>
    <w:rsid w:val="001270A2"/>
    <w:rsid w:val="0013604E"/>
    <w:rsid w:val="0015225E"/>
    <w:rsid w:val="001522D0"/>
    <w:rsid w:val="001731D1"/>
    <w:rsid w:val="001B1672"/>
    <w:rsid w:val="001B3773"/>
    <w:rsid w:val="001C64E7"/>
    <w:rsid w:val="0020289B"/>
    <w:rsid w:val="00223F54"/>
    <w:rsid w:val="002316F3"/>
    <w:rsid w:val="00233170"/>
    <w:rsid w:val="00254338"/>
    <w:rsid w:val="00286FAE"/>
    <w:rsid w:val="002C16F9"/>
    <w:rsid w:val="00300D4C"/>
    <w:rsid w:val="00321BC1"/>
    <w:rsid w:val="00323492"/>
    <w:rsid w:val="00323BA3"/>
    <w:rsid w:val="00342621"/>
    <w:rsid w:val="00355765"/>
    <w:rsid w:val="00357947"/>
    <w:rsid w:val="00366003"/>
    <w:rsid w:val="00391632"/>
    <w:rsid w:val="003A7E69"/>
    <w:rsid w:val="003B5983"/>
    <w:rsid w:val="003B76EF"/>
    <w:rsid w:val="003F192D"/>
    <w:rsid w:val="003F1F66"/>
    <w:rsid w:val="00410F5A"/>
    <w:rsid w:val="00435EE4"/>
    <w:rsid w:val="004367AB"/>
    <w:rsid w:val="004633F6"/>
    <w:rsid w:val="00467E84"/>
    <w:rsid w:val="00475F64"/>
    <w:rsid w:val="004871C5"/>
    <w:rsid w:val="004C4206"/>
    <w:rsid w:val="004E48C1"/>
    <w:rsid w:val="00522002"/>
    <w:rsid w:val="00526777"/>
    <w:rsid w:val="00574E3C"/>
    <w:rsid w:val="005940E9"/>
    <w:rsid w:val="00597024"/>
    <w:rsid w:val="005F12AF"/>
    <w:rsid w:val="00610ED9"/>
    <w:rsid w:val="00621267"/>
    <w:rsid w:val="006569A4"/>
    <w:rsid w:val="00695161"/>
    <w:rsid w:val="006E2402"/>
    <w:rsid w:val="006E7A3D"/>
    <w:rsid w:val="00703F58"/>
    <w:rsid w:val="007056E2"/>
    <w:rsid w:val="0072740F"/>
    <w:rsid w:val="0073478C"/>
    <w:rsid w:val="00736CB6"/>
    <w:rsid w:val="00745103"/>
    <w:rsid w:val="00751B9E"/>
    <w:rsid w:val="00767772"/>
    <w:rsid w:val="00787783"/>
    <w:rsid w:val="007900B4"/>
    <w:rsid w:val="00792B2E"/>
    <w:rsid w:val="007A4E95"/>
    <w:rsid w:val="007D30BE"/>
    <w:rsid w:val="008057B5"/>
    <w:rsid w:val="008322A8"/>
    <w:rsid w:val="00845D03"/>
    <w:rsid w:val="0086478D"/>
    <w:rsid w:val="008B1BC2"/>
    <w:rsid w:val="008B1E24"/>
    <w:rsid w:val="008B5FD1"/>
    <w:rsid w:val="008B69A1"/>
    <w:rsid w:val="008D6425"/>
    <w:rsid w:val="008E66A3"/>
    <w:rsid w:val="00917334"/>
    <w:rsid w:val="00924362"/>
    <w:rsid w:val="0094250B"/>
    <w:rsid w:val="009505D0"/>
    <w:rsid w:val="00982B51"/>
    <w:rsid w:val="009C2B9E"/>
    <w:rsid w:val="009F0381"/>
    <w:rsid w:val="00A1050F"/>
    <w:rsid w:val="00A33DF8"/>
    <w:rsid w:val="00A5553E"/>
    <w:rsid w:val="00A56B9F"/>
    <w:rsid w:val="00AA2A72"/>
    <w:rsid w:val="00AC243F"/>
    <w:rsid w:val="00AD3462"/>
    <w:rsid w:val="00B03F96"/>
    <w:rsid w:val="00B05A7F"/>
    <w:rsid w:val="00B13A4E"/>
    <w:rsid w:val="00B15C10"/>
    <w:rsid w:val="00B67352"/>
    <w:rsid w:val="00B9070A"/>
    <w:rsid w:val="00B97C5A"/>
    <w:rsid w:val="00BB21C0"/>
    <w:rsid w:val="00BB7AD7"/>
    <w:rsid w:val="00BC09A6"/>
    <w:rsid w:val="00BC4316"/>
    <w:rsid w:val="00BD2685"/>
    <w:rsid w:val="00C10270"/>
    <w:rsid w:val="00C131A8"/>
    <w:rsid w:val="00C15E0C"/>
    <w:rsid w:val="00C224D5"/>
    <w:rsid w:val="00C303BA"/>
    <w:rsid w:val="00C44E14"/>
    <w:rsid w:val="00C70F0A"/>
    <w:rsid w:val="00CD3B25"/>
    <w:rsid w:val="00CD43AD"/>
    <w:rsid w:val="00CD5A70"/>
    <w:rsid w:val="00CE3449"/>
    <w:rsid w:val="00D01C5F"/>
    <w:rsid w:val="00D10958"/>
    <w:rsid w:val="00D12505"/>
    <w:rsid w:val="00D2622A"/>
    <w:rsid w:val="00D35DED"/>
    <w:rsid w:val="00D56C18"/>
    <w:rsid w:val="00D57E50"/>
    <w:rsid w:val="00D778E5"/>
    <w:rsid w:val="00DA0070"/>
    <w:rsid w:val="00DA3253"/>
    <w:rsid w:val="00DC5E54"/>
    <w:rsid w:val="00DD40DF"/>
    <w:rsid w:val="00E215AA"/>
    <w:rsid w:val="00E27C97"/>
    <w:rsid w:val="00E372C1"/>
    <w:rsid w:val="00E55D0C"/>
    <w:rsid w:val="00E5640C"/>
    <w:rsid w:val="00E56CAE"/>
    <w:rsid w:val="00E82EFB"/>
    <w:rsid w:val="00ED76E9"/>
    <w:rsid w:val="00F072CD"/>
    <w:rsid w:val="00F25111"/>
    <w:rsid w:val="00F65B3E"/>
    <w:rsid w:val="00F815CD"/>
    <w:rsid w:val="00F830AF"/>
    <w:rsid w:val="00F9638F"/>
    <w:rsid w:val="00FA08B5"/>
    <w:rsid w:val="00FC1CB2"/>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o:shapedefaults>
    <o:shapelayout v:ext="edit">
      <o:idmap v:ext="edit" data="1"/>
    </o:shapelayout>
  </w:shapeDefaults>
  <w:decimalSymbol w:val="."/>
  <w:listSeparator w:val=","/>
  <w14:docId w14:val="2CD1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4E355E-EB1D-A141-B0E6-FF005452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728</Words>
  <Characters>4154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Kathi Whitman</cp:lastModifiedBy>
  <cp:revision>14</cp:revision>
  <cp:lastPrinted>2013-02-13T22:46:00Z</cp:lastPrinted>
  <dcterms:created xsi:type="dcterms:W3CDTF">2013-04-23T22:37:00Z</dcterms:created>
  <dcterms:modified xsi:type="dcterms:W3CDTF">2013-06-25T12:36:00Z</dcterms:modified>
</cp:coreProperties>
</file>