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5E" w:rsidRPr="006E165E" w:rsidRDefault="006E165E" w:rsidP="006E165E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6E165E">
        <w:rPr>
          <w:rFonts w:ascii="Calibri" w:eastAsia="Calibri" w:hAnsi="Calibri" w:cs="Times New Roman"/>
        </w:rPr>
        <w:t>Child Development I</w:t>
      </w:r>
    </w:p>
    <w:p w:rsidR="006E165E" w:rsidRDefault="006E165E" w:rsidP="006E165E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6E165E">
        <w:rPr>
          <w:rFonts w:ascii="Calibri" w:eastAsia="Calibri" w:hAnsi="Calibri" w:cs="Times New Roman"/>
        </w:rPr>
        <w:t>Unit 7:  Investigating Childcare Options</w:t>
      </w:r>
    </w:p>
    <w:p w:rsidR="005A481A" w:rsidRPr="006E165E" w:rsidRDefault="005A481A" w:rsidP="006E165E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Instructional Activity 3 – Quality Child Care</w:t>
      </w:r>
    </w:p>
    <w:p w:rsidR="00C47188" w:rsidRPr="002C4AAC" w:rsidRDefault="002C4AAC" w:rsidP="002C4AAC">
      <w:pPr>
        <w:jc w:val="center"/>
        <w:rPr>
          <w:rFonts w:ascii="Comic Sans MS" w:hAnsi="Comic Sans MS"/>
          <w:b/>
          <w:sz w:val="48"/>
          <w:szCs w:val="48"/>
        </w:rPr>
      </w:pPr>
      <w:r w:rsidRPr="002C4AAC">
        <w:rPr>
          <w:rFonts w:ascii="Comic Sans MS" w:hAnsi="Comic Sans MS"/>
          <w:b/>
          <w:sz w:val="48"/>
          <w:szCs w:val="48"/>
        </w:rPr>
        <w:t>Identifying Quality Child Care</w:t>
      </w:r>
    </w:p>
    <w:p w:rsidR="002C4AAC" w:rsidRPr="006E165E" w:rsidRDefault="002C4AAC" w:rsidP="006E165E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Anticipation Guide</w:t>
      </w:r>
      <w:bookmarkStart w:id="0" w:name="_GoBack"/>
      <w:bookmarkEnd w:id="0"/>
    </w:p>
    <w:p w:rsidR="002C4AAC" w:rsidRDefault="002C4AAC" w:rsidP="002C4AAC">
      <w:pPr>
        <w:rPr>
          <w:rFonts w:ascii="Comic Sans MS" w:hAnsi="Comic Sans MS"/>
          <w:b/>
          <w:sz w:val="28"/>
          <w:szCs w:val="28"/>
        </w:rPr>
      </w:pPr>
      <w:r w:rsidRPr="002C4AAC">
        <w:rPr>
          <w:rFonts w:ascii="Comic Sans MS" w:hAnsi="Comic Sans MS"/>
          <w:b/>
          <w:sz w:val="28"/>
          <w:szCs w:val="28"/>
        </w:rPr>
        <w:t>DIRECTIONS:</w:t>
      </w:r>
      <w:r>
        <w:rPr>
          <w:rFonts w:ascii="Comic Sans MS" w:hAnsi="Comic Sans MS"/>
          <w:b/>
          <w:sz w:val="28"/>
          <w:szCs w:val="28"/>
        </w:rPr>
        <w:t xml:space="preserve"> </w:t>
      </w:r>
      <w:r w:rsidR="00637983">
        <w:rPr>
          <w:rFonts w:ascii="Comic Sans MS" w:hAnsi="Comic Sans MS"/>
          <w:b/>
          <w:sz w:val="28"/>
          <w:szCs w:val="28"/>
        </w:rPr>
        <w:t>Read the list of criteria for selecting</w:t>
      </w:r>
      <w:r w:rsidR="00637983" w:rsidRPr="00637983">
        <w:rPr>
          <w:rFonts w:ascii="Comic Sans MS" w:hAnsi="Comic Sans MS"/>
          <w:b/>
          <w:sz w:val="28"/>
          <w:szCs w:val="28"/>
        </w:rPr>
        <w:t xml:space="preserve"> child care </w:t>
      </w:r>
      <w:r w:rsidR="00637983">
        <w:rPr>
          <w:rFonts w:ascii="Comic Sans MS" w:hAnsi="Comic Sans MS"/>
          <w:b/>
          <w:sz w:val="28"/>
          <w:szCs w:val="28"/>
        </w:rPr>
        <w:t>and rewrite the criteria in the correct column if it would indicate “Quality” or “Not Quality” child care.</w:t>
      </w:r>
    </w:p>
    <w:p w:rsidR="00637983" w:rsidRPr="00FF002B" w:rsidRDefault="00637983" w:rsidP="002C4AAC">
      <w:pPr>
        <w:rPr>
          <w:rFonts w:ascii="Comic Sans MS" w:hAnsi="Comic Sans MS"/>
          <w:b/>
          <w:sz w:val="16"/>
          <w:szCs w:val="16"/>
        </w:rPr>
      </w:pPr>
    </w:p>
    <w:p w:rsidR="00637983" w:rsidRPr="00637983" w:rsidRDefault="00637983" w:rsidP="00637983">
      <w:pPr>
        <w:spacing w:after="0"/>
        <w:rPr>
          <w:rFonts w:ascii="Comic Sans MS" w:hAnsi="Comic Sans MS"/>
          <w:b/>
          <w:sz w:val="44"/>
          <w:szCs w:val="44"/>
        </w:rPr>
      </w:pPr>
      <w:r w:rsidRPr="00637983">
        <w:rPr>
          <w:rFonts w:ascii="Comic Sans MS" w:hAnsi="Comic Sans MS"/>
          <w:b/>
          <w:sz w:val="44"/>
          <w:szCs w:val="44"/>
        </w:rPr>
        <w:t xml:space="preserve">  “Quality”</w:t>
      </w:r>
      <w:r>
        <w:rPr>
          <w:rFonts w:ascii="Comic Sans MS" w:hAnsi="Comic Sans MS"/>
          <w:b/>
          <w:sz w:val="44"/>
          <w:szCs w:val="44"/>
        </w:rPr>
        <w:tab/>
        <w:t xml:space="preserve">    Criteria</w:t>
      </w:r>
      <w:r>
        <w:rPr>
          <w:rFonts w:ascii="Comic Sans MS" w:hAnsi="Comic Sans MS"/>
          <w:b/>
          <w:sz w:val="44"/>
          <w:szCs w:val="44"/>
        </w:rPr>
        <w:tab/>
        <w:t xml:space="preserve">   </w:t>
      </w:r>
      <w:r w:rsidRPr="00637983">
        <w:rPr>
          <w:rFonts w:ascii="Comic Sans MS" w:hAnsi="Comic Sans MS"/>
          <w:b/>
          <w:sz w:val="44"/>
          <w:szCs w:val="44"/>
        </w:rPr>
        <w:t>“Not Quality”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37983" w:rsidTr="00637983"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637983" w:rsidRPr="00434266" w:rsidRDefault="00637983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434266">
              <w:rPr>
                <w:rFonts w:ascii="Comic Sans MS" w:hAnsi="Comic Sans MS"/>
                <w:b/>
                <w:sz w:val="32"/>
                <w:szCs w:val="32"/>
              </w:rPr>
              <w:t>Cost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37983" w:rsidTr="00637983"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637983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Child-to-Caregiver </w:t>
            </w:r>
            <w:r w:rsidR="00637983" w:rsidRPr="00434266">
              <w:rPr>
                <w:rFonts w:ascii="Comic Sans MS" w:hAnsi="Comic Sans MS"/>
                <w:b/>
                <w:sz w:val="32"/>
                <w:szCs w:val="32"/>
              </w:rPr>
              <w:t>Ratio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37983" w:rsidTr="00637983"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434266" w:rsidRPr="00434266" w:rsidRDefault="00434266" w:rsidP="00434266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Loving Caregivers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37983" w:rsidTr="00637983"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637983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Caregivers encourage play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37983" w:rsidTr="00637983"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637983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Licensed facility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37983" w:rsidTr="00637983"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637983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Health/Fire Inspected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37983" w:rsidTr="00434266">
        <w:trPr>
          <w:trHeight w:val="350"/>
        </w:trPr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637983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Caregivers encourage learning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37983" w:rsidTr="00637983"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637983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New facility (recently opened)</w:t>
            </w:r>
          </w:p>
        </w:tc>
        <w:tc>
          <w:tcPr>
            <w:tcW w:w="3192" w:type="dxa"/>
          </w:tcPr>
          <w:p w:rsidR="00637983" w:rsidRDefault="00637983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34266" w:rsidTr="00637983">
        <w:tc>
          <w:tcPr>
            <w:tcW w:w="3192" w:type="dxa"/>
          </w:tcPr>
          <w:p w:rsidR="00434266" w:rsidRDefault="00434266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434266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Hours opened</w:t>
            </w:r>
          </w:p>
        </w:tc>
        <w:tc>
          <w:tcPr>
            <w:tcW w:w="3192" w:type="dxa"/>
          </w:tcPr>
          <w:p w:rsidR="00434266" w:rsidRDefault="00434266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34266" w:rsidTr="00637983">
        <w:tc>
          <w:tcPr>
            <w:tcW w:w="3192" w:type="dxa"/>
          </w:tcPr>
          <w:p w:rsidR="00434266" w:rsidRDefault="00434266" w:rsidP="00637983">
            <w:pPr>
              <w:spacing w:after="0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3192" w:type="dxa"/>
          </w:tcPr>
          <w:p w:rsidR="00434266" w:rsidRPr="00434266" w:rsidRDefault="00434266" w:rsidP="00637983">
            <w:pPr>
              <w:spacing w:after="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Good communication with parents</w:t>
            </w:r>
          </w:p>
        </w:tc>
        <w:tc>
          <w:tcPr>
            <w:tcW w:w="3192" w:type="dxa"/>
          </w:tcPr>
          <w:p w:rsidR="00434266" w:rsidRPr="00FF002B" w:rsidRDefault="00434266" w:rsidP="00637983">
            <w:pPr>
              <w:spacing w:after="0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637983" w:rsidRPr="00FF002B" w:rsidRDefault="00637983" w:rsidP="00FF002B">
      <w:pPr>
        <w:spacing w:after="0"/>
        <w:rPr>
          <w:rFonts w:ascii="Comic Sans MS" w:hAnsi="Comic Sans MS"/>
          <w:b/>
          <w:sz w:val="16"/>
          <w:szCs w:val="16"/>
        </w:rPr>
      </w:pPr>
    </w:p>
    <w:sectPr w:rsidR="00637983" w:rsidRPr="00FF002B" w:rsidSect="00434266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C4AAC"/>
    <w:rsid w:val="002C4AAC"/>
    <w:rsid w:val="00434266"/>
    <w:rsid w:val="005A481A"/>
    <w:rsid w:val="00637983"/>
    <w:rsid w:val="00653984"/>
    <w:rsid w:val="006E165E"/>
    <w:rsid w:val="00C47188"/>
    <w:rsid w:val="00FF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984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9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9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2012-11-08T19:24:00Z</dcterms:created>
  <dcterms:modified xsi:type="dcterms:W3CDTF">2013-12-23T19:21:00Z</dcterms:modified>
</cp:coreProperties>
</file>