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B7FB0" w:rsidRDefault="007B7FB0" w:rsidP="007B7FB0">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7B7FB0" w:rsidRDefault="007B7FB0" w:rsidP="007B7FB0">
            <w:pPr>
              <w:spacing w:after="0"/>
            </w:pPr>
          </w:p>
          <w:p w:rsidR="007B7FB0" w:rsidRDefault="007B7FB0" w:rsidP="007B7FB0">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7B7FB0" w:rsidRDefault="00E12C3C" w:rsidP="00C44E14">
            <w:pPr>
              <w:spacing w:line="240" w:lineRule="auto"/>
            </w:pPr>
            <w:r>
              <w:t xml:space="preserve">Students will demonstrate proper keyboarding techniques and work to improve speed and accuracy. </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E12C3C">
              <w:rPr>
                <w:b/>
              </w:rPr>
              <w:t>Ongoing</w:t>
            </w:r>
          </w:p>
          <w:p w:rsidR="00DD40DF" w:rsidRPr="00C44E14" w:rsidRDefault="00DD40DF" w:rsidP="00175491">
            <w:pPr>
              <w:spacing w:line="240" w:lineRule="auto"/>
              <w:rPr>
                <w:b/>
              </w:rPr>
            </w:pPr>
            <w:r w:rsidRPr="00C44E14">
              <w:rPr>
                <w:b/>
              </w:rPr>
              <w:t xml:space="preserve">CLASS PERIOD (min.): </w:t>
            </w:r>
            <w:r w:rsidR="005A0F5D">
              <w:rPr>
                <w:b/>
              </w:rPr>
              <w:t xml:space="preserve"> </w:t>
            </w:r>
            <w:r w:rsidR="00E12C3C">
              <w:rPr>
                <w:b/>
              </w:rPr>
              <w:t>50min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333D94" w:rsidRDefault="00333D94" w:rsidP="00333D94">
            <w:pPr>
              <w:pStyle w:val="ListParagraph"/>
              <w:numPr>
                <w:ilvl w:val="0"/>
                <w:numId w:val="20"/>
              </w:numPr>
              <w:spacing w:after="0" w:line="240" w:lineRule="auto"/>
              <w:rPr>
                <w:b/>
              </w:rPr>
            </w:pPr>
            <w:r w:rsidRPr="00333D94">
              <w:rPr>
                <w:b/>
              </w:rPr>
              <w:t>Why is it important to learn proper keyboarding techniques?</w:t>
            </w:r>
          </w:p>
          <w:p w:rsidR="00DD40DF" w:rsidRDefault="00333D94" w:rsidP="002C16F9">
            <w:pPr>
              <w:pStyle w:val="ListParagraph"/>
              <w:numPr>
                <w:ilvl w:val="0"/>
                <w:numId w:val="20"/>
              </w:numPr>
              <w:spacing w:after="0" w:line="240" w:lineRule="auto"/>
              <w:rPr>
                <w:b/>
              </w:rPr>
            </w:pPr>
            <w:r>
              <w:rPr>
                <w:b/>
              </w:rPr>
              <w:t>Why are speed and accuracy essential to business?</w:t>
            </w:r>
          </w:p>
          <w:p w:rsidR="00333D94" w:rsidRPr="00333D94" w:rsidRDefault="00333D94" w:rsidP="00333D94">
            <w:pPr>
              <w:pStyle w:val="ListParagraph"/>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A55FCD" w:rsidTr="00C44E14">
        <w:trPr>
          <w:trHeight w:val="466"/>
        </w:trPr>
        <w:tc>
          <w:tcPr>
            <w:tcW w:w="4989" w:type="dxa"/>
            <w:gridSpan w:val="2"/>
          </w:tcPr>
          <w:p w:rsidR="00A55FCD" w:rsidRPr="00114EC1" w:rsidRDefault="00A55FCD" w:rsidP="00A55FCD">
            <w:pPr>
              <w:numPr>
                <w:ilvl w:val="0"/>
                <w:numId w:val="18"/>
              </w:numPr>
              <w:tabs>
                <w:tab w:val="left" w:pos="360"/>
              </w:tabs>
              <w:spacing w:after="0" w:line="240" w:lineRule="auto"/>
              <w:ind w:left="360" w:hanging="90"/>
              <w:rPr>
                <w:rFonts w:ascii="Cambria" w:hAnsi="Cambria"/>
                <w:sz w:val="20"/>
                <w:szCs w:val="20"/>
              </w:rPr>
            </w:pPr>
            <w:r w:rsidRPr="00114EC1">
              <w:rPr>
                <w:rFonts w:ascii="Cambria" w:hAnsi="Cambria" w:cs="Calibri"/>
                <w:color w:val="000000"/>
                <w:sz w:val="20"/>
                <w:szCs w:val="20"/>
              </w:rPr>
              <w:t>Demonstrate improvement in speed and accuracy of keyboarding</w:t>
            </w:r>
          </w:p>
        </w:tc>
        <w:tc>
          <w:tcPr>
            <w:tcW w:w="2824" w:type="dxa"/>
            <w:gridSpan w:val="2"/>
          </w:tcPr>
          <w:p w:rsidR="00A55FCD" w:rsidRPr="00C44E14" w:rsidRDefault="00A55FCD" w:rsidP="005A0F5D">
            <w:pPr>
              <w:spacing w:after="0" w:line="240" w:lineRule="auto"/>
              <w:rPr>
                <w:b/>
              </w:rPr>
            </w:pPr>
          </w:p>
        </w:tc>
        <w:tc>
          <w:tcPr>
            <w:tcW w:w="1144" w:type="dxa"/>
            <w:shd w:val="clear" w:color="auto" w:fill="auto"/>
          </w:tcPr>
          <w:p w:rsidR="00A55FCD" w:rsidRPr="00C44E14" w:rsidRDefault="00A55FCD" w:rsidP="005A0F5D">
            <w:pPr>
              <w:spacing w:after="0" w:line="240" w:lineRule="auto"/>
              <w:rPr>
                <w:b/>
              </w:rPr>
            </w:pPr>
          </w:p>
        </w:tc>
        <w:tc>
          <w:tcPr>
            <w:tcW w:w="701" w:type="dxa"/>
            <w:shd w:val="clear" w:color="auto" w:fill="auto"/>
          </w:tcPr>
          <w:p w:rsidR="00A55FCD" w:rsidRPr="00C44E14" w:rsidRDefault="00A55FCD" w:rsidP="005A0F5D">
            <w:pPr>
              <w:spacing w:after="0" w:line="240" w:lineRule="auto"/>
              <w:rPr>
                <w:b/>
              </w:rPr>
            </w:pPr>
          </w:p>
        </w:tc>
        <w:tc>
          <w:tcPr>
            <w:tcW w:w="1388" w:type="dxa"/>
            <w:shd w:val="clear" w:color="auto" w:fill="auto"/>
          </w:tcPr>
          <w:p w:rsidR="00A55FCD" w:rsidRPr="00DC5E54" w:rsidRDefault="00A55FCD" w:rsidP="005A0F5D">
            <w:pPr>
              <w:spacing w:after="0" w:line="240" w:lineRule="auto"/>
              <w:rPr>
                <w:b/>
              </w:rPr>
            </w:pPr>
          </w:p>
        </w:tc>
        <w:tc>
          <w:tcPr>
            <w:tcW w:w="1316" w:type="dxa"/>
            <w:shd w:val="clear" w:color="auto" w:fill="auto"/>
          </w:tcPr>
          <w:p w:rsidR="00A55FCD" w:rsidRPr="000E00AF" w:rsidRDefault="00A55FCD" w:rsidP="003C7A2E">
            <w:pPr>
              <w:tabs>
                <w:tab w:val="left" w:pos="-1980"/>
                <w:tab w:val="left" w:pos="443"/>
              </w:tabs>
              <w:jc w:val="center"/>
              <w:rPr>
                <w:rFonts w:ascii="Cambria" w:hAnsi="Cambria"/>
                <w:sz w:val="20"/>
                <w:szCs w:val="20"/>
              </w:rPr>
            </w:pPr>
            <w:r>
              <w:rPr>
                <w:rFonts w:ascii="Cambria" w:hAnsi="Cambria"/>
                <w:sz w:val="20"/>
                <w:szCs w:val="20"/>
              </w:rPr>
              <w:t>IT.IV.1.1</w:t>
            </w:r>
          </w:p>
        </w:tc>
        <w:tc>
          <w:tcPr>
            <w:tcW w:w="814" w:type="dxa"/>
            <w:shd w:val="clear" w:color="auto" w:fill="auto"/>
          </w:tcPr>
          <w:p w:rsidR="00A55FCD" w:rsidRPr="003B76EF" w:rsidRDefault="000349F2" w:rsidP="005A0F5D">
            <w:pPr>
              <w:spacing w:after="0" w:line="240" w:lineRule="auto"/>
              <w:jc w:val="center"/>
              <w:rPr>
                <w:b/>
              </w:rPr>
            </w:pPr>
            <w:r>
              <w:rPr>
                <w:b/>
              </w:rPr>
              <w:t>2</w:t>
            </w:r>
          </w:p>
        </w:tc>
      </w:tr>
      <w:tr w:rsidR="00A55FCD" w:rsidTr="00C44E14">
        <w:trPr>
          <w:trHeight w:val="466"/>
        </w:trPr>
        <w:tc>
          <w:tcPr>
            <w:tcW w:w="4989" w:type="dxa"/>
            <w:gridSpan w:val="2"/>
          </w:tcPr>
          <w:p w:rsidR="00A55FCD" w:rsidRPr="00114EC1" w:rsidRDefault="00A55FCD" w:rsidP="00A55FCD">
            <w:pPr>
              <w:numPr>
                <w:ilvl w:val="0"/>
                <w:numId w:val="18"/>
              </w:numPr>
              <w:tabs>
                <w:tab w:val="left" w:pos="360"/>
              </w:tabs>
              <w:spacing w:after="0" w:line="240" w:lineRule="auto"/>
              <w:ind w:left="360" w:hanging="90"/>
              <w:rPr>
                <w:rFonts w:ascii="Cambria" w:hAnsi="Cambria"/>
                <w:sz w:val="20"/>
                <w:szCs w:val="20"/>
              </w:rPr>
            </w:pPr>
            <w:r w:rsidRPr="00114EC1">
              <w:rPr>
                <w:rFonts w:ascii="Cambria" w:hAnsi="Cambria" w:cs="Calibri"/>
                <w:color w:val="000000"/>
                <w:sz w:val="20"/>
                <w:szCs w:val="20"/>
              </w:rPr>
              <w:t>Demonstrate proper keyboarding technique</w:t>
            </w:r>
          </w:p>
        </w:tc>
        <w:tc>
          <w:tcPr>
            <w:tcW w:w="2824" w:type="dxa"/>
            <w:gridSpan w:val="2"/>
          </w:tcPr>
          <w:p w:rsidR="00A55FCD" w:rsidRPr="00C44E14" w:rsidRDefault="00A55FCD" w:rsidP="005A0F5D">
            <w:pPr>
              <w:spacing w:after="0" w:line="240" w:lineRule="auto"/>
              <w:rPr>
                <w:b/>
              </w:rPr>
            </w:pPr>
          </w:p>
        </w:tc>
        <w:tc>
          <w:tcPr>
            <w:tcW w:w="1144" w:type="dxa"/>
            <w:shd w:val="clear" w:color="auto" w:fill="auto"/>
          </w:tcPr>
          <w:p w:rsidR="00A55FCD" w:rsidRPr="00C44E14" w:rsidRDefault="00A55FCD" w:rsidP="005A0F5D">
            <w:pPr>
              <w:spacing w:after="0" w:line="240" w:lineRule="auto"/>
              <w:rPr>
                <w:b/>
              </w:rPr>
            </w:pPr>
          </w:p>
        </w:tc>
        <w:tc>
          <w:tcPr>
            <w:tcW w:w="701" w:type="dxa"/>
            <w:shd w:val="clear" w:color="auto" w:fill="auto"/>
          </w:tcPr>
          <w:p w:rsidR="00A55FCD" w:rsidRPr="00C44E14" w:rsidRDefault="00A55FCD" w:rsidP="005A0F5D">
            <w:pPr>
              <w:spacing w:after="0" w:line="240" w:lineRule="auto"/>
              <w:rPr>
                <w:b/>
              </w:rPr>
            </w:pPr>
          </w:p>
        </w:tc>
        <w:tc>
          <w:tcPr>
            <w:tcW w:w="1388" w:type="dxa"/>
            <w:shd w:val="clear" w:color="auto" w:fill="auto"/>
          </w:tcPr>
          <w:p w:rsidR="00A55FCD" w:rsidRPr="00DC5E54" w:rsidRDefault="00A55FCD" w:rsidP="005A0F5D">
            <w:pPr>
              <w:spacing w:after="0" w:line="240" w:lineRule="auto"/>
              <w:rPr>
                <w:b/>
              </w:rPr>
            </w:pPr>
          </w:p>
        </w:tc>
        <w:tc>
          <w:tcPr>
            <w:tcW w:w="1316" w:type="dxa"/>
            <w:shd w:val="clear" w:color="auto" w:fill="auto"/>
          </w:tcPr>
          <w:p w:rsidR="00A55FCD" w:rsidRPr="000E00AF" w:rsidRDefault="00A55FCD" w:rsidP="003C7A2E">
            <w:pPr>
              <w:tabs>
                <w:tab w:val="left" w:pos="-1980"/>
                <w:tab w:val="left" w:pos="443"/>
              </w:tabs>
              <w:jc w:val="center"/>
              <w:rPr>
                <w:rFonts w:ascii="Cambria" w:hAnsi="Cambria"/>
                <w:sz w:val="20"/>
                <w:szCs w:val="20"/>
                <w:lang w:val="pl-PL"/>
              </w:rPr>
            </w:pPr>
            <w:r>
              <w:rPr>
                <w:rFonts w:ascii="Cambria" w:hAnsi="Cambria"/>
                <w:sz w:val="20"/>
                <w:szCs w:val="20"/>
                <w:lang w:val="pl-PL"/>
              </w:rPr>
              <w:t>IT.IV.1.1</w:t>
            </w:r>
          </w:p>
        </w:tc>
        <w:tc>
          <w:tcPr>
            <w:tcW w:w="814" w:type="dxa"/>
            <w:shd w:val="clear" w:color="auto" w:fill="auto"/>
          </w:tcPr>
          <w:p w:rsidR="00A55FCD" w:rsidRPr="003B76EF" w:rsidRDefault="000349F2" w:rsidP="005A0F5D">
            <w:pPr>
              <w:spacing w:after="0" w:line="240" w:lineRule="auto"/>
              <w:jc w:val="center"/>
              <w:rPr>
                <w:b/>
              </w:rPr>
            </w:pPr>
            <w:r>
              <w:rPr>
                <w:b/>
              </w:rPr>
              <w:t>2</w:t>
            </w:r>
          </w:p>
        </w:tc>
      </w:tr>
      <w:tr w:rsidR="00A55FCD" w:rsidTr="00C44E14">
        <w:trPr>
          <w:trHeight w:val="466"/>
        </w:trPr>
        <w:tc>
          <w:tcPr>
            <w:tcW w:w="4989" w:type="dxa"/>
            <w:gridSpan w:val="2"/>
          </w:tcPr>
          <w:p w:rsidR="00A55FCD" w:rsidRPr="00114EC1" w:rsidRDefault="00A55FCD" w:rsidP="00A55FCD">
            <w:pPr>
              <w:numPr>
                <w:ilvl w:val="0"/>
                <w:numId w:val="18"/>
              </w:numPr>
              <w:tabs>
                <w:tab w:val="left" w:pos="360"/>
              </w:tabs>
              <w:spacing w:after="0" w:line="240" w:lineRule="auto"/>
              <w:ind w:left="360" w:hanging="90"/>
              <w:rPr>
                <w:rFonts w:ascii="Cambria" w:hAnsi="Cambria"/>
                <w:sz w:val="20"/>
                <w:szCs w:val="20"/>
              </w:rPr>
            </w:pPr>
            <w:r w:rsidRPr="00114EC1">
              <w:rPr>
                <w:rFonts w:ascii="Cambria" w:hAnsi="Cambria" w:cs="Calibri"/>
                <w:color w:val="000000"/>
                <w:sz w:val="20"/>
                <w:szCs w:val="20"/>
              </w:rPr>
              <w:t>Identify proper ergonomic principles</w:t>
            </w:r>
          </w:p>
        </w:tc>
        <w:tc>
          <w:tcPr>
            <w:tcW w:w="2824" w:type="dxa"/>
            <w:gridSpan w:val="2"/>
          </w:tcPr>
          <w:p w:rsidR="00A55FCD" w:rsidRPr="00C44E14" w:rsidRDefault="00A55FCD" w:rsidP="005A0F5D">
            <w:pPr>
              <w:spacing w:after="0" w:line="240" w:lineRule="auto"/>
              <w:rPr>
                <w:b/>
              </w:rPr>
            </w:pPr>
          </w:p>
        </w:tc>
        <w:tc>
          <w:tcPr>
            <w:tcW w:w="1144" w:type="dxa"/>
            <w:shd w:val="clear" w:color="auto" w:fill="auto"/>
          </w:tcPr>
          <w:p w:rsidR="00A55FCD" w:rsidRPr="00C44E14" w:rsidRDefault="00A55FCD" w:rsidP="005A0F5D">
            <w:pPr>
              <w:spacing w:after="0" w:line="240" w:lineRule="auto"/>
              <w:rPr>
                <w:b/>
              </w:rPr>
            </w:pPr>
          </w:p>
        </w:tc>
        <w:tc>
          <w:tcPr>
            <w:tcW w:w="701" w:type="dxa"/>
            <w:shd w:val="clear" w:color="auto" w:fill="auto"/>
          </w:tcPr>
          <w:p w:rsidR="00A55FCD" w:rsidRPr="00C44E14" w:rsidRDefault="00A55FCD" w:rsidP="005A0F5D">
            <w:pPr>
              <w:spacing w:after="0" w:line="240" w:lineRule="auto"/>
              <w:rPr>
                <w:b/>
              </w:rPr>
            </w:pPr>
          </w:p>
        </w:tc>
        <w:tc>
          <w:tcPr>
            <w:tcW w:w="1388" w:type="dxa"/>
            <w:shd w:val="clear" w:color="auto" w:fill="auto"/>
          </w:tcPr>
          <w:p w:rsidR="00A55FCD" w:rsidRPr="00DC5E54" w:rsidRDefault="00A55FCD" w:rsidP="005A0F5D">
            <w:pPr>
              <w:spacing w:after="0" w:line="240" w:lineRule="auto"/>
              <w:rPr>
                <w:b/>
              </w:rPr>
            </w:pPr>
          </w:p>
        </w:tc>
        <w:tc>
          <w:tcPr>
            <w:tcW w:w="1316" w:type="dxa"/>
            <w:shd w:val="clear" w:color="auto" w:fill="auto"/>
          </w:tcPr>
          <w:p w:rsidR="00A55FCD" w:rsidRPr="000E00AF" w:rsidRDefault="00A55FCD" w:rsidP="003C7A2E">
            <w:pPr>
              <w:tabs>
                <w:tab w:val="left" w:pos="-1980"/>
                <w:tab w:val="left" w:pos="443"/>
              </w:tabs>
              <w:jc w:val="center"/>
              <w:rPr>
                <w:rFonts w:ascii="Cambria" w:hAnsi="Cambria"/>
                <w:sz w:val="20"/>
                <w:szCs w:val="20"/>
                <w:lang w:val="pl-PL"/>
              </w:rPr>
            </w:pPr>
            <w:r>
              <w:rPr>
                <w:rFonts w:ascii="Cambria" w:hAnsi="Cambria"/>
                <w:sz w:val="20"/>
                <w:szCs w:val="20"/>
                <w:lang w:val="pl-PL"/>
              </w:rPr>
              <w:t>IT.IV.1.1</w:t>
            </w:r>
          </w:p>
        </w:tc>
        <w:tc>
          <w:tcPr>
            <w:tcW w:w="814" w:type="dxa"/>
            <w:shd w:val="clear" w:color="auto" w:fill="auto"/>
          </w:tcPr>
          <w:p w:rsidR="00A55FCD" w:rsidRPr="003B76EF" w:rsidRDefault="000349F2" w:rsidP="005A0F5D">
            <w:pPr>
              <w:spacing w:after="0" w:line="240" w:lineRule="auto"/>
              <w:jc w:val="center"/>
              <w:rPr>
                <w:b/>
              </w:rPr>
            </w:pPr>
            <w:r>
              <w:rPr>
                <w:b/>
              </w:rPr>
              <w:t>1</w:t>
            </w:r>
            <w:bookmarkStart w:id="0" w:name="_GoBack"/>
            <w:bookmarkEnd w:id="0"/>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FF3ECB" w:rsidRDefault="00FF3ECB" w:rsidP="00C44E14">
            <w:pPr>
              <w:spacing w:line="240" w:lineRule="auto"/>
              <w:rPr>
                <w:b/>
              </w:rPr>
            </w:pPr>
            <w:r>
              <w:rPr>
                <w:b/>
              </w:rPr>
              <w:t xml:space="preserve">Summative: Timed Writing </w:t>
            </w:r>
          </w:p>
          <w:p w:rsidR="00FF3ECB" w:rsidRPr="00C44E14" w:rsidRDefault="00FF3ECB" w:rsidP="00C44E14">
            <w:pPr>
              <w:spacing w:line="240" w:lineRule="auto"/>
              <w:rPr>
                <w:b/>
              </w:rPr>
            </w:pPr>
            <w:r>
              <w:rPr>
                <w:b/>
              </w:rPr>
              <w:t>Formative: Everyday “maintenance” of demonstrating proper keyboarding technique – posture, feet position, fingering, eyes on copy, etc.</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7B7FB0" w:rsidP="007B7FB0">
            <w:pPr>
              <w:spacing w:line="240" w:lineRule="auto"/>
              <w:jc w:val="center"/>
              <w:rPr>
                <w:noProof/>
              </w:rPr>
            </w:pPr>
            <w:r>
              <w:rPr>
                <w:noProof/>
              </w:rPr>
              <w:t>1, 2</w:t>
            </w:r>
          </w:p>
        </w:tc>
        <w:tc>
          <w:tcPr>
            <w:tcW w:w="12348" w:type="dxa"/>
            <w:gridSpan w:val="8"/>
          </w:tcPr>
          <w:p w:rsidR="00D2622A" w:rsidRPr="00FF3ECB" w:rsidRDefault="00FF3ECB" w:rsidP="007B7FB0">
            <w:pPr>
              <w:pStyle w:val="ListParagraph"/>
              <w:numPr>
                <w:ilvl w:val="0"/>
                <w:numId w:val="21"/>
              </w:numPr>
              <w:spacing w:line="240" w:lineRule="auto"/>
            </w:pPr>
            <w:r>
              <w:t xml:space="preserve">Daily </w:t>
            </w:r>
            <w:proofErr w:type="spellStart"/>
            <w:r>
              <w:t>bellringer</w:t>
            </w:r>
            <w:proofErr w:type="spellEnd"/>
            <w:r>
              <w:t xml:space="preserve"> timed writing</w:t>
            </w:r>
          </w:p>
        </w:tc>
      </w:tr>
      <w:tr w:rsidR="00D2622A" w:rsidTr="00C44E14">
        <w:trPr>
          <w:trHeight w:val="359"/>
        </w:trPr>
        <w:tc>
          <w:tcPr>
            <w:tcW w:w="828" w:type="dxa"/>
          </w:tcPr>
          <w:p w:rsidR="00D2622A" w:rsidRPr="009505D0" w:rsidRDefault="007B7FB0" w:rsidP="007B7FB0">
            <w:pPr>
              <w:spacing w:line="240" w:lineRule="auto"/>
              <w:ind w:left="360"/>
              <w:jc w:val="center"/>
              <w:rPr>
                <w:noProof/>
              </w:rPr>
            </w:pPr>
            <w:r>
              <w:rPr>
                <w:noProof/>
              </w:rPr>
              <w:lastRenderedPageBreak/>
              <w:t>3</w:t>
            </w:r>
          </w:p>
        </w:tc>
        <w:tc>
          <w:tcPr>
            <w:tcW w:w="12348" w:type="dxa"/>
            <w:gridSpan w:val="8"/>
          </w:tcPr>
          <w:p w:rsidR="00D2622A" w:rsidRPr="00F76EAD" w:rsidRDefault="00F76EAD" w:rsidP="007B7FB0">
            <w:pPr>
              <w:pStyle w:val="ListParagraph"/>
              <w:numPr>
                <w:ilvl w:val="0"/>
                <w:numId w:val="21"/>
              </w:numPr>
              <w:spacing w:line="240" w:lineRule="auto"/>
            </w:pPr>
            <w:r>
              <w:t>Teacher observation of proper ergonomic techniques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7B7FB0" w:rsidTr="00C44E14">
        <w:trPr>
          <w:trHeight w:val="466"/>
        </w:trPr>
        <w:tc>
          <w:tcPr>
            <w:tcW w:w="828" w:type="dxa"/>
          </w:tcPr>
          <w:p w:rsidR="007B7FB0" w:rsidRPr="009505D0" w:rsidRDefault="007B7FB0" w:rsidP="00A711FF">
            <w:pPr>
              <w:spacing w:line="240" w:lineRule="auto"/>
              <w:jc w:val="center"/>
              <w:rPr>
                <w:noProof/>
              </w:rPr>
            </w:pPr>
            <w:r>
              <w:rPr>
                <w:noProof/>
              </w:rPr>
              <w:t>1, 2</w:t>
            </w:r>
          </w:p>
        </w:tc>
        <w:tc>
          <w:tcPr>
            <w:tcW w:w="12348" w:type="dxa"/>
            <w:gridSpan w:val="8"/>
          </w:tcPr>
          <w:p w:rsidR="007B7FB0" w:rsidRPr="00F76EAD" w:rsidRDefault="007B7FB0" w:rsidP="007B7FB0">
            <w:pPr>
              <w:pStyle w:val="ListParagraph"/>
              <w:numPr>
                <w:ilvl w:val="0"/>
                <w:numId w:val="22"/>
              </w:numPr>
              <w:spacing w:line="240" w:lineRule="auto"/>
            </w:pPr>
            <w:r>
              <w:t>Daily keyboarding practice exercises</w:t>
            </w:r>
          </w:p>
        </w:tc>
      </w:tr>
      <w:tr w:rsidR="007B7FB0" w:rsidTr="00C44E14">
        <w:trPr>
          <w:trHeight w:val="466"/>
        </w:trPr>
        <w:tc>
          <w:tcPr>
            <w:tcW w:w="828" w:type="dxa"/>
          </w:tcPr>
          <w:p w:rsidR="007B7FB0" w:rsidRPr="009505D0" w:rsidRDefault="007B7FB0" w:rsidP="00A711FF">
            <w:pPr>
              <w:spacing w:line="240" w:lineRule="auto"/>
              <w:ind w:left="360"/>
              <w:jc w:val="center"/>
              <w:rPr>
                <w:noProof/>
              </w:rPr>
            </w:pPr>
            <w:r>
              <w:rPr>
                <w:noProof/>
              </w:rPr>
              <w:t>3</w:t>
            </w:r>
          </w:p>
        </w:tc>
        <w:tc>
          <w:tcPr>
            <w:tcW w:w="12348" w:type="dxa"/>
            <w:gridSpan w:val="8"/>
          </w:tcPr>
          <w:p w:rsidR="007B7FB0" w:rsidRPr="00F76EAD" w:rsidRDefault="007B7FB0" w:rsidP="007B7FB0">
            <w:pPr>
              <w:pStyle w:val="ListParagraph"/>
              <w:numPr>
                <w:ilvl w:val="0"/>
                <w:numId w:val="22"/>
              </w:numPr>
              <w:spacing w:line="240" w:lineRule="auto"/>
            </w:pPr>
            <w:r>
              <w:t>Weekly timed writing assessment (best from the week, is submitted for final grade)</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0349F2" w:rsidP="00BC4316">
            <w:pPr>
              <w:spacing w:line="240" w:lineRule="auto"/>
            </w:pPr>
            <w:hyperlink r:id="rId12" w:history="1">
              <w:r w:rsidR="00F76EAD" w:rsidRPr="00767231">
                <w:rPr>
                  <w:rStyle w:val="Hyperlink"/>
                </w:rPr>
                <w:t>www.typingweb.com</w:t>
              </w:r>
            </w:hyperlink>
            <w:r w:rsidR="00F76EAD">
              <w:t xml:space="preserve"> – free, teacher monitored typing tutor</w:t>
            </w:r>
            <w:r w:rsidR="00302F2D">
              <w:t xml:space="preserve"> *see file Unit </w:t>
            </w:r>
            <w:proofErr w:type="spellStart"/>
            <w:r w:rsidR="00302F2D">
              <w:t>Resource_Typing</w:t>
            </w:r>
            <w:proofErr w:type="spellEnd"/>
            <w:r w:rsidR="00302F2D">
              <w:t xml:space="preserve"> Web Account for help setting up your account</w:t>
            </w:r>
          </w:p>
          <w:p w:rsidR="00333D94" w:rsidRDefault="000349F2" w:rsidP="00BC4316">
            <w:pPr>
              <w:spacing w:line="240" w:lineRule="auto"/>
              <w:rPr>
                <w:rStyle w:val="HTMLCite"/>
                <w:rFonts w:asciiTheme="minorHAnsi" w:hAnsiTheme="minorHAnsi" w:cstheme="minorHAnsi"/>
                <w:i w:val="0"/>
                <w:color w:val="222222"/>
              </w:rPr>
            </w:pPr>
            <w:hyperlink r:id="rId13" w:history="1">
              <w:r w:rsidR="00F76EAD" w:rsidRPr="00F76EAD">
                <w:rPr>
                  <w:rStyle w:val="Hyperlink"/>
                  <w:rFonts w:asciiTheme="minorHAnsi" w:hAnsiTheme="minorHAnsi" w:cstheme="minorHAnsi"/>
                </w:rPr>
                <w:t>www.phoboslab.org/</w:t>
              </w:r>
              <w:r w:rsidR="00F76EAD" w:rsidRPr="00F76EAD">
                <w:rPr>
                  <w:rStyle w:val="Hyperlink"/>
                  <w:rFonts w:asciiTheme="minorHAnsi" w:hAnsiTheme="minorHAnsi" w:cstheme="minorHAnsi"/>
                  <w:b/>
                  <w:bCs/>
                </w:rPr>
                <w:t>ztype</w:t>
              </w:r>
              <w:r w:rsidR="00F76EAD" w:rsidRPr="00F76EAD">
                <w:rPr>
                  <w:rStyle w:val="Hyperlink"/>
                  <w:rFonts w:asciiTheme="minorHAnsi" w:hAnsiTheme="minorHAnsi" w:cstheme="minorHAnsi"/>
                </w:rPr>
                <w:t>/</w:t>
              </w:r>
            </w:hyperlink>
            <w:r w:rsidR="00F76EAD" w:rsidRPr="00F76EAD">
              <w:rPr>
                <w:rStyle w:val="HTMLCite"/>
                <w:rFonts w:asciiTheme="minorHAnsi" w:hAnsiTheme="minorHAnsi" w:cstheme="minorHAnsi"/>
                <w:i w:val="0"/>
                <w:color w:val="222222"/>
              </w:rPr>
              <w:t xml:space="preserve"> - free, typing game</w:t>
            </w:r>
          </w:p>
          <w:p w:rsidR="00333D94" w:rsidRDefault="000349F2" w:rsidP="00BC4316">
            <w:pPr>
              <w:spacing w:line="240" w:lineRule="auto"/>
              <w:rPr>
                <w:rStyle w:val="HTMLCite"/>
                <w:rFonts w:asciiTheme="minorHAnsi" w:hAnsiTheme="minorHAnsi" w:cstheme="minorHAnsi"/>
                <w:i w:val="0"/>
                <w:color w:val="222222"/>
              </w:rPr>
            </w:pPr>
            <w:hyperlink r:id="rId14" w:history="1">
              <w:r w:rsidR="00333D94" w:rsidRPr="009A182A">
                <w:rPr>
                  <w:rStyle w:val="Hyperlink"/>
                  <w:rFonts w:asciiTheme="minorHAnsi" w:hAnsiTheme="minorHAnsi" w:cstheme="minorHAnsi"/>
                </w:rPr>
                <w:t>www.typingpal.com</w:t>
              </w:r>
            </w:hyperlink>
            <w:r w:rsidR="00333D94">
              <w:rPr>
                <w:rStyle w:val="HTMLCite"/>
                <w:rFonts w:asciiTheme="minorHAnsi" w:hAnsiTheme="minorHAnsi" w:cstheme="minorHAnsi"/>
                <w:i w:val="0"/>
                <w:color w:val="222222"/>
              </w:rPr>
              <w:t xml:space="preserve"> – contact for quote</w:t>
            </w:r>
          </w:p>
          <w:p w:rsidR="00333D94" w:rsidRDefault="000349F2" w:rsidP="00BC4316">
            <w:pPr>
              <w:spacing w:line="240" w:lineRule="auto"/>
              <w:rPr>
                <w:rStyle w:val="HTMLCite"/>
                <w:rFonts w:asciiTheme="minorHAnsi" w:hAnsiTheme="minorHAnsi" w:cstheme="minorHAnsi"/>
                <w:i w:val="0"/>
                <w:color w:val="222222"/>
              </w:rPr>
            </w:pPr>
            <w:hyperlink r:id="rId15" w:history="1">
              <w:r w:rsidR="00333D94" w:rsidRPr="009A182A">
                <w:rPr>
                  <w:rStyle w:val="Hyperlink"/>
                  <w:rFonts w:asciiTheme="minorHAnsi" w:hAnsiTheme="minorHAnsi" w:cstheme="minorHAnsi"/>
                </w:rPr>
                <w:t>www.learn2type.com</w:t>
              </w:r>
            </w:hyperlink>
            <w:r w:rsidR="00333D94">
              <w:rPr>
                <w:rStyle w:val="HTMLCite"/>
                <w:rFonts w:asciiTheme="minorHAnsi" w:hAnsiTheme="minorHAnsi" w:cstheme="minorHAnsi"/>
                <w:i w:val="0"/>
                <w:color w:val="222222"/>
              </w:rPr>
              <w:t xml:space="preserve"> – free typing tutor, timed typing</w:t>
            </w:r>
          </w:p>
          <w:p w:rsidR="00333D94" w:rsidRDefault="000349F2" w:rsidP="00BC4316">
            <w:pPr>
              <w:spacing w:line="240" w:lineRule="auto"/>
              <w:rPr>
                <w:rFonts w:asciiTheme="minorHAnsi" w:hAnsiTheme="minorHAnsi" w:cstheme="minorHAnsi"/>
                <w:iCs/>
                <w:color w:val="222222"/>
              </w:rPr>
            </w:pPr>
            <w:hyperlink r:id="rId16" w:history="1">
              <w:r w:rsidR="00333D94" w:rsidRPr="009A182A">
                <w:rPr>
                  <w:rStyle w:val="Hyperlink"/>
                  <w:rFonts w:asciiTheme="minorHAnsi" w:hAnsiTheme="minorHAnsi" w:cstheme="minorHAnsi"/>
                  <w:iCs/>
                </w:rPr>
                <w:t>http://lessonplans.btskinner.com/keybrd.html</w:t>
              </w:r>
            </w:hyperlink>
            <w:r w:rsidR="00333D94">
              <w:rPr>
                <w:rFonts w:asciiTheme="minorHAnsi" w:hAnsiTheme="minorHAnsi" w:cstheme="minorHAnsi"/>
                <w:iCs/>
                <w:color w:val="222222"/>
              </w:rPr>
              <w:t xml:space="preserve"> - Tonya Skinner’s Keyboarding Resources Page </w:t>
            </w:r>
          </w:p>
          <w:p w:rsidR="001339ED" w:rsidRPr="001339ED" w:rsidRDefault="001339ED" w:rsidP="001339ED">
            <w:pPr>
              <w:spacing w:before="100" w:beforeAutospacing="1" w:after="100" w:afterAutospacing="1" w:line="240" w:lineRule="auto"/>
              <w:outlineLvl w:val="0"/>
              <w:rPr>
                <w:rFonts w:ascii="Times New Roman" w:eastAsia="Times New Roman" w:hAnsi="Times New Roman"/>
                <w:sz w:val="24"/>
                <w:szCs w:val="24"/>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1339ED">
              <w:rPr>
                <w:rFonts w:asciiTheme="minorHAnsi" w:eastAsia="Times New Roman" w:hAnsiTheme="minorHAnsi"/>
                <w:b/>
                <w:bCs/>
                <w:kern w:val="36"/>
                <w:lang w:eastAsia="zh-CN"/>
              </w:rPr>
              <w:t>BE DVD ROM 25</w:t>
            </w:r>
            <w:r>
              <w:rPr>
                <w:rFonts w:asciiTheme="minorHAnsi" w:eastAsia="Times New Roman" w:hAnsiTheme="minorHAnsi"/>
                <w:b/>
                <w:bCs/>
                <w:kern w:val="36"/>
                <w:lang w:eastAsia="zh-CN"/>
              </w:rPr>
              <w:t xml:space="preserve">, </w:t>
            </w:r>
            <w:r w:rsidRPr="001339ED">
              <w:rPr>
                <w:rFonts w:asciiTheme="minorHAnsi" w:eastAsia="Times New Roman" w:hAnsiTheme="minorHAnsi"/>
                <w:b/>
                <w:bCs/>
                <w:lang w:eastAsia="zh-CN"/>
              </w:rPr>
              <w:t>An Introduction To Keyboarding</w:t>
            </w:r>
            <w:r>
              <w:rPr>
                <w:rFonts w:asciiTheme="minorHAnsi" w:eastAsia="Times New Roman" w:hAnsiTheme="minorHAnsi"/>
                <w:b/>
                <w:bCs/>
                <w:lang w:eastAsia="zh-CN"/>
              </w:rPr>
              <w:t xml:space="preserve">:  </w:t>
            </w:r>
            <w:r w:rsidRPr="001339ED">
              <w:rPr>
                <w:rFonts w:asciiTheme="minorHAnsi" w:eastAsia="Times New Roman" w:hAnsiTheme="minorHAnsi"/>
                <w:lang w:eastAsia="zh-CN"/>
              </w:rPr>
              <w:t>Teacher's Video Company, LLC</w:t>
            </w:r>
            <w:r>
              <w:rPr>
                <w:rFonts w:asciiTheme="minorHAnsi" w:eastAsia="Times New Roman" w:hAnsiTheme="minorHAnsi"/>
                <w:lang w:eastAsia="zh-CN"/>
              </w:rPr>
              <w:t xml:space="preserve">, </w:t>
            </w:r>
            <w:r w:rsidRPr="001339ED">
              <w:rPr>
                <w:rFonts w:asciiTheme="minorHAnsi" w:eastAsia="Times New Roman" w:hAnsiTheme="minorHAnsi"/>
                <w:lang w:eastAsia="zh-CN"/>
              </w:rPr>
              <w:t>SCOTTSDALE, AZ, TEACHER'S VIDEO COMPANY, LLC, 2001.</w:t>
            </w:r>
            <w:r>
              <w:rPr>
                <w:rFonts w:asciiTheme="minorHAnsi" w:eastAsia="Times New Roman" w:hAnsiTheme="minorHAnsi"/>
                <w:lang w:eastAsia="zh-CN"/>
              </w:rPr>
              <w:t xml:space="preserve">  </w:t>
            </w:r>
            <w:r w:rsidRPr="001339ED">
              <w:rPr>
                <w:rFonts w:asciiTheme="minorHAnsi" w:eastAsia="Times New Roman" w:hAnsiTheme="minorHAnsi"/>
                <w:lang w:eastAsia="zh-CN"/>
              </w:rPr>
              <w:t>VIDEO — Keyboarding skills are necessary at school and at work. This helpful program illustrates the importance of keyboarding skills. An engaging host demonstrates and explains finger placement on the keyboard and the keys controlled by each finger. 19 minutes.</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45" w:rsidRDefault="001C6545" w:rsidP="00FD5A4D">
      <w:pPr>
        <w:spacing w:after="0" w:line="240" w:lineRule="auto"/>
      </w:pPr>
      <w:r>
        <w:separator/>
      </w:r>
    </w:p>
  </w:endnote>
  <w:endnote w:type="continuationSeparator" w:id="0">
    <w:p w:rsidR="001C6545" w:rsidRDefault="001C6545" w:rsidP="00FD5A4D">
      <w:pPr>
        <w:spacing w:after="0" w:line="240" w:lineRule="auto"/>
      </w:pPr>
      <w:r>
        <w:continuationSeparator/>
      </w:r>
    </w:p>
  </w:endnote>
  <w:endnote w:type="continuationNotice" w:id="1">
    <w:p w:rsidR="001C6545" w:rsidRDefault="001C6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0349F2">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0349F2">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45" w:rsidRDefault="001C6545" w:rsidP="00FD5A4D">
      <w:pPr>
        <w:spacing w:after="0" w:line="240" w:lineRule="auto"/>
      </w:pPr>
      <w:r>
        <w:separator/>
      </w:r>
    </w:p>
  </w:footnote>
  <w:footnote w:type="continuationSeparator" w:id="0">
    <w:p w:rsidR="001C6545" w:rsidRDefault="001C6545" w:rsidP="00FD5A4D">
      <w:pPr>
        <w:spacing w:after="0" w:line="240" w:lineRule="auto"/>
      </w:pPr>
      <w:r>
        <w:continuationSeparator/>
      </w:r>
    </w:p>
  </w:footnote>
  <w:footnote w:type="continuationNotice" w:id="1">
    <w:p w:rsidR="001C6545" w:rsidRDefault="001C65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7B7FB0">
    <w:pPr>
      <w:spacing w:after="0"/>
    </w:pPr>
    <w:r>
      <w:t xml:space="preserve">GRADE LEVEL/UNIT TITLE: </w:t>
    </w:r>
    <w:r w:rsidR="005A0F5D">
      <w:t>11-12/</w:t>
    </w:r>
    <w:r w:rsidR="00A55FCD">
      <w:t>Apply Input Methods</w:t>
    </w:r>
    <w:r w:rsidR="005A0F5D">
      <w:tab/>
    </w:r>
    <w:r w:rsidR="007B7FB0">
      <w:tab/>
    </w:r>
    <w:r w:rsidR="007B7FB0">
      <w:tab/>
    </w:r>
    <w:r w:rsidR="007B7FB0">
      <w:tab/>
    </w:r>
    <w:r w:rsidR="007B7FB0">
      <w:tab/>
    </w:r>
    <w:r w:rsidR="007B7FB0">
      <w:tab/>
      <w:t xml:space="preserve">Course Code: </w:t>
    </w:r>
    <w:proofErr w:type="gramStart"/>
    <w:r w:rsidR="007B7FB0">
      <w:t>034352  CIP</w:t>
    </w:r>
    <w:proofErr w:type="gramEnd"/>
    <w:r w:rsidR="007B7FB0">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965792"/>
    <w:multiLevelType w:val="hybridMultilevel"/>
    <w:tmpl w:val="BADC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AC63DF"/>
    <w:multiLevelType w:val="hybridMultilevel"/>
    <w:tmpl w:val="5318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05F48"/>
    <w:multiLevelType w:val="hybridMultilevel"/>
    <w:tmpl w:val="180A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A5E99"/>
    <w:multiLevelType w:val="hybridMultilevel"/>
    <w:tmpl w:val="E9DC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915FCF"/>
    <w:multiLevelType w:val="hybridMultilevel"/>
    <w:tmpl w:val="16D09DD4"/>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7"/>
  </w:num>
  <w:num w:numId="4">
    <w:abstractNumId w:val="6"/>
  </w:num>
  <w:num w:numId="5">
    <w:abstractNumId w:val="13"/>
  </w:num>
  <w:num w:numId="6">
    <w:abstractNumId w:val="3"/>
  </w:num>
  <w:num w:numId="7">
    <w:abstractNumId w:val="8"/>
  </w:num>
  <w:num w:numId="8">
    <w:abstractNumId w:val="20"/>
  </w:num>
  <w:num w:numId="9">
    <w:abstractNumId w:val="2"/>
  </w:num>
  <w:num w:numId="10">
    <w:abstractNumId w:val="1"/>
  </w:num>
  <w:num w:numId="11">
    <w:abstractNumId w:val="19"/>
  </w:num>
  <w:num w:numId="12">
    <w:abstractNumId w:val="7"/>
  </w:num>
  <w:num w:numId="13">
    <w:abstractNumId w:val="4"/>
  </w:num>
  <w:num w:numId="14">
    <w:abstractNumId w:val="16"/>
  </w:num>
  <w:num w:numId="15">
    <w:abstractNumId w:val="14"/>
  </w:num>
  <w:num w:numId="16">
    <w:abstractNumId w:val="10"/>
  </w:num>
  <w:num w:numId="17">
    <w:abstractNumId w:val="11"/>
  </w:num>
  <w:num w:numId="18">
    <w:abstractNumId w:val="18"/>
  </w:num>
  <w:num w:numId="19">
    <w:abstractNumId w:val="5"/>
  </w:num>
  <w:num w:numId="20">
    <w:abstractNumId w:val="15"/>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49F2"/>
    <w:rsid w:val="000553C2"/>
    <w:rsid w:val="00075C23"/>
    <w:rsid w:val="000B1A54"/>
    <w:rsid w:val="000E2AB8"/>
    <w:rsid w:val="000F12AC"/>
    <w:rsid w:val="000F47EE"/>
    <w:rsid w:val="00107AC7"/>
    <w:rsid w:val="001270A2"/>
    <w:rsid w:val="001339ED"/>
    <w:rsid w:val="0013604E"/>
    <w:rsid w:val="0015225E"/>
    <w:rsid w:val="001522D0"/>
    <w:rsid w:val="001731D1"/>
    <w:rsid w:val="00175491"/>
    <w:rsid w:val="001B1672"/>
    <w:rsid w:val="001B3773"/>
    <w:rsid w:val="001C64E7"/>
    <w:rsid w:val="001C6545"/>
    <w:rsid w:val="0020289B"/>
    <w:rsid w:val="00223F54"/>
    <w:rsid w:val="002249E4"/>
    <w:rsid w:val="002316F3"/>
    <w:rsid w:val="00233170"/>
    <w:rsid w:val="00254338"/>
    <w:rsid w:val="00286FAE"/>
    <w:rsid w:val="002C16F9"/>
    <w:rsid w:val="00302F2D"/>
    <w:rsid w:val="00321BC1"/>
    <w:rsid w:val="00323492"/>
    <w:rsid w:val="00323BA3"/>
    <w:rsid w:val="00333D94"/>
    <w:rsid w:val="00342621"/>
    <w:rsid w:val="00353AA8"/>
    <w:rsid w:val="00355765"/>
    <w:rsid w:val="00357947"/>
    <w:rsid w:val="00366003"/>
    <w:rsid w:val="00391632"/>
    <w:rsid w:val="003A7E69"/>
    <w:rsid w:val="003B76EF"/>
    <w:rsid w:val="003C7D48"/>
    <w:rsid w:val="003F192D"/>
    <w:rsid w:val="003F1F66"/>
    <w:rsid w:val="00446BF1"/>
    <w:rsid w:val="004633F6"/>
    <w:rsid w:val="00467E84"/>
    <w:rsid w:val="0047799F"/>
    <w:rsid w:val="004871C5"/>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7B7FB0"/>
    <w:rsid w:val="0080447A"/>
    <w:rsid w:val="008057B5"/>
    <w:rsid w:val="00817FD1"/>
    <w:rsid w:val="008322A8"/>
    <w:rsid w:val="00845D03"/>
    <w:rsid w:val="0086478D"/>
    <w:rsid w:val="008B1BC2"/>
    <w:rsid w:val="008B5FD1"/>
    <w:rsid w:val="008B69A1"/>
    <w:rsid w:val="008D6425"/>
    <w:rsid w:val="008E66A3"/>
    <w:rsid w:val="00917334"/>
    <w:rsid w:val="0094250B"/>
    <w:rsid w:val="009505D0"/>
    <w:rsid w:val="009A3B70"/>
    <w:rsid w:val="009C2B9E"/>
    <w:rsid w:val="00A33DF8"/>
    <w:rsid w:val="00A509B0"/>
    <w:rsid w:val="00A5553E"/>
    <w:rsid w:val="00A55FCD"/>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12C3C"/>
    <w:rsid w:val="00E215AA"/>
    <w:rsid w:val="00E372C1"/>
    <w:rsid w:val="00E55D0C"/>
    <w:rsid w:val="00E5640C"/>
    <w:rsid w:val="00E82EFB"/>
    <w:rsid w:val="00E83CC4"/>
    <w:rsid w:val="00F072CD"/>
    <w:rsid w:val="00F25111"/>
    <w:rsid w:val="00F65B3E"/>
    <w:rsid w:val="00F76EAD"/>
    <w:rsid w:val="00F815CD"/>
    <w:rsid w:val="00FA08B5"/>
    <w:rsid w:val="00FD5A4D"/>
    <w:rsid w:val="00FF3844"/>
    <w:rsid w:val="00FF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339E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339E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F76EAD"/>
    <w:rPr>
      <w:color w:val="0000FF" w:themeColor="hyperlink"/>
      <w:u w:val="single"/>
    </w:rPr>
  </w:style>
  <w:style w:type="character" w:styleId="HTMLCite">
    <w:name w:val="HTML Cite"/>
    <w:basedOn w:val="DefaultParagraphFont"/>
    <w:uiPriority w:val="99"/>
    <w:semiHidden/>
    <w:unhideWhenUsed/>
    <w:rsid w:val="00F76EAD"/>
    <w:rPr>
      <w:i/>
      <w:iCs/>
    </w:rPr>
  </w:style>
  <w:style w:type="character" w:customStyle="1" w:styleId="Heading1Char">
    <w:name w:val="Heading 1 Char"/>
    <w:basedOn w:val="DefaultParagraphFont"/>
    <w:link w:val="Heading1"/>
    <w:uiPriority w:val="9"/>
    <w:rsid w:val="001339E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339ED"/>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1339E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33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4319">
      <w:bodyDiv w:val="1"/>
      <w:marLeft w:val="0"/>
      <w:marRight w:val="0"/>
      <w:marTop w:val="0"/>
      <w:marBottom w:val="0"/>
      <w:divBdr>
        <w:top w:val="none" w:sz="0" w:space="0" w:color="auto"/>
        <w:left w:val="none" w:sz="0" w:space="0" w:color="auto"/>
        <w:bottom w:val="none" w:sz="0" w:space="0" w:color="auto"/>
        <w:right w:val="none" w:sz="0" w:space="0" w:color="auto"/>
      </w:divBdr>
      <w:divsChild>
        <w:div w:id="287201942">
          <w:marLeft w:val="0"/>
          <w:marRight w:val="0"/>
          <w:marTop w:val="0"/>
          <w:marBottom w:val="0"/>
          <w:divBdr>
            <w:top w:val="none" w:sz="0" w:space="0" w:color="auto"/>
            <w:left w:val="none" w:sz="0" w:space="0" w:color="auto"/>
            <w:bottom w:val="none" w:sz="0" w:space="0" w:color="auto"/>
            <w:right w:val="none" w:sz="0" w:space="0" w:color="auto"/>
          </w:divBdr>
          <w:divsChild>
            <w:div w:id="1726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oboslab.org/ztype/"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ypingweb.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essonplans.btskinner.com/keybr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earn2typ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ypingp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67B674-1768-4119-ABAA-A418DC64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2012-03-22T17:48:00Z</cp:lastPrinted>
  <dcterms:created xsi:type="dcterms:W3CDTF">2012-09-14T19:34:00Z</dcterms:created>
  <dcterms:modified xsi:type="dcterms:W3CDTF">2013-04-30T20:24:00Z</dcterms:modified>
</cp:coreProperties>
</file>