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88C6D" w14:textId="3CCD3796" w:rsidR="00293977" w:rsidRDefault="00293977" w:rsidP="00293977">
      <w:pPr>
        <w:rPr>
          <w:b/>
        </w:rPr>
      </w:pPr>
      <w:r>
        <w:rPr>
          <w:b/>
        </w:rPr>
        <w:t xml:space="preserve">Rubric: Written Rationale for </w:t>
      </w:r>
      <w:r w:rsidR="00AD22CA">
        <w:rPr>
          <w:b/>
        </w:rPr>
        <w:t>Raceway System Selection</w:t>
      </w:r>
      <w:r>
        <w:rPr>
          <w:b/>
        </w:rPr>
        <w:t xml:space="preserve"> </w:t>
      </w:r>
    </w:p>
    <w:p w14:paraId="12D0116F" w14:textId="77777777" w:rsidR="00293977" w:rsidRDefault="00293977" w:rsidP="00293977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93977" w14:paraId="6671B448" w14:textId="77777777" w:rsidTr="00B44DEA">
        <w:tc>
          <w:tcPr>
            <w:tcW w:w="2214" w:type="dxa"/>
          </w:tcPr>
          <w:p w14:paraId="53398F03" w14:textId="77777777" w:rsidR="00293977" w:rsidRDefault="00293977" w:rsidP="00B44DEA">
            <w:pPr>
              <w:rPr>
                <w:b/>
              </w:rPr>
            </w:pPr>
          </w:p>
        </w:tc>
        <w:tc>
          <w:tcPr>
            <w:tcW w:w="2214" w:type="dxa"/>
          </w:tcPr>
          <w:p w14:paraId="62304F10" w14:textId="77777777" w:rsidR="00293977" w:rsidRDefault="00293977" w:rsidP="00B44DE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72560502" w14:textId="77777777" w:rsidR="00293977" w:rsidRDefault="00293977" w:rsidP="00B44DE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690B02A7" w14:textId="77777777" w:rsidR="00293977" w:rsidRDefault="00293977" w:rsidP="00B44DE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AD22CA" w14:paraId="273F4660" w14:textId="77777777" w:rsidTr="00B44DEA">
        <w:tc>
          <w:tcPr>
            <w:tcW w:w="2214" w:type="dxa"/>
          </w:tcPr>
          <w:p w14:paraId="0EFA0056" w14:textId="417BA0F9" w:rsidR="00AD22CA" w:rsidRDefault="00AD22CA" w:rsidP="00B44DEA">
            <w:pPr>
              <w:rPr>
                <w:b/>
              </w:rPr>
            </w:pPr>
            <w:r>
              <w:rPr>
                <w:b/>
              </w:rPr>
              <w:t>Applicability</w:t>
            </w:r>
          </w:p>
        </w:tc>
        <w:tc>
          <w:tcPr>
            <w:tcW w:w="2214" w:type="dxa"/>
          </w:tcPr>
          <w:p w14:paraId="27EBABD9" w14:textId="3EDB50F7" w:rsidR="00AD22CA" w:rsidRDefault="00AD22CA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raceway system chosen was appropriate for the given sample residence.</w:t>
            </w:r>
          </w:p>
        </w:tc>
        <w:tc>
          <w:tcPr>
            <w:tcW w:w="2214" w:type="dxa"/>
          </w:tcPr>
          <w:p w14:paraId="172C7E0C" w14:textId="7EBDEBC5" w:rsidR="00AD22CA" w:rsidRDefault="00AD22CA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raceway system chosen was adequate, but not perfectly suited, for the given sample residence.</w:t>
            </w:r>
          </w:p>
        </w:tc>
        <w:tc>
          <w:tcPr>
            <w:tcW w:w="2214" w:type="dxa"/>
          </w:tcPr>
          <w:p w14:paraId="20EC6083" w14:textId="570ACED0" w:rsidR="00AD22CA" w:rsidRDefault="00AD22CA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raceway system chosen was inappropriate for the given sample residence.</w:t>
            </w:r>
          </w:p>
        </w:tc>
      </w:tr>
      <w:tr w:rsidR="00293977" w14:paraId="71C55F3E" w14:textId="77777777" w:rsidTr="00B44DEA">
        <w:tc>
          <w:tcPr>
            <w:tcW w:w="2214" w:type="dxa"/>
          </w:tcPr>
          <w:p w14:paraId="331E1269" w14:textId="77777777" w:rsidR="00293977" w:rsidRDefault="00293977" w:rsidP="00B44DEA">
            <w:pPr>
              <w:rPr>
                <w:b/>
              </w:rPr>
            </w:pPr>
            <w:r>
              <w:rPr>
                <w:b/>
              </w:rPr>
              <w:t>Presence of Reasoning</w:t>
            </w:r>
          </w:p>
        </w:tc>
        <w:tc>
          <w:tcPr>
            <w:tcW w:w="2214" w:type="dxa"/>
          </w:tcPr>
          <w:p w14:paraId="23B52156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Reasons were given for all types of materials chosen.</w:t>
            </w:r>
          </w:p>
        </w:tc>
        <w:tc>
          <w:tcPr>
            <w:tcW w:w="2214" w:type="dxa"/>
          </w:tcPr>
          <w:p w14:paraId="76CC95E3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Reasons were given for some types of materials chosen.</w:t>
            </w:r>
          </w:p>
        </w:tc>
        <w:tc>
          <w:tcPr>
            <w:tcW w:w="2214" w:type="dxa"/>
          </w:tcPr>
          <w:p w14:paraId="219F27C4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 reasons were given for materials chosen. </w:t>
            </w:r>
          </w:p>
        </w:tc>
      </w:tr>
      <w:tr w:rsidR="00293977" w14:paraId="5E138DA8" w14:textId="77777777" w:rsidTr="00B44DEA">
        <w:tc>
          <w:tcPr>
            <w:tcW w:w="2214" w:type="dxa"/>
          </w:tcPr>
          <w:p w14:paraId="3BE3D3F2" w14:textId="77777777" w:rsidR="00293977" w:rsidRDefault="00293977" w:rsidP="00B44DEA">
            <w:pPr>
              <w:rPr>
                <w:b/>
              </w:rPr>
            </w:pPr>
            <w:r>
              <w:rPr>
                <w:b/>
              </w:rPr>
              <w:t>Sense of Reasoning</w:t>
            </w:r>
          </w:p>
        </w:tc>
        <w:tc>
          <w:tcPr>
            <w:tcW w:w="2214" w:type="dxa"/>
          </w:tcPr>
          <w:p w14:paraId="2E46BFA9" w14:textId="787C9D23" w:rsidR="00293977" w:rsidRPr="007C2421" w:rsidRDefault="00293977" w:rsidP="008D3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 reasons </w:t>
            </w:r>
            <w:r w:rsidR="008D3B73">
              <w:rPr>
                <w:sz w:val="22"/>
                <w:szCs w:val="22"/>
              </w:rPr>
              <w:t>reflected understanding of content presented.</w:t>
            </w:r>
          </w:p>
        </w:tc>
        <w:tc>
          <w:tcPr>
            <w:tcW w:w="2214" w:type="dxa"/>
          </w:tcPr>
          <w:p w14:paraId="6B337A94" w14:textId="0C8B34B3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Some reasons </w:t>
            </w:r>
            <w:r w:rsidR="008D3B73">
              <w:rPr>
                <w:sz w:val="22"/>
                <w:szCs w:val="22"/>
              </w:rPr>
              <w:t>reflected understanding of content presented.</w:t>
            </w:r>
          </w:p>
        </w:tc>
        <w:tc>
          <w:tcPr>
            <w:tcW w:w="2214" w:type="dxa"/>
          </w:tcPr>
          <w:p w14:paraId="30F264D8" w14:textId="6D440A29" w:rsidR="00293977" w:rsidRPr="007C2421" w:rsidRDefault="008D3B73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Reasons failed </w:t>
            </w:r>
            <w:r w:rsidR="008515D6">
              <w:rPr>
                <w:sz w:val="22"/>
                <w:szCs w:val="22"/>
              </w:rPr>
              <w:t>to reflect</w:t>
            </w:r>
            <w:r>
              <w:rPr>
                <w:sz w:val="22"/>
                <w:szCs w:val="22"/>
              </w:rPr>
              <w:t xml:space="preserve"> understanding of content presented.</w:t>
            </w:r>
          </w:p>
        </w:tc>
      </w:tr>
      <w:tr w:rsidR="00293977" w14:paraId="54619275" w14:textId="77777777" w:rsidTr="00B44DEA">
        <w:tc>
          <w:tcPr>
            <w:tcW w:w="2214" w:type="dxa"/>
          </w:tcPr>
          <w:p w14:paraId="2F2E420B" w14:textId="77777777" w:rsidR="00293977" w:rsidRDefault="00293977" w:rsidP="00B44DEA">
            <w:pPr>
              <w:rPr>
                <w:b/>
              </w:rPr>
            </w:pPr>
            <w:r>
              <w:rPr>
                <w:b/>
              </w:rPr>
              <w:t>Writing Conventions</w:t>
            </w:r>
          </w:p>
        </w:tc>
        <w:tc>
          <w:tcPr>
            <w:tcW w:w="2214" w:type="dxa"/>
          </w:tcPr>
          <w:p w14:paraId="1CA87BF0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free of spelling</w:t>
            </w:r>
            <w:r w:rsidR="00CF00AF">
              <w:rPr>
                <w:sz w:val="22"/>
                <w:szCs w:val="22"/>
              </w:rPr>
              <w:t>, punctuation,</w:t>
            </w:r>
            <w:r>
              <w:rPr>
                <w:sz w:val="22"/>
                <w:szCs w:val="22"/>
              </w:rPr>
              <w:t xml:space="preserve"> and grammar mistakes.</w:t>
            </w:r>
          </w:p>
        </w:tc>
        <w:tc>
          <w:tcPr>
            <w:tcW w:w="2214" w:type="dxa"/>
          </w:tcPr>
          <w:p w14:paraId="06A754CC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spelling</w:t>
            </w:r>
            <w:r w:rsidR="00CF00AF">
              <w:rPr>
                <w:sz w:val="22"/>
                <w:szCs w:val="22"/>
              </w:rPr>
              <w:t>, punctuation,</w:t>
            </w:r>
            <w:r>
              <w:rPr>
                <w:sz w:val="22"/>
                <w:szCs w:val="22"/>
              </w:rPr>
              <w:t xml:space="preserve"> and grammar mistakes.</w:t>
            </w:r>
          </w:p>
        </w:tc>
        <w:tc>
          <w:tcPr>
            <w:tcW w:w="2214" w:type="dxa"/>
          </w:tcPr>
          <w:p w14:paraId="5C6CC8D6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many spelling</w:t>
            </w:r>
            <w:r w:rsidR="00CF00AF">
              <w:rPr>
                <w:sz w:val="22"/>
                <w:szCs w:val="22"/>
              </w:rPr>
              <w:t>, punctuation,</w:t>
            </w:r>
            <w:r>
              <w:rPr>
                <w:sz w:val="22"/>
                <w:szCs w:val="22"/>
              </w:rPr>
              <w:t xml:space="preserve"> and grammar mistakes.</w:t>
            </w:r>
          </w:p>
        </w:tc>
      </w:tr>
    </w:tbl>
    <w:p w14:paraId="3E3C6EBE" w14:textId="77777777" w:rsidR="00293977" w:rsidRDefault="00293977" w:rsidP="00293977">
      <w:pPr>
        <w:rPr>
          <w:b/>
        </w:rPr>
      </w:pPr>
    </w:p>
    <w:p w14:paraId="2F713981" w14:textId="09B12A55" w:rsidR="00293977" w:rsidRPr="007C2421" w:rsidRDefault="00AD22CA" w:rsidP="00293977">
      <w:pPr>
        <w:rPr>
          <w:b/>
        </w:rPr>
      </w:pPr>
      <w:r>
        <w:rPr>
          <w:b/>
        </w:rPr>
        <w:t>Total: _____ / 4</w:t>
      </w:r>
      <w:bookmarkStart w:id="0" w:name="_GoBack"/>
      <w:bookmarkEnd w:id="0"/>
      <w:r w:rsidR="00293977">
        <w:rPr>
          <w:b/>
        </w:rPr>
        <w:t>0</w:t>
      </w:r>
    </w:p>
    <w:p w14:paraId="25B7D279" w14:textId="77777777" w:rsidR="00361259" w:rsidRDefault="00361259"/>
    <w:sectPr w:rsidR="00361259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977"/>
    <w:rsid w:val="00027314"/>
    <w:rsid w:val="00293977"/>
    <w:rsid w:val="00361259"/>
    <w:rsid w:val="008515D6"/>
    <w:rsid w:val="008945A7"/>
    <w:rsid w:val="008D3B73"/>
    <w:rsid w:val="00AD22CA"/>
    <w:rsid w:val="00CF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5B16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9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9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797</Characters>
  <Application>Microsoft Macintosh Word</Application>
  <DocSecurity>0</DocSecurity>
  <Lines>6</Lines>
  <Paragraphs>1</Paragraphs>
  <ScaleCrop>false</ScaleCrop>
  <Company>Whitman Enterprises LLC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2013-05-29T18:59:00Z</dcterms:created>
  <dcterms:modified xsi:type="dcterms:W3CDTF">2013-05-29T19:01:00Z</dcterms:modified>
</cp:coreProperties>
</file>