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64D0C83F" w:rsidR="006340C0" w:rsidRPr="00276FF9" w:rsidRDefault="006340C0" w:rsidP="006340C0">
            <w:pPr>
              <w:tabs>
                <w:tab w:val="left" w:pos="5040"/>
              </w:tabs>
            </w:pPr>
            <w:r w:rsidRPr="00276FF9">
              <w:t xml:space="preserve">Lesson: </w:t>
            </w:r>
            <w:r w:rsidR="00F45710">
              <w:t>(5 of 5) Motors</w:t>
            </w:r>
            <w:r w:rsidRPr="00276FF9">
              <w:tab/>
              <w:t xml:space="preserve">Length: </w:t>
            </w:r>
            <w:r w:rsidR="00314A6A">
              <w:t>90 minutes</w:t>
            </w:r>
          </w:p>
          <w:p w14:paraId="1630179E" w14:textId="389EF37A" w:rsidR="006340C0" w:rsidRPr="00276FF9" w:rsidRDefault="006340C0" w:rsidP="006340C0">
            <w:pPr>
              <w:tabs>
                <w:tab w:val="left" w:pos="5040"/>
              </w:tabs>
            </w:pPr>
            <w:r w:rsidRPr="00276FF9">
              <w:t xml:space="preserve">Unit: </w:t>
            </w:r>
            <w:r w:rsidR="00F45710">
              <w:t>(2 of 3) System Elements</w:t>
            </w:r>
          </w:p>
          <w:p w14:paraId="4E06C22B" w14:textId="44EF59F3" w:rsidR="00601555" w:rsidRPr="00276FF9" w:rsidRDefault="006340C0" w:rsidP="006340C0">
            <w:pPr>
              <w:rPr>
                <w:rFonts w:asciiTheme="majorHAnsi" w:hAnsiTheme="majorHAnsi"/>
              </w:rPr>
            </w:pPr>
            <w:r w:rsidRPr="00276FF9">
              <w:t>Course:</w:t>
            </w:r>
            <w:r w:rsidR="00F45710">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8E47D9" w:rsidRDefault="006340C0">
      <w:pPr>
        <w:rPr>
          <w:rFonts w:asciiTheme="majorHAnsi" w:hAnsiTheme="majorHAnsi"/>
          <w:b/>
          <w:color w:val="FF0000"/>
        </w:rPr>
      </w:pPr>
      <w:r w:rsidRPr="008E47D9">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49EDD430" w:rsidR="006340C0" w:rsidRPr="00000E3D" w:rsidRDefault="008E47D9">
            <w:pPr>
              <w:rPr>
                <w:color w:val="FF0000"/>
                <w:sz w:val="22"/>
                <w:szCs w:val="22"/>
              </w:rPr>
            </w:pPr>
            <w:r>
              <w:rPr>
                <w:color w:val="FF0000"/>
                <w:sz w:val="22"/>
                <w:szCs w:val="22"/>
              </w:rPr>
              <w:t>Prior to this class, students have taken safety, math, and construction drawing courses.</w:t>
            </w:r>
          </w:p>
        </w:tc>
      </w:tr>
    </w:tbl>
    <w:p w14:paraId="449CBE4C" w14:textId="77777777" w:rsidR="006340C0" w:rsidRPr="00276FF9" w:rsidRDefault="006340C0">
      <w:pPr>
        <w:rPr>
          <w:rFonts w:asciiTheme="majorHAnsi" w:hAnsiTheme="majorHAnsi"/>
        </w:rPr>
      </w:pPr>
    </w:p>
    <w:p w14:paraId="4C3D4BB1" w14:textId="0B03E7C3" w:rsidR="006340C0" w:rsidRPr="008E47D9" w:rsidRDefault="006340C0">
      <w:pPr>
        <w:rPr>
          <w:rFonts w:asciiTheme="majorHAnsi" w:hAnsiTheme="majorHAnsi"/>
          <w:b/>
        </w:rPr>
      </w:pPr>
      <w:r w:rsidRPr="008E47D9">
        <w:rPr>
          <w:rFonts w:asciiTheme="majorHAnsi" w:hAnsiTheme="majorHAnsi"/>
          <w:b/>
        </w:rPr>
        <w:t>Essential Questions</w:t>
      </w:r>
      <w:r w:rsidR="004F0AFE" w:rsidRPr="008E47D9">
        <w:rPr>
          <w:rFonts w:asciiTheme="majorHAnsi" w:hAnsiTheme="majorHAnsi"/>
          <w:b/>
        </w:rPr>
        <w:t xml:space="preserve"> </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65E0571" w14:textId="77777777" w:rsidR="004F0AFE" w:rsidRDefault="008E47D9" w:rsidP="008E47D9">
            <w:pPr>
              <w:pStyle w:val="ListParagraph"/>
              <w:numPr>
                <w:ilvl w:val="0"/>
                <w:numId w:val="6"/>
              </w:numPr>
              <w:ind w:left="360"/>
              <w:rPr>
                <w:sz w:val="22"/>
                <w:szCs w:val="22"/>
              </w:rPr>
            </w:pPr>
            <w:r>
              <w:rPr>
                <w:sz w:val="22"/>
                <w:szCs w:val="22"/>
              </w:rPr>
              <w:t xml:space="preserve">How are motors used in </w:t>
            </w:r>
            <w:r w:rsidR="004F0AFE" w:rsidRPr="008E47D9">
              <w:rPr>
                <w:sz w:val="22"/>
                <w:szCs w:val="22"/>
              </w:rPr>
              <w:t>residential electrical systems?</w:t>
            </w:r>
          </w:p>
          <w:p w14:paraId="668D9639" w14:textId="2003A85A" w:rsidR="008E47D9" w:rsidRPr="008E47D9" w:rsidRDefault="008E47D9" w:rsidP="008E47D9">
            <w:pPr>
              <w:pStyle w:val="ListParagraph"/>
              <w:numPr>
                <w:ilvl w:val="0"/>
                <w:numId w:val="6"/>
              </w:numPr>
              <w:ind w:left="360"/>
              <w:rPr>
                <w:sz w:val="22"/>
                <w:szCs w:val="22"/>
              </w:rPr>
            </w:pPr>
            <w:r>
              <w:rPr>
                <w:sz w:val="22"/>
                <w:szCs w:val="22"/>
              </w:rPr>
              <w:t>How are motors used in commercial/industrial electrical systems?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4F0AFE">
        <w:tc>
          <w:tcPr>
            <w:tcW w:w="4428" w:type="dxa"/>
          </w:tcPr>
          <w:p w14:paraId="7C8D7EF6" w14:textId="5B4C946F" w:rsidR="006340C0" w:rsidRDefault="00000E3D">
            <w:pPr>
              <w:rPr>
                <w:sz w:val="22"/>
                <w:szCs w:val="22"/>
              </w:rPr>
            </w:pPr>
            <w:r>
              <w:rPr>
                <w:sz w:val="22"/>
                <w:szCs w:val="22"/>
              </w:rPr>
              <w:t>After completing this lesson, students will be able to:</w:t>
            </w:r>
          </w:p>
          <w:p w14:paraId="36EFF694" w14:textId="479CA86B" w:rsidR="00000E3D" w:rsidRDefault="00C52FFD" w:rsidP="00000E3D">
            <w:pPr>
              <w:pStyle w:val="ListParagraph"/>
              <w:numPr>
                <w:ilvl w:val="0"/>
                <w:numId w:val="3"/>
              </w:numPr>
              <w:ind w:left="360"/>
              <w:rPr>
                <w:sz w:val="22"/>
                <w:szCs w:val="22"/>
              </w:rPr>
            </w:pPr>
            <w:r>
              <w:rPr>
                <w:sz w:val="22"/>
                <w:szCs w:val="22"/>
              </w:rPr>
              <w:t>Use</w:t>
            </w:r>
            <w:r w:rsidR="007447C0">
              <w:rPr>
                <w:sz w:val="22"/>
                <w:szCs w:val="22"/>
              </w:rPr>
              <w:t xml:space="preserve"> motor nameplate to make appropriate decisions for installin</w:t>
            </w:r>
            <w:r>
              <w:rPr>
                <w:sz w:val="22"/>
                <w:szCs w:val="22"/>
              </w:rPr>
              <w:t>g motors.</w:t>
            </w:r>
            <w:bookmarkStart w:id="0" w:name="_GoBack"/>
            <w:bookmarkEnd w:id="0"/>
          </w:p>
          <w:p w14:paraId="16B69A2E" w14:textId="2ED36695" w:rsidR="007C57EF" w:rsidRPr="00000E3D" w:rsidRDefault="007C57EF" w:rsidP="00000E3D">
            <w:pPr>
              <w:pStyle w:val="ListParagraph"/>
              <w:numPr>
                <w:ilvl w:val="0"/>
                <w:numId w:val="3"/>
              </w:numPr>
              <w:ind w:left="360"/>
              <w:rPr>
                <w:sz w:val="22"/>
                <w:szCs w:val="22"/>
              </w:rPr>
            </w:pPr>
            <w:r>
              <w:rPr>
                <w:sz w:val="22"/>
                <w:szCs w:val="22"/>
              </w:rPr>
              <w:t>Demonstrate their knowledge of motor applications in residential versus commercial/industrial electrical systems.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F131B4C" w14:textId="77777777" w:rsidR="006340C0" w:rsidRDefault="007C57EF" w:rsidP="00000E3D">
            <w:pPr>
              <w:pStyle w:val="ListParagraph"/>
              <w:numPr>
                <w:ilvl w:val="0"/>
                <w:numId w:val="4"/>
              </w:numPr>
              <w:ind w:left="342"/>
              <w:rPr>
                <w:sz w:val="22"/>
                <w:szCs w:val="22"/>
              </w:rPr>
            </w:pPr>
            <w:r>
              <w:rPr>
                <w:sz w:val="22"/>
                <w:szCs w:val="22"/>
              </w:rPr>
              <w:t>Motor nameplate write-up — checklist</w:t>
            </w:r>
          </w:p>
          <w:p w14:paraId="1550626B" w14:textId="77777777" w:rsidR="007C57EF" w:rsidRDefault="007C57EF" w:rsidP="007C57EF">
            <w:pPr>
              <w:rPr>
                <w:sz w:val="22"/>
                <w:szCs w:val="22"/>
              </w:rPr>
            </w:pPr>
          </w:p>
          <w:p w14:paraId="6CE6DBFF" w14:textId="77777777" w:rsidR="007C57EF" w:rsidRPr="007C57EF" w:rsidRDefault="007C57EF" w:rsidP="007C57EF">
            <w:pPr>
              <w:rPr>
                <w:sz w:val="22"/>
                <w:szCs w:val="22"/>
              </w:rPr>
            </w:pPr>
          </w:p>
          <w:p w14:paraId="76459F77" w14:textId="1B0B2327" w:rsidR="007C57EF" w:rsidRPr="00000E3D" w:rsidRDefault="007C57EF" w:rsidP="00000E3D">
            <w:pPr>
              <w:pStyle w:val="ListParagraph"/>
              <w:numPr>
                <w:ilvl w:val="0"/>
                <w:numId w:val="4"/>
              </w:numPr>
              <w:ind w:left="342"/>
              <w:rPr>
                <w:sz w:val="22"/>
                <w:szCs w:val="22"/>
              </w:rPr>
            </w:pPr>
            <w:r>
              <w:rPr>
                <w:sz w:val="22"/>
                <w:szCs w:val="22"/>
              </w:rPr>
              <w:t>Class discussion — Instructor observation</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A865467" w14:textId="661277CA" w:rsidR="006340C0" w:rsidRDefault="007C57EF">
            <w:pPr>
              <w:rPr>
                <w:sz w:val="22"/>
                <w:szCs w:val="22"/>
              </w:rPr>
            </w:pPr>
            <w:r>
              <w:rPr>
                <w:b/>
                <w:sz w:val="22"/>
                <w:szCs w:val="22"/>
              </w:rPr>
              <w:t xml:space="preserve">Show and Tell </w:t>
            </w:r>
            <w:r>
              <w:rPr>
                <w:sz w:val="22"/>
                <w:szCs w:val="22"/>
              </w:rPr>
              <w:t>(60 minutes)</w:t>
            </w:r>
          </w:p>
          <w:p w14:paraId="6E3AA2D4" w14:textId="77777777" w:rsidR="007C57EF" w:rsidRDefault="007C57EF">
            <w:pPr>
              <w:rPr>
                <w:sz w:val="22"/>
                <w:szCs w:val="22"/>
              </w:rPr>
            </w:pPr>
            <w:r>
              <w:rPr>
                <w:sz w:val="22"/>
                <w:szCs w:val="22"/>
              </w:rPr>
              <w:t xml:space="preserve">Using the guide listed in the Materials setion, if desired, Instructor explains how to read a motor nameplate, including how to use the information from motor nameplates to appropriately size conductors and circuit breakers/fuses for motors (30 minutes). Next, Instructor explains the application of motors within electrical systems and the differences in application from residential to commercial and industrial systems. Throughout this discussion, Instructor asks questions to ascertain student understanding. </w:t>
            </w:r>
          </w:p>
          <w:p w14:paraId="4F0F88FF" w14:textId="77777777" w:rsidR="007C57EF" w:rsidRDefault="007C57EF">
            <w:pPr>
              <w:rPr>
                <w:sz w:val="22"/>
                <w:szCs w:val="22"/>
              </w:rPr>
            </w:pPr>
          </w:p>
          <w:p w14:paraId="7A6DEC62" w14:textId="77777777" w:rsidR="007C57EF" w:rsidRDefault="00877D10">
            <w:pPr>
              <w:rPr>
                <w:sz w:val="22"/>
                <w:szCs w:val="22"/>
              </w:rPr>
            </w:pPr>
            <w:r>
              <w:rPr>
                <w:b/>
                <w:sz w:val="22"/>
                <w:szCs w:val="22"/>
              </w:rPr>
              <w:t>Motorin’!</w:t>
            </w:r>
            <w:r>
              <w:rPr>
                <w:sz w:val="22"/>
                <w:szCs w:val="22"/>
              </w:rPr>
              <w:t xml:space="preserve"> (30 minutes)</w:t>
            </w:r>
          </w:p>
          <w:p w14:paraId="3EAF3076" w14:textId="4DF19470" w:rsidR="00877D10" w:rsidRPr="00877D10" w:rsidRDefault="00877D10">
            <w:pPr>
              <w:rPr>
                <w:sz w:val="22"/>
                <w:szCs w:val="22"/>
              </w:rPr>
            </w:pPr>
            <w:r>
              <w:rPr>
                <w:sz w:val="22"/>
                <w:szCs w:val="22"/>
              </w:rPr>
              <w:t>Instructor distributes/displays various samples of motor nameplates. Students choose a nameplate and use it to size conductors and circuit breakers appropriately. They write these calculations out, along with a description of where the motor belongs within a residential system</w:t>
            </w:r>
            <w:r w:rsidR="00C52FFD">
              <w:rPr>
                <w:sz w:val="22"/>
                <w:szCs w:val="22"/>
              </w:rPr>
              <w:t>.</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7CB751E" w14:textId="515A39FF" w:rsidR="006340C0" w:rsidRDefault="007447C0">
            <w:pPr>
              <w:rPr>
                <w:sz w:val="22"/>
                <w:szCs w:val="22"/>
              </w:rPr>
            </w:pPr>
            <w:r>
              <w:rPr>
                <w:sz w:val="22"/>
                <w:szCs w:val="22"/>
              </w:rPr>
              <w:t>For students:</w:t>
            </w:r>
          </w:p>
          <w:p w14:paraId="1FF4CD32" w14:textId="77777777" w:rsidR="007447C0" w:rsidRDefault="007447C0" w:rsidP="007447C0">
            <w:pPr>
              <w:pStyle w:val="ListParagraph"/>
              <w:numPr>
                <w:ilvl w:val="0"/>
                <w:numId w:val="8"/>
              </w:numPr>
              <w:rPr>
                <w:sz w:val="22"/>
                <w:szCs w:val="22"/>
              </w:rPr>
            </w:pPr>
            <w:r>
              <w:rPr>
                <w:sz w:val="22"/>
                <w:szCs w:val="22"/>
              </w:rPr>
              <w:t>Examples of motor nameplates</w:t>
            </w:r>
          </w:p>
          <w:p w14:paraId="105EA8F1" w14:textId="77777777" w:rsidR="007447C0" w:rsidRDefault="007447C0" w:rsidP="007447C0">
            <w:pPr>
              <w:rPr>
                <w:sz w:val="22"/>
                <w:szCs w:val="22"/>
              </w:rPr>
            </w:pPr>
          </w:p>
          <w:p w14:paraId="1A83E7A4" w14:textId="77777777" w:rsidR="007447C0" w:rsidRDefault="007447C0" w:rsidP="007447C0">
            <w:pPr>
              <w:rPr>
                <w:sz w:val="22"/>
                <w:szCs w:val="22"/>
              </w:rPr>
            </w:pPr>
            <w:r>
              <w:rPr>
                <w:sz w:val="22"/>
                <w:szCs w:val="22"/>
              </w:rPr>
              <w:t>For Instructor:</w:t>
            </w:r>
          </w:p>
          <w:p w14:paraId="3984D11C" w14:textId="77777777" w:rsidR="007447C0" w:rsidRDefault="007447C0" w:rsidP="007447C0">
            <w:pPr>
              <w:pStyle w:val="ListParagraph"/>
              <w:numPr>
                <w:ilvl w:val="0"/>
                <w:numId w:val="8"/>
              </w:numPr>
              <w:rPr>
                <w:sz w:val="22"/>
                <w:szCs w:val="22"/>
              </w:rPr>
            </w:pPr>
            <w:r w:rsidRPr="007C57EF">
              <w:rPr>
                <w:sz w:val="22"/>
                <w:szCs w:val="22"/>
              </w:rPr>
              <w:t>http://www.vfds.com/how-to-read-a-motor-nameplate</w:t>
            </w:r>
            <w:r>
              <w:rPr>
                <w:sz w:val="22"/>
                <w:szCs w:val="22"/>
              </w:rPr>
              <w:br/>
              <w:t>(Guide to reading motor nameplates)</w:t>
            </w:r>
          </w:p>
          <w:p w14:paraId="54479B81" w14:textId="3756DEF0" w:rsidR="00877D10" w:rsidRPr="007447C0" w:rsidRDefault="00877D10" w:rsidP="007447C0">
            <w:pPr>
              <w:pStyle w:val="ListParagraph"/>
              <w:numPr>
                <w:ilvl w:val="0"/>
                <w:numId w:val="8"/>
              </w:numPr>
              <w:rPr>
                <w:sz w:val="22"/>
                <w:szCs w:val="22"/>
              </w:rPr>
            </w:pPr>
            <w:r>
              <w:rPr>
                <w:sz w:val="22"/>
                <w:szCs w:val="22"/>
              </w:rPr>
              <w:t>[MOTOR NAMEPLATE WRITE-UP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7C57EF" w:rsidRDefault="007C57EF" w:rsidP="00601555">
      <w:r>
        <w:separator/>
      </w:r>
    </w:p>
  </w:endnote>
  <w:endnote w:type="continuationSeparator" w:id="0">
    <w:p w14:paraId="76DB525F" w14:textId="77777777" w:rsidR="007C57EF" w:rsidRDefault="007C57E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7C57EF" w:rsidRDefault="007C57EF">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7C57EF" w:rsidRPr="00601555" w:rsidRDefault="007C57EF">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C52FFD">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C52FFD">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7C57EF" w:rsidRDefault="007C57EF" w:rsidP="00601555">
      <w:r>
        <w:separator/>
      </w:r>
    </w:p>
  </w:footnote>
  <w:footnote w:type="continuationSeparator" w:id="0">
    <w:p w14:paraId="2FB767BE" w14:textId="77777777" w:rsidR="007C57EF" w:rsidRDefault="007C57EF"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7C57EF" w:rsidRDefault="007C57EF">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7C57EF" w:rsidRDefault="007C57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7C57EF" w:rsidRPr="00601555" w:rsidRDefault="007C57EF"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739F09E" w:rsidR="007C57EF" w:rsidRPr="00601555" w:rsidRDefault="007C57EF">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Elements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Motors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56464D"/>
    <w:multiLevelType w:val="hybridMultilevel"/>
    <w:tmpl w:val="1ADE2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58165D"/>
    <w:multiLevelType w:val="hybridMultilevel"/>
    <w:tmpl w:val="32D6A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23313D6"/>
    <w:multiLevelType w:val="hybridMultilevel"/>
    <w:tmpl w:val="52CA8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2"/>
  </w:num>
  <w:num w:numId="4">
    <w:abstractNumId w:val="0"/>
  </w:num>
  <w:num w:numId="5">
    <w:abstractNumId w:val="3"/>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712BC"/>
    <w:rsid w:val="001607D2"/>
    <w:rsid w:val="0026145C"/>
    <w:rsid w:val="00276C45"/>
    <w:rsid w:val="00276FF9"/>
    <w:rsid w:val="00314A6A"/>
    <w:rsid w:val="004F0AFE"/>
    <w:rsid w:val="00601555"/>
    <w:rsid w:val="006340C0"/>
    <w:rsid w:val="006B5691"/>
    <w:rsid w:val="007447C0"/>
    <w:rsid w:val="007C57EF"/>
    <w:rsid w:val="00877D10"/>
    <w:rsid w:val="008E47D9"/>
    <w:rsid w:val="009A5140"/>
    <w:rsid w:val="00C52FFD"/>
    <w:rsid w:val="00F45710"/>
    <w:rsid w:val="00FB2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7447C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7447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995442"/>
    <w:rsid w:val="00A00611"/>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28110-67E9-824E-AB2F-47D3D9B3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266</Words>
  <Characters>1517</Characters>
  <Application>Microsoft Macintosh Word</Application>
  <DocSecurity>0</DocSecurity>
  <Lines>12</Lines>
  <Paragraphs>3</Paragraphs>
  <ScaleCrop>false</ScaleCrop>
  <Company>Whitman Enterprises, LLC (d/b/a In Credible English</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dcterms:created xsi:type="dcterms:W3CDTF">2013-05-29T21:52:00Z</dcterms:created>
  <dcterms:modified xsi:type="dcterms:W3CDTF">2013-06-10T14:50:00Z</dcterms:modified>
</cp:coreProperties>
</file>