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16A" w:rsidRDefault="00830A52">
      <w:pPr>
        <w:rPr>
          <w:rFonts w:ascii="Calibri" w:eastAsia="Calibri" w:hAnsi="Calibri" w:cs="Calibri"/>
        </w:rPr>
      </w:pPr>
      <w:r>
        <w:t>Instructional Strategy 7</w:t>
      </w:r>
      <w:r w:rsidR="007A316A" w:rsidRPr="007A316A">
        <w:rPr>
          <w:rFonts w:ascii="Calibri" w:eastAsia="Calibri" w:hAnsi="Calibri" w:cs="Calibri"/>
        </w:rPr>
        <w:t xml:space="preserve"> </w:t>
      </w:r>
    </w:p>
    <w:p w:rsidR="00830A52" w:rsidRPr="009E70A5" w:rsidRDefault="007A316A">
      <w:pPr>
        <w:rPr>
          <w:b/>
        </w:rPr>
      </w:pPr>
      <w:r w:rsidRPr="009E70A5">
        <w:rPr>
          <w:b/>
        </w:rPr>
        <w:t>Analyze the impact of various technologies on individual, family and community health</w:t>
      </w:r>
    </w:p>
    <w:p w:rsidR="009E70A5" w:rsidRDefault="009E70A5">
      <w:r>
        <w:t>Teacher will divide the class into groups</w:t>
      </w:r>
      <w:r w:rsidR="00E30146">
        <w:t>, pairs, or have s</w:t>
      </w:r>
      <w:r w:rsidR="00BF148D">
        <w:t>tudents work individually.  Assign</w:t>
      </w:r>
      <w:r w:rsidR="00E30146">
        <w:t xml:space="preserve"> each group an ethical or legal issue (More are l</w:t>
      </w:r>
      <w:r>
        <w:t>isted</w:t>
      </w:r>
      <w:r w:rsidR="00E30146">
        <w:t xml:space="preserve"> </w:t>
      </w:r>
      <w:r w:rsidR="00B06A16">
        <w:t>separately in</w:t>
      </w:r>
      <w:r>
        <w:t xml:space="preserve"> Instructional strategy 7</w:t>
      </w:r>
      <w:r w:rsidR="00B06A16">
        <w:t xml:space="preserve"> or have students research an issue</w:t>
      </w:r>
      <w:r>
        <w:t>).</w:t>
      </w:r>
    </w:p>
    <w:p w:rsidR="009E70A5" w:rsidRDefault="009E70A5" w:rsidP="009E70A5">
      <w:r>
        <w:t>Students work in groups and</w:t>
      </w:r>
      <w:r w:rsidR="00C66591" w:rsidRPr="00C66591">
        <w:t xml:space="preserve"> s</w:t>
      </w:r>
      <w:r w:rsidR="00BB7B38">
        <w:t xml:space="preserve">elect a technology </w:t>
      </w:r>
      <w:r w:rsidR="00C66591" w:rsidRPr="00C66591">
        <w:t>or health care issue to defend a position on the ethical, legal and other issues impacting the health system.   Information should be presented to convey a clear and distinct perspective so listeners can follow the line of reasoning, alternative or opposing perspective</w:t>
      </w:r>
      <w:r w:rsidR="004A6736">
        <w:t>.</w:t>
      </w:r>
      <w:r>
        <w:t xml:space="preserve">  </w:t>
      </w:r>
    </w:p>
    <w:p w:rsidR="009E70A5" w:rsidRPr="009E70A5" w:rsidRDefault="009E70A5" w:rsidP="009E70A5">
      <w:pPr>
        <w:rPr>
          <w:b/>
        </w:rPr>
      </w:pPr>
      <w:r w:rsidRPr="009E70A5">
        <w:rPr>
          <w:b/>
        </w:rPr>
        <w:t>Rubric for grading essay</w:t>
      </w:r>
    </w:p>
    <w:p w:rsidR="004A6736" w:rsidRDefault="008645AF" w:rsidP="009E70A5">
      <w:hyperlink r:id="rId5" w:history="1">
        <w:r w:rsidRPr="008645AF">
          <w:rPr>
            <w:rStyle w:val="Hyperlink"/>
          </w:rPr>
          <w:t>http://www.readwritethink.org/files/resources/p</w:t>
        </w:r>
        <w:r w:rsidRPr="008645AF">
          <w:rPr>
            <w:rStyle w:val="Hyperlink"/>
          </w:rPr>
          <w:t>r</w:t>
        </w:r>
        <w:r w:rsidRPr="008645AF">
          <w:rPr>
            <w:rStyle w:val="Hyperlink"/>
          </w:rPr>
          <w:t>intouts/Essay%20Rubric.pdf</w:t>
        </w:r>
      </w:hyperlink>
    </w:p>
    <w:p w:rsidR="007A39D4" w:rsidRDefault="007A39D4">
      <w:r w:rsidRPr="009E70A5">
        <w:rPr>
          <w:b/>
        </w:rPr>
        <w:t>Possible issues:</w:t>
      </w:r>
      <w:r>
        <w:t xml:space="preserve">  </w:t>
      </w:r>
      <w:r w:rsidR="009E70A5">
        <w:t>vaccinations</w:t>
      </w:r>
      <w:r>
        <w:t>,</w:t>
      </w:r>
      <w:r w:rsidR="002F686A">
        <w:t xml:space="preserve"> </w:t>
      </w:r>
      <w:r w:rsidR="002F686A" w:rsidRPr="002F686A">
        <w:t>Access to Basic Healthcare for Everyone</w:t>
      </w:r>
      <w:r w:rsidR="002F686A">
        <w:t xml:space="preserve">, </w:t>
      </w:r>
      <w:r w:rsidR="002F686A" w:rsidRPr="002F686A">
        <w:t>Assisted Suicide</w:t>
      </w:r>
      <w:r w:rsidR="002F686A">
        <w:t xml:space="preserve">, </w:t>
      </w:r>
      <w:r w:rsidR="002F686A" w:rsidRPr="002F686A">
        <w:t>Patient Privacy and Confidentiality</w:t>
      </w:r>
      <w:r w:rsidR="002F686A">
        <w:t xml:space="preserve">, Abortion, </w:t>
      </w:r>
      <w:r w:rsidR="002F686A" w:rsidRPr="002F686A">
        <w:t>Contracting Communicable Diseases</w:t>
      </w:r>
      <w:r w:rsidR="002F686A">
        <w:t xml:space="preserve">, </w:t>
      </w:r>
      <w:r w:rsidR="009E70A5" w:rsidRPr="009E70A5">
        <w:t>Marketing Practice Surrogacy s</w:t>
      </w:r>
      <w:r w:rsidR="009E70A5">
        <w:t xml:space="preserve">, Embryonic Stem Cell Research, </w:t>
      </w:r>
      <w:r w:rsidR="009E70A5" w:rsidRPr="009E70A5">
        <w:t xml:space="preserve"> Human Cloning</w:t>
      </w:r>
      <w:r w:rsidR="009E70A5">
        <w:t xml:space="preserve">, Technology, </w:t>
      </w:r>
      <w:r w:rsidR="00030AE0">
        <w:t xml:space="preserve">texting and driving, teen access to birth control, </w:t>
      </w:r>
      <w:r w:rsidR="00BF148D" w:rsidRPr="00BF148D">
        <w:t>Genetically Modified Food, clean air, clean water, fracking, global warming, household cleaners….</w:t>
      </w:r>
    </w:p>
    <w:p w:rsidR="00BB7B38" w:rsidRDefault="009E70A5">
      <w:r>
        <w:t>--</w:t>
      </w:r>
      <w:r w:rsidR="00BB7B38">
        <w:t xml:space="preserve">Ethical:  flu vaccinations </w:t>
      </w:r>
      <w:r w:rsidR="00BB7B38" w:rsidRPr="00BB7B38">
        <w:t>http://www.usgovernmentbenefits.org/hd/link.php?link=https://asunews.asu.edu/20130124_inthenews_hodgekjzz</w:t>
      </w:r>
      <w:r w:rsidR="00BB7B38">
        <w:t xml:space="preserve"> </w:t>
      </w:r>
    </w:p>
    <w:p w:rsidR="00025585" w:rsidRDefault="009E70A5">
      <w:r>
        <w:t>--</w:t>
      </w:r>
      <w:r w:rsidR="004A6736">
        <w:t xml:space="preserve">American Medical News     </w:t>
      </w:r>
      <w:r w:rsidR="00E52E5E" w:rsidRPr="00E52E5E">
        <w:t>http://www.ama-assn.org/amednews/2011/12/12/bisd1213.htm</w:t>
      </w:r>
    </w:p>
    <w:p w:rsidR="00E52E5E" w:rsidRDefault="006F2818">
      <w:r>
        <w:t>--</w:t>
      </w:r>
      <w:r w:rsidRPr="006F2818">
        <w:t xml:space="preserve"> </w:t>
      </w:r>
      <w:r w:rsidR="006717C2">
        <w:t>Environmental</w:t>
      </w:r>
      <w:r>
        <w:t xml:space="preserve"> issues:  </w:t>
      </w:r>
      <w:r w:rsidRPr="006F2818">
        <w:t>http://www.about.com/</w:t>
      </w:r>
    </w:p>
    <w:p w:rsidR="00E52E5E" w:rsidRDefault="00E52E5E"/>
    <w:p w:rsidR="00025585" w:rsidRDefault="00025585">
      <w:bookmarkStart w:id="0" w:name="_GoBack"/>
      <w:bookmarkEnd w:id="0"/>
    </w:p>
    <w:sectPr w:rsidR="00025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85"/>
    <w:rsid w:val="00025585"/>
    <w:rsid w:val="00030AE0"/>
    <w:rsid w:val="00077422"/>
    <w:rsid w:val="002F686A"/>
    <w:rsid w:val="004A6736"/>
    <w:rsid w:val="006005EA"/>
    <w:rsid w:val="006717C2"/>
    <w:rsid w:val="006C4FBA"/>
    <w:rsid w:val="006F2818"/>
    <w:rsid w:val="007A316A"/>
    <w:rsid w:val="007A39D4"/>
    <w:rsid w:val="00830A52"/>
    <w:rsid w:val="008645AF"/>
    <w:rsid w:val="009E70A5"/>
    <w:rsid w:val="00A3486D"/>
    <w:rsid w:val="00B06A16"/>
    <w:rsid w:val="00BB7B38"/>
    <w:rsid w:val="00BF148D"/>
    <w:rsid w:val="00C66591"/>
    <w:rsid w:val="00E30146"/>
    <w:rsid w:val="00E52E5E"/>
    <w:rsid w:val="00F1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45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45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eadwritethink.org/files/resources/printouts/Essay%20Rubr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Susan H Holland</cp:lastModifiedBy>
  <cp:revision>16</cp:revision>
  <dcterms:created xsi:type="dcterms:W3CDTF">2013-01-18T20:58:00Z</dcterms:created>
  <dcterms:modified xsi:type="dcterms:W3CDTF">2013-03-12T02:40:00Z</dcterms:modified>
</cp:coreProperties>
</file>