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AD2" w:rsidRDefault="00115AD2" w:rsidP="00115AD2">
      <w:pPr>
        <w:autoSpaceDE w:val="0"/>
        <w:autoSpaceDN w:val="0"/>
        <w:adjustRightInd w:val="0"/>
        <w:jc w:val="center"/>
        <w:rPr>
          <w:rFonts w:ascii="Latha" w:hAnsi="Latha" w:cs="Latha"/>
          <w:b/>
          <w:bCs/>
          <w:color w:val="414142"/>
          <w:sz w:val="28"/>
          <w:szCs w:val="28"/>
        </w:rPr>
      </w:pPr>
      <w:proofErr w:type="gramStart"/>
      <w:r w:rsidRPr="00115AD2">
        <w:rPr>
          <w:rFonts w:ascii="Latha" w:hAnsi="Latha" w:cs="Latha"/>
          <w:b/>
          <w:bCs/>
          <w:color w:val="414142"/>
          <w:sz w:val="28"/>
          <w:szCs w:val="28"/>
        </w:rPr>
        <w:t>Reflection Questions over “Food, Inc.”</w:t>
      </w:r>
      <w:proofErr w:type="gramEnd"/>
    </w:p>
    <w:p w:rsidR="00A13506" w:rsidRPr="00115AD2" w:rsidRDefault="00A13506" w:rsidP="00115AD2">
      <w:pPr>
        <w:autoSpaceDE w:val="0"/>
        <w:autoSpaceDN w:val="0"/>
        <w:adjustRightInd w:val="0"/>
        <w:jc w:val="center"/>
        <w:rPr>
          <w:rFonts w:ascii="Latha" w:hAnsi="Latha" w:cs="Latha"/>
          <w:b/>
          <w:bCs/>
          <w:color w:val="414142"/>
          <w:sz w:val="28"/>
          <w:szCs w:val="28"/>
        </w:rPr>
      </w:pPr>
    </w:p>
    <w:p w:rsidR="00115AD2" w:rsidRDefault="00115AD2" w:rsidP="00115AD2">
      <w:pPr>
        <w:autoSpaceDE w:val="0"/>
        <w:autoSpaceDN w:val="0"/>
        <w:adjustRightInd w:val="0"/>
        <w:jc w:val="center"/>
        <w:rPr>
          <w:rFonts w:ascii="Latha" w:hAnsi="Latha" w:cs="Latha"/>
          <w:b/>
          <w:bCs/>
          <w:color w:val="414142"/>
          <w:sz w:val="18"/>
          <w:szCs w:val="18"/>
        </w:rPr>
      </w:pPr>
    </w:p>
    <w:p w:rsidR="00F21C97" w:rsidRPr="00A13506" w:rsidRDefault="00F21C97" w:rsidP="00115AD2">
      <w:pPr>
        <w:autoSpaceDE w:val="0"/>
        <w:autoSpaceDN w:val="0"/>
        <w:adjustRightInd w:val="0"/>
        <w:rPr>
          <w:rFonts w:ascii="Calibri" w:hAnsi="Calibri" w:cs="Latha"/>
          <w:bCs/>
          <w:color w:val="414142"/>
          <w:sz w:val="28"/>
          <w:szCs w:val="28"/>
        </w:rPr>
      </w:pPr>
      <w:r w:rsidRPr="00A13506">
        <w:rPr>
          <w:rFonts w:ascii="Calibri" w:hAnsi="Calibri" w:cs="Latha"/>
          <w:bCs/>
          <w:color w:val="414142"/>
          <w:sz w:val="28"/>
          <w:szCs w:val="28"/>
        </w:rPr>
        <w:t>Use pages</w:t>
      </w:r>
      <w:r w:rsidR="00537659" w:rsidRPr="00A13506">
        <w:rPr>
          <w:rFonts w:ascii="Calibri" w:hAnsi="Calibri" w:cs="Latha"/>
          <w:bCs/>
          <w:color w:val="414142"/>
          <w:sz w:val="28"/>
          <w:szCs w:val="28"/>
        </w:rPr>
        <w:t>/or chapters suggested</w:t>
      </w:r>
      <w:r w:rsidRPr="00A13506">
        <w:rPr>
          <w:rFonts w:ascii="Calibri" w:hAnsi="Calibri" w:cs="Latha"/>
          <w:bCs/>
          <w:color w:val="414142"/>
          <w:sz w:val="28"/>
          <w:szCs w:val="28"/>
        </w:rPr>
        <w:t xml:space="preserve"> from </w:t>
      </w:r>
      <w:r w:rsidR="00537659" w:rsidRPr="00A13506">
        <w:rPr>
          <w:rFonts w:ascii="Calibri" w:hAnsi="Calibri" w:cs="Latha"/>
          <w:bCs/>
          <w:color w:val="414142"/>
          <w:sz w:val="28"/>
          <w:szCs w:val="28"/>
        </w:rPr>
        <w:t xml:space="preserve">the </w:t>
      </w:r>
      <w:r w:rsidR="00537659" w:rsidRPr="00A13506">
        <w:rPr>
          <w:rFonts w:ascii="Calibri" w:hAnsi="Calibri" w:cs="Latha"/>
          <w:bCs/>
          <w:i/>
          <w:color w:val="414142"/>
          <w:sz w:val="28"/>
          <w:szCs w:val="28"/>
        </w:rPr>
        <w:t>Food, Inc</w:t>
      </w:r>
      <w:r w:rsidR="00537659" w:rsidRPr="00A13506">
        <w:rPr>
          <w:rFonts w:ascii="Calibri" w:hAnsi="Calibri" w:cs="Latha"/>
          <w:bCs/>
          <w:color w:val="414142"/>
          <w:sz w:val="28"/>
          <w:szCs w:val="28"/>
        </w:rPr>
        <w:t xml:space="preserve"> </w:t>
      </w:r>
      <w:r w:rsidR="00537659" w:rsidRPr="00A13506">
        <w:rPr>
          <w:rFonts w:ascii="Calibri" w:hAnsi="Calibri" w:cs="Latha"/>
          <w:bCs/>
          <w:i/>
          <w:color w:val="414142"/>
          <w:sz w:val="28"/>
          <w:szCs w:val="28"/>
        </w:rPr>
        <w:t>Discussion Guide</w:t>
      </w:r>
      <w:r w:rsidR="00537659" w:rsidRPr="00A13506">
        <w:rPr>
          <w:rFonts w:ascii="Calibri" w:hAnsi="Calibri" w:cs="Latha"/>
          <w:bCs/>
          <w:color w:val="414142"/>
          <w:sz w:val="28"/>
          <w:szCs w:val="28"/>
        </w:rPr>
        <w:t xml:space="preserve"> at </w:t>
      </w:r>
      <w:r w:rsidRPr="00A13506">
        <w:rPr>
          <w:rFonts w:ascii="Calibri" w:hAnsi="Calibri" w:cs="Latha"/>
          <w:bCs/>
          <w:color w:val="414142"/>
          <w:sz w:val="28"/>
          <w:szCs w:val="28"/>
        </w:rPr>
        <w:t xml:space="preserve">the following link </w:t>
      </w:r>
      <w:r w:rsidR="00537659" w:rsidRPr="00A13506">
        <w:rPr>
          <w:rFonts w:ascii="Calibri" w:hAnsi="Calibri" w:cs="Latha"/>
          <w:bCs/>
          <w:color w:val="414142"/>
          <w:sz w:val="28"/>
          <w:szCs w:val="28"/>
        </w:rPr>
        <w:t>to guide Instructional Activity 7.</w:t>
      </w:r>
      <w:r w:rsidR="00A13506" w:rsidRPr="00A13506">
        <w:rPr>
          <w:rFonts w:ascii="Calibri" w:hAnsi="Calibri" w:cs="Latha"/>
          <w:bCs/>
          <w:color w:val="414142"/>
          <w:sz w:val="28"/>
          <w:szCs w:val="28"/>
        </w:rPr>
        <w:t xml:space="preserve">  </w:t>
      </w:r>
      <w:hyperlink r:id="rId5" w:history="1">
        <w:r w:rsidR="00A13506" w:rsidRPr="00A13506">
          <w:rPr>
            <w:rStyle w:val="Hyperlink"/>
            <w:rFonts w:ascii="Calibri" w:hAnsi="Calibri" w:cs="Latha"/>
            <w:bCs/>
            <w:sz w:val="28"/>
            <w:szCs w:val="28"/>
          </w:rPr>
          <w:t>http://www.takepart.com/sites/default/files/foodinc_PDF_091008.pdf</w:t>
        </w:r>
      </w:hyperlink>
      <w:r w:rsidR="00A13506" w:rsidRPr="00A13506">
        <w:rPr>
          <w:rFonts w:ascii="Calibri" w:hAnsi="Calibri" w:cs="Latha"/>
          <w:bCs/>
          <w:color w:val="414142"/>
          <w:sz w:val="28"/>
          <w:szCs w:val="28"/>
        </w:rPr>
        <w:t xml:space="preserve"> </w:t>
      </w:r>
    </w:p>
    <w:p w:rsidR="00A13506" w:rsidRPr="00A13506" w:rsidRDefault="00A13506" w:rsidP="00115AD2">
      <w:pPr>
        <w:autoSpaceDE w:val="0"/>
        <w:autoSpaceDN w:val="0"/>
        <w:adjustRightInd w:val="0"/>
        <w:rPr>
          <w:rFonts w:ascii="Calibri" w:hAnsi="Calibri" w:cs="Latha"/>
          <w:bCs/>
          <w:color w:val="414142"/>
          <w:sz w:val="28"/>
          <w:szCs w:val="28"/>
        </w:rPr>
      </w:pPr>
    </w:p>
    <w:p w:rsidR="00A13506" w:rsidRPr="00A13506" w:rsidRDefault="00A13506" w:rsidP="00115AD2">
      <w:pPr>
        <w:autoSpaceDE w:val="0"/>
        <w:autoSpaceDN w:val="0"/>
        <w:adjustRightInd w:val="0"/>
        <w:rPr>
          <w:rFonts w:ascii="Latha" w:hAnsi="Latha" w:cs="Latha"/>
          <w:bCs/>
          <w:color w:val="414142"/>
          <w:sz w:val="18"/>
          <w:szCs w:val="18"/>
        </w:rPr>
      </w:pPr>
    </w:p>
    <w:p w:rsidR="00537659" w:rsidRPr="00A13506" w:rsidRDefault="00537659" w:rsidP="00115AD2">
      <w:pPr>
        <w:autoSpaceDE w:val="0"/>
        <w:autoSpaceDN w:val="0"/>
        <w:adjustRightInd w:val="0"/>
        <w:rPr>
          <w:rFonts w:ascii="Latha" w:hAnsi="Latha" w:cs="Latha"/>
          <w:bCs/>
          <w:color w:val="414142"/>
          <w:sz w:val="18"/>
          <w:szCs w:val="18"/>
        </w:rPr>
      </w:pPr>
    </w:p>
    <w:p w:rsidR="0059758E" w:rsidRPr="00A13506" w:rsidRDefault="00115AD2" w:rsidP="00115AD2">
      <w:pPr>
        <w:autoSpaceDE w:val="0"/>
        <w:autoSpaceDN w:val="0"/>
        <w:adjustRightInd w:val="0"/>
        <w:rPr>
          <w:rFonts w:ascii="Calibri" w:hAnsi="Calibri" w:cs="Latha"/>
          <w:bCs/>
          <w:color w:val="414142"/>
        </w:rPr>
      </w:pPr>
      <w:r w:rsidRPr="00A13506">
        <w:rPr>
          <w:rFonts w:ascii="Calibri" w:hAnsi="Calibri" w:cs="Latha"/>
          <w:bCs/>
          <w:color w:val="414142"/>
        </w:rPr>
        <w:t>Setting the S</w:t>
      </w:r>
      <w:r w:rsidR="0059758E" w:rsidRPr="00A13506">
        <w:rPr>
          <w:rFonts w:ascii="Calibri" w:hAnsi="Calibri" w:cs="Latha"/>
          <w:bCs/>
          <w:color w:val="414142"/>
        </w:rPr>
        <w:t>tage</w:t>
      </w:r>
      <w:r w:rsidR="00F21C97" w:rsidRPr="00A13506">
        <w:rPr>
          <w:rFonts w:ascii="Calibri" w:hAnsi="Calibri" w:cs="Latha"/>
          <w:bCs/>
          <w:color w:val="414142"/>
        </w:rPr>
        <w:t xml:space="preserve"> – page 17</w:t>
      </w:r>
    </w:p>
    <w:p w:rsidR="00115AD2" w:rsidRPr="00A13506" w:rsidRDefault="00115AD2" w:rsidP="00115AD2">
      <w:pPr>
        <w:autoSpaceDE w:val="0"/>
        <w:autoSpaceDN w:val="0"/>
        <w:adjustRightInd w:val="0"/>
        <w:ind w:left="720"/>
        <w:jc w:val="both"/>
        <w:rPr>
          <w:rFonts w:ascii="Calibri" w:hAnsi="Calibri" w:cs="Latha"/>
          <w:color w:val="414142"/>
        </w:rPr>
      </w:pPr>
    </w:p>
    <w:p w:rsidR="0059758E" w:rsidRPr="00A13506" w:rsidRDefault="00115AD2" w:rsidP="004176BE">
      <w:pPr>
        <w:autoSpaceDE w:val="0"/>
        <w:autoSpaceDN w:val="0"/>
        <w:adjustRightInd w:val="0"/>
        <w:jc w:val="both"/>
        <w:rPr>
          <w:rFonts w:ascii="Calibri" w:hAnsi="Calibri" w:cs="Latha"/>
          <w:bCs/>
          <w:color w:val="414142"/>
        </w:rPr>
      </w:pPr>
      <w:r w:rsidRPr="00A13506">
        <w:rPr>
          <w:rFonts w:ascii="Calibri" w:hAnsi="Calibri" w:cs="Latha"/>
          <w:bCs/>
          <w:color w:val="414142"/>
        </w:rPr>
        <w:t>Opening the D</w:t>
      </w:r>
      <w:r w:rsidR="0059758E" w:rsidRPr="00A13506">
        <w:rPr>
          <w:rFonts w:ascii="Calibri" w:hAnsi="Calibri" w:cs="Latha"/>
          <w:bCs/>
          <w:color w:val="414142"/>
        </w:rPr>
        <w:t>iscussion</w:t>
      </w:r>
      <w:r w:rsidR="00F21C97" w:rsidRPr="00A13506">
        <w:rPr>
          <w:rFonts w:ascii="Calibri" w:hAnsi="Calibri" w:cs="Latha"/>
          <w:bCs/>
          <w:color w:val="414142"/>
        </w:rPr>
        <w:t xml:space="preserve"> – page 17</w:t>
      </w:r>
    </w:p>
    <w:p w:rsidR="00115AD2" w:rsidRPr="00A13506" w:rsidRDefault="00115AD2" w:rsidP="00537659">
      <w:pPr>
        <w:autoSpaceDE w:val="0"/>
        <w:autoSpaceDN w:val="0"/>
        <w:adjustRightInd w:val="0"/>
        <w:jc w:val="both"/>
        <w:rPr>
          <w:rFonts w:ascii="Calibri" w:hAnsi="Calibri" w:cs="Latha"/>
          <w:color w:val="414142"/>
        </w:rPr>
      </w:pPr>
    </w:p>
    <w:p w:rsidR="0059758E" w:rsidRPr="00A13506" w:rsidRDefault="00115AD2" w:rsidP="004176BE">
      <w:pPr>
        <w:autoSpaceDE w:val="0"/>
        <w:autoSpaceDN w:val="0"/>
        <w:adjustRightInd w:val="0"/>
        <w:jc w:val="both"/>
        <w:rPr>
          <w:rFonts w:ascii="Calibri" w:hAnsi="Calibri" w:cs="Latha"/>
          <w:bCs/>
          <w:color w:val="414142"/>
        </w:rPr>
      </w:pPr>
      <w:r w:rsidRPr="00A13506">
        <w:rPr>
          <w:rFonts w:ascii="Calibri" w:hAnsi="Calibri" w:cs="Latha"/>
          <w:bCs/>
          <w:color w:val="414142"/>
        </w:rPr>
        <w:t>Deepening the D</w:t>
      </w:r>
      <w:r w:rsidR="0059758E" w:rsidRPr="00A13506">
        <w:rPr>
          <w:rFonts w:ascii="Calibri" w:hAnsi="Calibri" w:cs="Latha"/>
          <w:bCs/>
          <w:color w:val="414142"/>
        </w:rPr>
        <w:t>iscussion</w:t>
      </w:r>
      <w:r w:rsidR="00F21C97" w:rsidRPr="00A13506">
        <w:rPr>
          <w:rFonts w:ascii="Calibri" w:hAnsi="Calibri" w:cs="Latha"/>
          <w:bCs/>
          <w:color w:val="414142"/>
        </w:rPr>
        <w:t xml:space="preserve"> – page 18</w:t>
      </w:r>
    </w:p>
    <w:p w:rsidR="00115AD2" w:rsidRPr="00A13506" w:rsidRDefault="00115AD2" w:rsidP="004176BE">
      <w:pPr>
        <w:autoSpaceDE w:val="0"/>
        <w:autoSpaceDN w:val="0"/>
        <w:adjustRightInd w:val="0"/>
        <w:jc w:val="both"/>
        <w:rPr>
          <w:rFonts w:ascii="Calibri" w:hAnsi="Calibri" w:cs="Latha"/>
          <w:color w:val="414142"/>
        </w:rPr>
      </w:pPr>
    </w:p>
    <w:p w:rsidR="0059758E" w:rsidRPr="00A13506" w:rsidRDefault="00115AD2" w:rsidP="004176BE">
      <w:pPr>
        <w:autoSpaceDE w:val="0"/>
        <w:autoSpaceDN w:val="0"/>
        <w:adjustRightInd w:val="0"/>
        <w:jc w:val="both"/>
        <w:rPr>
          <w:rFonts w:ascii="Calibri" w:hAnsi="Calibri" w:cs="Latha"/>
          <w:bCs/>
          <w:color w:val="414142"/>
        </w:rPr>
      </w:pPr>
      <w:r w:rsidRPr="00A13506">
        <w:rPr>
          <w:rFonts w:ascii="Calibri" w:hAnsi="Calibri" w:cs="Latha"/>
          <w:bCs/>
          <w:color w:val="414142"/>
        </w:rPr>
        <w:t>Providing C</w:t>
      </w:r>
      <w:r w:rsidR="0059758E" w:rsidRPr="00A13506">
        <w:rPr>
          <w:rFonts w:ascii="Calibri" w:hAnsi="Calibri" w:cs="Latha"/>
          <w:bCs/>
          <w:color w:val="414142"/>
        </w:rPr>
        <w:t>losure</w:t>
      </w:r>
      <w:r w:rsidR="00F21C97" w:rsidRPr="00A13506">
        <w:rPr>
          <w:rFonts w:ascii="Calibri" w:hAnsi="Calibri" w:cs="Latha"/>
          <w:bCs/>
          <w:color w:val="414142"/>
        </w:rPr>
        <w:t xml:space="preserve"> – page 18</w:t>
      </w:r>
    </w:p>
    <w:p w:rsidR="00115AD2" w:rsidRPr="00A13506" w:rsidRDefault="00115AD2" w:rsidP="004176BE">
      <w:pPr>
        <w:autoSpaceDE w:val="0"/>
        <w:autoSpaceDN w:val="0"/>
        <w:adjustRightInd w:val="0"/>
        <w:jc w:val="both"/>
        <w:rPr>
          <w:rFonts w:ascii="Calibri" w:hAnsi="Calibri" w:cs="Latha"/>
          <w:color w:val="414142"/>
        </w:rPr>
      </w:pPr>
    </w:p>
    <w:p w:rsidR="0059758E" w:rsidRPr="00A13506" w:rsidRDefault="00115AD2" w:rsidP="004176BE">
      <w:pPr>
        <w:autoSpaceDE w:val="0"/>
        <w:autoSpaceDN w:val="0"/>
        <w:adjustRightInd w:val="0"/>
        <w:jc w:val="both"/>
        <w:rPr>
          <w:rFonts w:ascii="Calibri" w:hAnsi="Calibri" w:cs="Latha"/>
          <w:bCs/>
        </w:rPr>
      </w:pPr>
      <w:r w:rsidRPr="00A13506">
        <w:rPr>
          <w:rFonts w:ascii="Calibri" w:hAnsi="Calibri" w:cs="Latha"/>
          <w:bCs/>
        </w:rPr>
        <w:t>Assessing Socratic D</w:t>
      </w:r>
      <w:r w:rsidR="0059758E" w:rsidRPr="00A13506">
        <w:rPr>
          <w:rFonts w:ascii="Calibri" w:hAnsi="Calibri" w:cs="Latha"/>
          <w:bCs/>
        </w:rPr>
        <w:t>iscussions</w:t>
      </w:r>
      <w:r w:rsidR="00F21C97" w:rsidRPr="00A13506">
        <w:rPr>
          <w:rFonts w:ascii="Calibri" w:hAnsi="Calibri" w:cs="Latha"/>
          <w:bCs/>
        </w:rPr>
        <w:t xml:space="preserve"> – page 20</w:t>
      </w:r>
    </w:p>
    <w:p w:rsidR="00115AD2" w:rsidRPr="00A13506" w:rsidRDefault="00115AD2" w:rsidP="004176BE">
      <w:pPr>
        <w:autoSpaceDE w:val="0"/>
        <w:autoSpaceDN w:val="0"/>
        <w:adjustRightInd w:val="0"/>
        <w:jc w:val="both"/>
        <w:rPr>
          <w:rFonts w:ascii="Calibri" w:hAnsi="Calibri" w:cs="Latha"/>
          <w:bCs/>
          <w:color w:val="D3232A"/>
        </w:rPr>
      </w:pPr>
    </w:p>
    <w:p w:rsidR="0059758E" w:rsidRPr="00A13506" w:rsidRDefault="00115AD2" w:rsidP="004176BE">
      <w:pPr>
        <w:autoSpaceDE w:val="0"/>
        <w:autoSpaceDN w:val="0"/>
        <w:adjustRightInd w:val="0"/>
        <w:jc w:val="both"/>
        <w:rPr>
          <w:rFonts w:ascii="Calibri" w:hAnsi="Calibri" w:cs="Latha"/>
        </w:rPr>
      </w:pPr>
      <w:r w:rsidRPr="00A13506">
        <w:rPr>
          <w:rFonts w:ascii="Calibri" w:hAnsi="Calibri" w:cs="Latha"/>
          <w:bCs/>
        </w:rPr>
        <w:t>R</w:t>
      </w:r>
      <w:r w:rsidR="0059758E" w:rsidRPr="00A13506">
        <w:rPr>
          <w:rFonts w:ascii="Calibri" w:hAnsi="Calibri" w:cs="Latha"/>
          <w:bCs/>
        </w:rPr>
        <w:t>esources</w:t>
      </w:r>
      <w:r w:rsidRPr="00A13506">
        <w:rPr>
          <w:rFonts w:ascii="Calibri" w:hAnsi="Calibri" w:cs="Latha"/>
          <w:bCs/>
        </w:rPr>
        <w:t xml:space="preserve"> </w:t>
      </w:r>
      <w:r w:rsidR="00F21C97" w:rsidRPr="00A13506">
        <w:rPr>
          <w:rFonts w:ascii="Calibri" w:hAnsi="Calibri" w:cs="Latha"/>
        </w:rPr>
        <w:t xml:space="preserve">on </w:t>
      </w:r>
      <w:r w:rsidR="00D41E7E" w:rsidRPr="00A13506">
        <w:rPr>
          <w:rFonts w:ascii="Calibri" w:hAnsi="Calibri" w:cs="Latha"/>
          <w:bCs/>
        </w:rPr>
        <w:t>Socratic D</w:t>
      </w:r>
      <w:r w:rsidR="0059758E" w:rsidRPr="00A13506">
        <w:rPr>
          <w:rFonts w:ascii="Calibri" w:hAnsi="Calibri" w:cs="Latha"/>
          <w:bCs/>
        </w:rPr>
        <w:t>iscussion</w:t>
      </w:r>
      <w:r w:rsidR="00F21C97" w:rsidRPr="00A13506">
        <w:rPr>
          <w:rFonts w:ascii="Calibri" w:hAnsi="Calibri" w:cs="Latha"/>
          <w:bCs/>
        </w:rPr>
        <w:t xml:space="preserve"> – page 20</w:t>
      </w:r>
    </w:p>
    <w:p w:rsidR="00D41E7E" w:rsidRPr="00A13506" w:rsidRDefault="00D41E7E" w:rsidP="004176BE">
      <w:pPr>
        <w:autoSpaceDE w:val="0"/>
        <w:autoSpaceDN w:val="0"/>
        <w:adjustRightInd w:val="0"/>
        <w:jc w:val="both"/>
        <w:rPr>
          <w:rFonts w:ascii="Calibri" w:hAnsi="Calibri" w:cs="Latha"/>
          <w:bCs/>
          <w:color w:val="D3232A"/>
        </w:rPr>
      </w:pPr>
    </w:p>
    <w:p w:rsidR="0059758E" w:rsidRPr="00A13506" w:rsidRDefault="00F21C97" w:rsidP="004176BE">
      <w:pPr>
        <w:autoSpaceDE w:val="0"/>
        <w:autoSpaceDN w:val="0"/>
        <w:adjustRightInd w:val="0"/>
        <w:jc w:val="both"/>
        <w:rPr>
          <w:rFonts w:ascii="Calibri" w:hAnsi="Calibri" w:cs="Latha"/>
          <w:bCs/>
          <w:color w:val="414142"/>
        </w:rPr>
      </w:pPr>
      <w:r w:rsidRPr="00A13506">
        <w:rPr>
          <w:rFonts w:ascii="Calibri" w:hAnsi="Calibri" w:cs="Latha"/>
          <w:bCs/>
          <w:color w:val="414142"/>
        </w:rPr>
        <w:t xml:space="preserve">Socratic </w:t>
      </w:r>
      <w:r w:rsidR="00537659" w:rsidRPr="00A13506">
        <w:rPr>
          <w:rFonts w:ascii="Calibri" w:hAnsi="Calibri" w:cs="Latha"/>
          <w:bCs/>
          <w:color w:val="414142"/>
        </w:rPr>
        <w:t>Discussion</w:t>
      </w:r>
      <w:r w:rsidRPr="00A13506">
        <w:rPr>
          <w:rFonts w:ascii="Calibri" w:hAnsi="Calibri" w:cs="Latha"/>
          <w:bCs/>
          <w:color w:val="414142"/>
        </w:rPr>
        <w:t xml:space="preserve"> - </w:t>
      </w:r>
      <w:r w:rsidR="0059758E" w:rsidRPr="00A13506">
        <w:rPr>
          <w:rFonts w:ascii="Calibri" w:hAnsi="Calibri" w:cs="Latha"/>
          <w:bCs/>
          <w:color w:val="414142"/>
        </w:rPr>
        <w:t>Focus Question</w:t>
      </w:r>
      <w:r w:rsidRPr="00A13506">
        <w:rPr>
          <w:rFonts w:ascii="Calibri" w:hAnsi="Calibri" w:cs="Latha"/>
          <w:bCs/>
          <w:color w:val="414142"/>
        </w:rPr>
        <w:t xml:space="preserve"> – Page 25</w:t>
      </w:r>
    </w:p>
    <w:p w:rsidR="00D41E7E" w:rsidRPr="00A13506" w:rsidRDefault="00D41E7E" w:rsidP="004176BE">
      <w:pPr>
        <w:jc w:val="both"/>
        <w:rPr>
          <w:rFonts w:ascii="Calibri" w:hAnsi="Calibri" w:cs="Latha"/>
          <w:bCs/>
          <w:color w:val="414142"/>
        </w:rPr>
      </w:pPr>
    </w:p>
    <w:p w:rsidR="0059758E" w:rsidRPr="00A13506" w:rsidRDefault="00D41E7E" w:rsidP="004176BE">
      <w:pPr>
        <w:jc w:val="both"/>
        <w:rPr>
          <w:rFonts w:ascii="Calibri" w:hAnsi="Calibri" w:cs="Latha"/>
          <w:bCs/>
          <w:color w:val="D3232A"/>
        </w:rPr>
      </w:pPr>
      <w:r w:rsidRPr="00A13506">
        <w:rPr>
          <w:rFonts w:ascii="Calibri" w:hAnsi="Calibri" w:cs="Latha"/>
          <w:bCs/>
          <w:color w:val="414142"/>
        </w:rPr>
        <w:t>D</w:t>
      </w:r>
      <w:r w:rsidR="0059758E" w:rsidRPr="00A13506">
        <w:rPr>
          <w:rFonts w:ascii="Calibri" w:hAnsi="Calibri" w:cs="Latha"/>
          <w:bCs/>
          <w:color w:val="414142"/>
        </w:rPr>
        <w:t>eepening</w:t>
      </w:r>
      <w:r w:rsidRPr="00A13506">
        <w:rPr>
          <w:rFonts w:ascii="Calibri" w:hAnsi="Calibri" w:cs="Latha"/>
          <w:bCs/>
          <w:color w:val="414142"/>
        </w:rPr>
        <w:t xml:space="preserve"> Question</w:t>
      </w:r>
      <w:r w:rsidR="00F21C97" w:rsidRPr="00A13506">
        <w:rPr>
          <w:rFonts w:ascii="Calibri" w:hAnsi="Calibri" w:cs="Latha"/>
          <w:bCs/>
          <w:color w:val="414142"/>
        </w:rPr>
        <w:t xml:space="preserve"> – page 25</w:t>
      </w:r>
    </w:p>
    <w:p w:rsidR="0059758E" w:rsidRPr="00A13506" w:rsidRDefault="0059758E" w:rsidP="004176BE">
      <w:pPr>
        <w:jc w:val="both"/>
        <w:rPr>
          <w:rFonts w:ascii="Calibri" w:hAnsi="Calibri" w:cs="Latha"/>
        </w:rPr>
      </w:pPr>
    </w:p>
    <w:p w:rsidR="0059758E" w:rsidRPr="00A13506" w:rsidRDefault="00D41E7E" w:rsidP="004176BE">
      <w:pPr>
        <w:autoSpaceDE w:val="0"/>
        <w:autoSpaceDN w:val="0"/>
        <w:adjustRightInd w:val="0"/>
        <w:jc w:val="both"/>
        <w:rPr>
          <w:rFonts w:ascii="Calibri" w:hAnsi="Calibri" w:cs="Latha"/>
          <w:bCs/>
          <w:color w:val="414142"/>
        </w:rPr>
      </w:pPr>
      <w:r w:rsidRPr="00A13506">
        <w:rPr>
          <w:rFonts w:ascii="Calibri" w:hAnsi="Calibri" w:cs="Latha"/>
          <w:bCs/>
          <w:color w:val="414142"/>
        </w:rPr>
        <w:t>Student H</w:t>
      </w:r>
      <w:r w:rsidR="0059758E" w:rsidRPr="00A13506">
        <w:rPr>
          <w:rFonts w:ascii="Calibri" w:hAnsi="Calibri" w:cs="Latha"/>
          <w:bCs/>
          <w:color w:val="414142"/>
        </w:rPr>
        <w:t>andout</w:t>
      </w:r>
      <w:r w:rsidR="00F21C97" w:rsidRPr="00A13506">
        <w:rPr>
          <w:rFonts w:ascii="Calibri" w:hAnsi="Calibri" w:cs="Latha"/>
          <w:bCs/>
          <w:color w:val="414142"/>
        </w:rPr>
        <w:t xml:space="preserve"> - </w:t>
      </w:r>
      <w:r w:rsidRPr="00A13506">
        <w:rPr>
          <w:rFonts w:ascii="Calibri" w:hAnsi="Calibri" w:cs="Latha"/>
          <w:bCs/>
          <w:color w:val="414142"/>
        </w:rPr>
        <w:t>Lunch S</w:t>
      </w:r>
      <w:r w:rsidR="0059758E" w:rsidRPr="00A13506">
        <w:rPr>
          <w:rFonts w:ascii="Calibri" w:hAnsi="Calibri" w:cs="Latha"/>
          <w:bCs/>
          <w:color w:val="414142"/>
        </w:rPr>
        <w:t>urvey</w:t>
      </w:r>
      <w:r w:rsidR="00F21C97" w:rsidRPr="00A13506">
        <w:rPr>
          <w:rFonts w:ascii="Calibri" w:hAnsi="Calibri" w:cs="Latha"/>
          <w:bCs/>
          <w:color w:val="414142"/>
        </w:rPr>
        <w:t xml:space="preserve"> – page 28</w:t>
      </w:r>
    </w:p>
    <w:p w:rsidR="00D41E7E" w:rsidRPr="00A13506" w:rsidRDefault="00D41E7E" w:rsidP="004176BE">
      <w:pPr>
        <w:autoSpaceDE w:val="0"/>
        <w:autoSpaceDN w:val="0"/>
        <w:adjustRightInd w:val="0"/>
        <w:jc w:val="both"/>
        <w:rPr>
          <w:rFonts w:ascii="Calibri" w:hAnsi="Calibri" w:cs="Latha"/>
          <w:bCs/>
          <w:color w:val="414142"/>
        </w:rPr>
      </w:pPr>
    </w:p>
    <w:p w:rsidR="0059758E" w:rsidRPr="00A13506" w:rsidRDefault="00F21C97" w:rsidP="004176BE">
      <w:pPr>
        <w:autoSpaceDE w:val="0"/>
        <w:autoSpaceDN w:val="0"/>
        <w:adjustRightInd w:val="0"/>
        <w:jc w:val="both"/>
        <w:rPr>
          <w:rFonts w:ascii="Calibri" w:hAnsi="Calibri" w:cs="Latha"/>
          <w:bCs/>
          <w:color w:val="414142"/>
        </w:rPr>
      </w:pPr>
      <w:r w:rsidRPr="00A13506">
        <w:rPr>
          <w:rFonts w:ascii="Calibri" w:hAnsi="Calibri" w:cs="Latha"/>
          <w:bCs/>
          <w:color w:val="414142"/>
        </w:rPr>
        <w:t xml:space="preserve">Socratic Discussion - </w:t>
      </w:r>
      <w:r w:rsidR="0059758E" w:rsidRPr="00A13506">
        <w:rPr>
          <w:rFonts w:ascii="Calibri" w:hAnsi="Calibri" w:cs="Latha"/>
          <w:bCs/>
          <w:color w:val="414142"/>
        </w:rPr>
        <w:t>Focus Question</w:t>
      </w:r>
      <w:r w:rsidRPr="00A13506">
        <w:rPr>
          <w:rFonts w:ascii="Calibri" w:hAnsi="Calibri" w:cs="Latha"/>
          <w:bCs/>
          <w:color w:val="414142"/>
        </w:rPr>
        <w:t xml:space="preserve"> – page 34</w:t>
      </w:r>
    </w:p>
    <w:p w:rsidR="002B4D2D" w:rsidRPr="00A13506" w:rsidRDefault="002B4D2D" w:rsidP="004176BE">
      <w:pPr>
        <w:jc w:val="both"/>
        <w:rPr>
          <w:rFonts w:ascii="Calibri" w:hAnsi="Calibri" w:cs="Latha"/>
          <w:color w:val="414142"/>
        </w:rPr>
      </w:pPr>
    </w:p>
    <w:p w:rsidR="002B4D2D" w:rsidRPr="00A13506" w:rsidRDefault="00A13506" w:rsidP="004176BE">
      <w:pPr>
        <w:autoSpaceDE w:val="0"/>
        <w:autoSpaceDN w:val="0"/>
        <w:adjustRightInd w:val="0"/>
        <w:jc w:val="both"/>
        <w:rPr>
          <w:rFonts w:ascii="Calibri" w:hAnsi="Calibri" w:cs="Latha"/>
          <w:bCs/>
          <w:color w:val="414142"/>
        </w:rPr>
      </w:pPr>
      <w:r w:rsidRPr="00A13506">
        <w:rPr>
          <w:rFonts w:ascii="Calibri" w:hAnsi="Calibri" w:cs="Latha"/>
          <w:bCs/>
          <w:color w:val="414142"/>
        </w:rPr>
        <w:t>CHAPTER</w:t>
      </w:r>
      <w:r w:rsidR="002B4D2D" w:rsidRPr="00A13506">
        <w:rPr>
          <w:rFonts w:ascii="Calibri" w:hAnsi="Calibri" w:cs="Latha"/>
          <w:bCs/>
          <w:color w:val="414142"/>
        </w:rPr>
        <w:t xml:space="preserve"> 4</w:t>
      </w:r>
      <w:r w:rsidR="00F21C97" w:rsidRPr="00A13506">
        <w:rPr>
          <w:rFonts w:ascii="Calibri" w:hAnsi="Calibri" w:cs="Latha"/>
          <w:bCs/>
          <w:color w:val="414142"/>
        </w:rPr>
        <w:t xml:space="preserve"> – </w:t>
      </w:r>
      <w:r w:rsidRPr="00A13506">
        <w:rPr>
          <w:rFonts w:ascii="Calibri" w:hAnsi="Calibri" w:cs="Latha"/>
          <w:bCs/>
          <w:color w:val="414142"/>
        </w:rPr>
        <w:t xml:space="preserve">the Dollar Menu - </w:t>
      </w:r>
      <w:r w:rsidR="00F21C97" w:rsidRPr="00A13506">
        <w:rPr>
          <w:rFonts w:ascii="Calibri" w:hAnsi="Calibri" w:cs="Latha"/>
          <w:bCs/>
          <w:color w:val="414142"/>
        </w:rPr>
        <w:t>page 46</w:t>
      </w:r>
    </w:p>
    <w:p w:rsidR="002B4D2D" w:rsidRPr="00A13506" w:rsidRDefault="002B4D2D" w:rsidP="004176BE">
      <w:pPr>
        <w:jc w:val="both"/>
        <w:rPr>
          <w:rFonts w:ascii="Calibri" w:hAnsi="Calibri" w:cs="Latha"/>
          <w:color w:val="414142"/>
        </w:rPr>
      </w:pPr>
    </w:p>
    <w:p w:rsidR="002B4D2D" w:rsidRPr="00A13506" w:rsidRDefault="00537659" w:rsidP="004176BE">
      <w:pPr>
        <w:autoSpaceDE w:val="0"/>
        <w:autoSpaceDN w:val="0"/>
        <w:adjustRightInd w:val="0"/>
        <w:jc w:val="both"/>
        <w:rPr>
          <w:rFonts w:ascii="Calibri" w:hAnsi="Calibri" w:cs="Latha"/>
          <w:bCs/>
        </w:rPr>
      </w:pPr>
      <w:r w:rsidRPr="00A13506">
        <w:rPr>
          <w:rFonts w:ascii="Calibri" w:hAnsi="Calibri" w:cs="Latha"/>
          <w:bCs/>
        </w:rPr>
        <w:t>C</w:t>
      </w:r>
      <w:r w:rsidR="00A13506" w:rsidRPr="00A13506">
        <w:rPr>
          <w:rFonts w:ascii="Calibri" w:hAnsi="Calibri" w:cs="Latha"/>
          <w:bCs/>
        </w:rPr>
        <w:t>HAPTER</w:t>
      </w:r>
      <w:r w:rsidR="002B4D2D" w:rsidRPr="00A13506">
        <w:rPr>
          <w:rFonts w:ascii="Calibri" w:hAnsi="Calibri" w:cs="Latha"/>
          <w:bCs/>
        </w:rPr>
        <w:t xml:space="preserve"> 6</w:t>
      </w:r>
      <w:r w:rsidRPr="00A13506">
        <w:rPr>
          <w:rFonts w:ascii="Calibri" w:hAnsi="Calibri" w:cs="Latha"/>
          <w:bCs/>
        </w:rPr>
        <w:t xml:space="preserve"> - </w:t>
      </w:r>
      <w:r w:rsidR="002B4D2D" w:rsidRPr="00A13506">
        <w:rPr>
          <w:rFonts w:ascii="Calibri" w:hAnsi="Calibri" w:cs="Latha"/>
          <w:bCs/>
        </w:rPr>
        <w:t>Hidden Costs</w:t>
      </w:r>
      <w:r w:rsidRPr="00A13506">
        <w:rPr>
          <w:rFonts w:ascii="Calibri" w:hAnsi="Calibri" w:cs="Latha"/>
          <w:bCs/>
        </w:rPr>
        <w:t xml:space="preserve"> – page 63</w:t>
      </w:r>
    </w:p>
    <w:p w:rsidR="004176BE" w:rsidRPr="00A13506" w:rsidRDefault="004176BE" w:rsidP="004176BE">
      <w:pPr>
        <w:jc w:val="both"/>
        <w:rPr>
          <w:rFonts w:ascii="Calibri" w:hAnsi="Calibri" w:cs="Latha"/>
          <w:b/>
          <w:bCs/>
          <w:color w:val="D3232A"/>
        </w:rPr>
      </w:pPr>
    </w:p>
    <w:p w:rsidR="00A13506" w:rsidRPr="00A13506" w:rsidRDefault="00A13506" w:rsidP="004176BE">
      <w:pPr>
        <w:jc w:val="both"/>
        <w:rPr>
          <w:rFonts w:ascii="Calibri" w:hAnsi="Calibri" w:cs="Latha"/>
          <w:bCs/>
        </w:rPr>
      </w:pPr>
      <w:r w:rsidRPr="00A13506">
        <w:rPr>
          <w:rFonts w:ascii="Calibri" w:hAnsi="Calibri" w:cs="Latha"/>
          <w:bCs/>
        </w:rPr>
        <w:t>CHAPTER 7 – From Seed to the Supermarket – page 71</w:t>
      </w:r>
    </w:p>
    <w:p w:rsidR="00A13506" w:rsidRPr="00A13506" w:rsidRDefault="00A13506" w:rsidP="004176BE">
      <w:pPr>
        <w:jc w:val="both"/>
        <w:rPr>
          <w:rFonts w:ascii="Calibri" w:hAnsi="Calibri" w:cs="Latha"/>
          <w:b/>
          <w:bCs/>
          <w:color w:val="D3232A"/>
        </w:rPr>
      </w:pPr>
    </w:p>
    <w:p w:rsidR="004176BE" w:rsidRPr="00A13506" w:rsidRDefault="00A13506" w:rsidP="004176BE">
      <w:pPr>
        <w:jc w:val="both"/>
        <w:rPr>
          <w:rFonts w:ascii="Calibri" w:hAnsi="Calibri" w:cs="Latha"/>
          <w:bCs/>
        </w:rPr>
      </w:pPr>
      <w:r w:rsidRPr="00A13506">
        <w:rPr>
          <w:rFonts w:ascii="Calibri" w:hAnsi="Calibri" w:cs="Latha"/>
          <w:bCs/>
        </w:rPr>
        <w:t>CHAPTER 8 – The Veil – page 79</w:t>
      </w:r>
    </w:p>
    <w:sectPr w:rsidR="004176BE" w:rsidRPr="00A135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6226A"/>
    <w:multiLevelType w:val="hybridMultilevel"/>
    <w:tmpl w:val="0F881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80E6B"/>
    <w:multiLevelType w:val="hybridMultilevel"/>
    <w:tmpl w:val="7CCE5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07E99"/>
    <w:multiLevelType w:val="hybridMultilevel"/>
    <w:tmpl w:val="0192BF3A"/>
    <w:lvl w:ilvl="0" w:tplc="0BA63198">
      <w:start w:val="3"/>
      <w:numFmt w:val="bullet"/>
      <w:lvlText w:val="•"/>
      <w:lvlJc w:val="left"/>
      <w:pPr>
        <w:ind w:left="720" w:hanging="360"/>
      </w:pPr>
      <w:rPr>
        <w:rFonts w:ascii="Latha" w:eastAsia="Times New Roman" w:hAnsi="Latha" w:cs="Lath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7E1DA9"/>
    <w:multiLevelType w:val="hybridMultilevel"/>
    <w:tmpl w:val="15142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D7B50"/>
    <w:multiLevelType w:val="hybridMultilevel"/>
    <w:tmpl w:val="699026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D1291"/>
    <w:multiLevelType w:val="hybridMultilevel"/>
    <w:tmpl w:val="D63EB4E2"/>
    <w:lvl w:ilvl="0" w:tplc="0BA63198">
      <w:start w:val="3"/>
      <w:numFmt w:val="bullet"/>
      <w:lvlText w:val="•"/>
      <w:lvlJc w:val="left"/>
      <w:pPr>
        <w:ind w:left="720" w:hanging="360"/>
      </w:pPr>
      <w:rPr>
        <w:rFonts w:ascii="Latha" w:eastAsia="Times New Roman" w:hAnsi="Latha" w:cs="Lath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536219"/>
    <w:multiLevelType w:val="hybridMultilevel"/>
    <w:tmpl w:val="4CEC7F6A"/>
    <w:lvl w:ilvl="0" w:tplc="0BA63198">
      <w:start w:val="3"/>
      <w:numFmt w:val="bullet"/>
      <w:lvlText w:val="•"/>
      <w:lvlJc w:val="left"/>
      <w:pPr>
        <w:ind w:left="1080" w:hanging="360"/>
      </w:pPr>
      <w:rPr>
        <w:rFonts w:ascii="Latha" w:eastAsia="Times New Roman" w:hAnsi="Latha" w:cs="Lath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5CB6CBF"/>
    <w:multiLevelType w:val="hybridMultilevel"/>
    <w:tmpl w:val="511E5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758E"/>
    <w:rsid w:val="00115AD2"/>
    <w:rsid w:val="002B4D2D"/>
    <w:rsid w:val="004176BE"/>
    <w:rsid w:val="00537659"/>
    <w:rsid w:val="0059758E"/>
    <w:rsid w:val="006A04C4"/>
    <w:rsid w:val="009F6060"/>
    <w:rsid w:val="00A13506"/>
    <w:rsid w:val="00AC2B6C"/>
    <w:rsid w:val="00BB13BD"/>
    <w:rsid w:val="00CE6662"/>
    <w:rsid w:val="00D41E7E"/>
    <w:rsid w:val="00E35298"/>
    <w:rsid w:val="00F21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A135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akepart.com/sites/default/files/foodinc_PDF_09100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 etting the S tage</vt:lpstr>
    </vt:vector>
  </TitlesOfParts>
  <Company> none</Company>
  <LinksUpToDate>false</LinksUpToDate>
  <CharactersWithSpaces>860</CharactersWithSpaces>
  <SharedDoc>false</SharedDoc>
  <HLinks>
    <vt:vector size="6" baseType="variant">
      <vt:variant>
        <vt:i4>3735599</vt:i4>
      </vt:variant>
      <vt:variant>
        <vt:i4>0</vt:i4>
      </vt:variant>
      <vt:variant>
        <vt:i4>0</vt:i4>
      </vt:variant>
      <vt:variant>
        <vt:i4>5</vt:i4>
      </vt:variant>
      <vt:variant>
        <vt:lpwstr>http://www.takepart.com/sites/default/files/foodinc_PDF_091008.pdf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etting the S tage</dc:title>
  <dc:subject/>
  <dc:creator>Kate</dc:creator>
  <cp:keywords/>
  <dc:description/>
  <cp:lastModifiedBy>carendt</cp:lastModifiedBy>
  <cp:revision>2</cp:revision>
  <cp:lastPrinted>2010-09-27T03:01:00Z</cp:lastPrinted>
  <dcterms:created xsi:type="dcterms:W3CDTF">2013-09-12T19:41:00Z</dcterms:created>
  <dcterms:modified xsi:type="dcterms:W3CDTF">2013-09-12T19:41:00Z</dcterms:modified>
</cp:coreProperties>
</file>