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B9" w:rsidRDefault="008B1BB9">
      <w:r>
        <w:t xml:space="preserve">Instructional Strategy 6:  Worksheet </w:t>
      </w:r>
    </w:p>
    <w:p w:rsidR="007A7F91" w:rsidRDefault="008B1BB9">
      <w:r>
        <w:t xml:space="preserve">“Evaluate the Effect of Media on Personal and Family Health” </w:t>
      </w:r>
    </w:p>
    <w:p w:rsidR="00E468C4" w:rsidRDefault="009F0D7E">
      <w:r>
        <w:t>Give s</w:t>
      </w:r>
      <w:r w:rsidR="008B1BB9">
        <w:t>tudents the worksheet for activity</w:t>
      </w:r>
      <w:r>
        <w:t xml:space="preserve"> </w:t>
      </w:r>
      <w:r w:rsidR="008B1BB9">
        <w:t>6</w:t>
      </w:r>
      <w:r>
        <w:t>, “</w:t>
      </w:r>
      <w:r w:rsidR="001665B7">
        <w:t>Evaluate the Effect of Media on Personal and Family Health</w:t>
      </w:r>
      <w:r>
        <w:t xml:space="preserve">”.  Teacher will show examples of different media.  Students </w:t>
      </w:r>
      <w:r w:rsidR="001665B7">
        <w:t xml:space="preserve">will answer the </w:t>
      </w:r>
      <w:r w:rsidR="008149A5">
        <w:t>questions the on their workshe</w:t>
      </w:r>
      <w:r w:rsidR="001665B7">
        <w:t>et to evaluate</w:t>
      </w:r>
      <w:r w:rsidR="008149A5">
        <w:t xml:space="preserve"> media.</w:t>
      </w:r>
      <w:bookmarkStart w:id="0" w:name="_GoBack"/>
      <w:bookmarkEnd w:id="0"/>
    </w:p>
    <w:sectPr w:rsidR="00E468C4" w:rsidSect="00513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468C4"/>
    <w:rsid w:val="00077422"/>
    <w:rsid w:val="001665B7"/>
    <w:rsid w:val="00194774"/>
    <w:rsid w:val="00513B03"/>
    <w:rsid w:val="006005EA"/>
    <w:rsid w:val="008149A5"/>
    <w:rsid w:val="008B1BB9"/>
    <w:rsid w:val="009F0D7E"/>
    <w:rsid w:val="00E4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4</cp:revision>
  <dcterms:created xsi:type="dcterms:W3CDTF">2013-03-11T18:51:00Z</dcterms:created>
  <dcterms:modified xsi:type="dcterms:W3CDTF">2013-08-30T19:11:00Z</dcterms:modified>
</cp:coreProperties>
</file>