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06" w:rsidRPr="00766DFF" w:rsidRDefault="00BA5106" w:rsidP="00BA5106">
      <w:pPr>
        <w:pStyle w:val="zHeading1"/>
        <w:spacing w:after="120"/>
        <w:rPr>
          <w:rFonts w:ascii="Times New Roman" w:hAnsi="Times New Roman"/>
        </w:rPr>
      </w:pPr>
      <w:r w:rsidRPr="00766DFF">
        <w:rPr>
          <w:rFonts w:ascii="Times New Roman" w:hAnsi="Times New Roman"/>
        </w:rPr>
        <w:t xml:space="preserve">Unit I — </w:t>
      </w:r>
      <w:proofErr w:type="gramStart"/>
      <w:r w:rsidRPr="00766DFF">
        <w:rPr>
          <w:rFonts w:ascii="Times New Roman" w:hAnsi="Times New Roman"/>
        </w:rPr>
        <w:t>The</w:t>
      </w:r>
      <w:proofErr w:type="gramEnd"/>
      <w:r w:rsidRPr="00766DFF">
        <w:rPr>
          <w:rFonts w:ascii="Times New Roman" w:hAnsi="Times New Roman"/>
        </w:rPr>
        <w:t xml:space="preserve"> Greenhouse Industry</w:t>
      </w:r>
    </w:p>
    <w:p w:rsidR="00BA5106" w:rsidRPr="00766DFF" w:rsidRDefault="00BA5106" w:rsidP="00BA5106">
      <w:pPr>
        <w:pStyle w:val="zHeading1"/>
        <w:spacing w:after="120"/>
        <w:rPr>
          <w:rFonts w:ascii="Times New Roman" w:hAnsi="Times New Roman"/>
        </w:rPr>
      </w:pPr>
      <w:r w:rsidRPr="00766DFF">
        <w:rPr>
          <w:rFonts w:ascii="Times New Roman" w:hAnsi="Times New Roman"/>
        </w:rPr>
        <w:t>Instructor Guide</w:t>
      </w:r>
    </w:p>
    <w:p w:rsidR="00BA5106" w:rsidRPr="00766DFF" w:rsidRDefault="00BA5106" w:rsidP="00BA5106">
      <w:pPr>
        <w:spacing w:after="120" w:line="240" w:lineRule="auto"/>
        <w:rPr>
          <w:rFonts w:ascii="Times New Roman" w:hAnsi="Times New Roman"/>
        </w:rPr>
      </w:pPr>
      <w:r w:rsidRPr="00766DFF">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r w:rsidRPr="00766DFF">
        <w:rPr>
          <w:rFonts w:ascii="Times New Roman" w:hAnsi="Times New Roman"/>
        </w:rPr>
        <w:t xml:space="preserve">  </w:t>
      </w:r>
    </w:p>
    <w:p w:rsidR="00BA5106" w:rsidRPr="00766DFF" w:rsidRDefault="00BA5106" w:rsidP="00BA5106">
      <w:pPr>
        <w:pStyle w:val="zOutline1"/>
        <w:spacing w:after="120"/>
        <w:rPr>
          <w:rFonts w:ascii="Times New Roman" w:hAnsi="Times New Roman"/>
        </w:rPr>
      </w:pPr>
    </w:p>
    <w:p w:rsidR="00BA5106" w:rsidRPr="00766DFF" w:rsidRDefault="00BA5106" w:rsidP="00BA5106">
      <w:pPr>
        <w:pStyle w:val="zOutline1"/>
        <w:spacing w:after="120"/>
        <w:rPr>
          <w:rFonts w:ascii="Times New Roman" w:hAnsi="Times New Roman"/>
          <w:sz w:val="22"/>
        </w:rPr>
      </w:pPr>
      <w:r w:rsidRPr="00766DFF">
        <w:rPr>
          <w:rFonts w:ascii="Times New Roman" w:hAnsi="Times New Roman"/>
          <w:sz w:val="22"/>
        </w:rPr>
        <w:t>1.</w:t>
      </w:r>
      <w:r w:rsidRPr="00766DFF">
        <w:rPr>
          <w:rFonts w:ascii="Times New Roman" w:hAnsi="Times New Roman"/>
          <w:sz w:val="22"/>
        </w:rPr>
        <w:tab/>
        <w:t>Have each student select a greenhouse operation position listed on “TM 1.4” in lesson 2 of the unit and determine the job requirements for that position.</w:t>
      </w:r>
    </w:p>
    <w:p w:rsidR="00BA5106" w:rsidRPr="00766DFF" w:rsidRDefault="00BA5106" w:rsidP="00BA5106">
      <w:pPr>
        <w:pStyle w:val="zOutline2"/>
        <w:rPr>
          <w:rFonts w:ascii="Times New Roman" w:hAnsi="Times New Roman"/>
          <w:sz w:val="22"/>
        </w:rPr>
      </w:pPr>
      <w:r w:rsidRPr="00766DFF">
        <w:rPr>
          <w:rFonts w:ascii="Times New Roman" w:hAnsi="Times New Roman"/>
          <w:sz w:val="22"/>
        </w:rPr>
        <w:t>a.</w:t>
      </w:r>
      <w:r w:rsidRPr="00766DFF">
        <w:rPr>
          <w:rFonts w:ascii="Times New Roman" w:hAnsi="Times New Roman"/>
          <w:sz w:val="22"/>
        </w:rPr>
        <w:tab/>
        <w:t xml:space="preserve">If preferred, assign each student a greenhouse operation position to ensure that a variety of positions are researched and represented on the posters. </w:t>
      </w:r>
    </w:p>
    <w:p w:rsidR="00BA5106" w:rsidRPr="00766DFF" w:rsidRDefault="00BA5106" w:rsidP="00BA5106">
      <w:pPr>
        <w:pStyle w:val="zOutline2"/>
        <w:rPr>
          <w:rFonts w:ascii="Times New Roman" w:hAnsi="Times New Roman"/>
          <w:sz w:val="22"/>
        </w:rPr>
      </w:pPr>
      <w:r w:rsidRPr="00766DFF">
        <w:rPr>
          <w:rFonts w:ascii="Times New Roman" w:hAnsi="Times New Roman"/>
          <w:sz w:val="22"/>
        </w:rPr>
        <w:t>b.</w:t>
      </w:r>
      <w:r w:rsidRPr="00766DFF">
        <w:rPr>
          <w:rFonts w:ascii="Times New Roman" w:hAnsi="Times New Roman"/>
          <w:sz w:val="22"/>
        </w:rPr>
        <w:tab/>
        <w:t>Provide students with other position choices if additional positions are needed due to class size or interests.</w:t>
      </w:r>
    </w:p>
    <w:p w:rsidR="00BA5106" w:rsidRPr="00766DFF" w:rsidRDefault="00BA5106" w:rsidP="00BA5106">
      <w:pPr>
        <w:pStyle w:val="zOutline1"/>
        <w:rPr>
          <w:rFonts w:ascii="Times New Roman" w:hAnsi="Times New Roman"/>
          <w:sz w:val="22"/>
        </w:rPr>
      </w:pPr>
    </w:p>
    <w:p w:rsidR="00BA5106" w:rsidRPr="00766DFF" w:rsidRDefault="00BA5106" w:rsidP="00BA5106">
      <w:pPr>
        <w:pStyle w:val="zOutline1"/>
        <w:spacing w:after="120"/>
        <w:rPr>
          <w:rFonts w:ascii="Times New Roman" w:hAnsi="Times New Roman"/>
          <w:sz w:val="22"/>
        </w:rPr>
      </w:pPr>
      <w:r w:rsidRPr="00766DFF">
        <w:rPr>
          <w:rFonts w:ascii="Times New Roman" w:hAnsi="Times New Roman"/>
          <w:sz w:val="22"/>
        </w:rPr>
        <w:t>2.</w:t>
      </w:r>
      <w:r w:rsidRPr="00766DFF">
        <w:rPr>
          <w:rFonts w:ascii="Times New Roman" w:hAnsi="Times New Roman"/>
          <w:sz w:val="22"/>
        </w:rPr>
        <w:tab/>
        <w:t>Have students find information on the following requirements:</w:t>
      </w:r>
    </w:p>
    <w:p w:rsidR="00BA5106" w:rsidRPr="00766DFF" w:rsidRDefault="00BA5106" w:rsidP="00BA5106">
      <w:pPr>
        <w:pStyle w:val="zOutline2"/>
        <w:numPr>
          <w:ilvl w:val="0"/>
          <w:numId w:val="1"/>
        </w:numPr>
        <w:rPr>
          <w:rFonts w:ascii="Times New Roman" w:hAnsi="Times New Roman"/>
          <w:sz w:val="22"/>
        </w:rPr>
      </w:pPr>
      <w:r w:rsidRPr="00766DFF">
        <w:rPr>
          <w:rFonts w:ascii="Times New Roman" w:hAnsi="Times New Roman"/>
          <w:sz w:val="22"/>
        </w:rPr>
        <w:t>Education</w:t>
      </w:r>
    </w:p>
    <w:p w:rsidR="00BA5106" w:rsidRPr="00766DFF" w:rsidRDefault="00BA5106" w:rsidP="00BA5106">
      <w:pPr>
        <w:pStyle w:val="zOutline2"/>
        <w:numPr>
          <w:ilvl w:val="0"/>
          <w:numId w:val="1"/>
        </w:numPr>
        <w:rPr>
          <w:rFonts w:ascii="Times New Roman" w:hAnsi="Times New Roman"/>
          <w:sz w:val="22"/>
        </w:rPr>
      </w:pPr>
      <w:r w:rsidRPr="00766DFF">
        <w:rPr>
          <w:rFonts w:ascii="Times New Roman" w:hAnsi="Times New Roman"/>
          <w:sz w:val="22"/>
        </w:rPr>
        <w:t>Pay scale</w:t>
      </w:r>
    </w:p>
    <w:p w:rsidR="00BA5106" w:rsidRPr="00766DFF" w:rsidRDefault="00BA5106" w:rsidP="00BA5106">
      <w:pPr>
        <w:pStyle w:val="zOutline2"/>
        <w:numPr>
          <w:ilvl w:val="0"/>
          <w:numId w:val="1"/>
        </w:numPr>
        <w:rPr>
          <w:rFonts w:ascii="Times New Roman" w:hAnsi="Times New Roman"/>
          <w:sz w:val="22"/>
        </w:rPr>
      </w:pPr>
      <w:r w:rsidRPr="00766DFF">
        <w:rPr>
          <w:rFonts w:ascii="Times New Roman" w:hAnsi="Times New Roman"/>
          <w:sz w:val="22"/>
        </w:rPr>
        <w:t>Responsibilities</w:t>
      </w:r>
    </w:p>
    <w:p w:rsidR="00BA5106" w:rsidRPr="00766DFF" w:rsidRDefault="00BA5106" w:rsidP="00BA5106">
      <w:pPr>
        <w:pStyle w:val="zOutline2"/>
        <w:numPr>
          <w:ilvl w:val="0"/>
          <w:numId w:val="1"/>
        </w:numPr>
        <w:rPr>
          <w:rFonts w:ascii="Times New Roman" w:hAnsi="Times New Roman"/>
          <w:sz w:val="22"/>
        </w:rPr>
      </w:pPr>
      <w:r w:rsidRPr="00766DFF">
        <w:rPr>
          <w:rFonts w:ascii="Times New Roman" w:hAnsi="Times New Roman"/>
          <w:sz w:val="22"/>
        </w:rPr>
        <w:t>Duties</w:t>
      </w:r>
    </w:p>
    <w:p w:rsidR="00BA5106" w:rsidRPr="00766DFF" w:rsidRDefault="00BA5106" w:rsidP="00BA5106">
      <w:pPr>
        <w:pStyle w:val="zOutline2"/>
        <w:numPr>
          <w:ilvl w:val="0"/>
          <w:numId w:val="1"/>
        </w:numPr>
        <w:rPr>
          <w:rFonts w:ascii="Times New Roman" w:hAnsi="Times New Roman"/>
          <w:sz w:val="22"/>
        </w:rPr>
      </w:pPr>
      <w:r w:rsidRPr="00766DFF">
        <w:rPr>
          <w:rFonts w:ascii="Times New Roman" w:hAnsi="Times New Roman"/>
          <w:sz w:val="22"/>
        </w:rPr>
        <w:t>Other information relevant to the position</w:t>
      </w:r>
    </w:p>
    <w:p w:rsidR="00BA5106" w:rsidRPr="00766DFF" w:rsidRDefault="00BA5106" w:rsidP="00BA5106">
      <w:pPr>
        <w:pStyle w:val="zOutline1"/>
        <w:rPr>
          <w:rFonts w:ascii="Times New Roman" w:hAnsi="Times New Roman"/>
          <w:sz w:val="22"/>
        </w:rPr>
      </w:pPr>
    </w:p>
    <w:p w:rsidR="00BA5106" w:rsidRPr="00766DFF" w:rsidRDefault="00BA5106" w:rsidP="00BA5106">
      <w:pPr>
        <w:pStyle w:val="zOutline1"/>
        <w:spacing w:after="120"/>
        <w:rPr>
          <w:rFonts w:ascii="Times New Roman" w:hAnsi="Times New Roman"/>
          <w:sz w:val="22"/>
        </w:rPr>
      </w:pPr>
      <w:r w:rsidRPr="00766DFF">
        <w:rPr>
          <w:rFonts w:ascii="Times New Roman" w:hAnsi="Times New Roman"/>
          <w:sz w:val="22"/>
        </w:rPr>
        <w:t>3.</w:t>
      </w:r>
      <w:r w:rsidRPr="00766DFF">
        <w:rPr>
          <w:rFonts w:ascii="Times New Roman" w:hAnsi="Times New Roman"/>
          <w:sz w:val="22"/>
        </w:rPr>
        <w:tab/>
        <w:t>Students should use a variety of sources to find information, such as books, the Internet, journals, magazines, and job ads.</w:t>
      </w:r>
    </w:p>
    <w:p w:rsidR="00BA5106" w:rsidRPr="00766DFF" w:rsidRDefault="00BA5106" w:rsidP="00BA5106">
      <w:pPr>
        <w:pStyle w:val="zOutline2"/>
        <w:rPr>
          <w:rFonts w:ascii="Times New Roman" w:hAnsi="Times New Roman"/>
          <w:sz w:val="22"/>
        </w:rPr>
      </w:pPr>
      <w:r w:rsidRPr="00766DFF">
        <w:rPr>
          <w:rFonts w:ascii="Times New Roman" w:hAnsi="Times New Roman"/>
          <w:sz w:val="22"/>
        </w:rPr>
        <w:t>a.</w:t>
      </w:r>
      <w:r w:rsidRPr="00766DFF">
        <w:rPr>
          <w:rFonts w:ascii="Times New Roman" w:hAnsi="Times New Roman"/>
          <w:sz w:val="22"/>
        </w:rPr>
        <w:tab/>
        <w:t>Several useful Internet resources are listed in the references section of this assessment activity.</w:t>
      </w:r>
    </w:p>
    <w:p w:rsidR="00BA5106" w:rsidRPr="00766DFF" w:rsidRDefault="00BA5106" w:rsidP="00BA5106">
      <w:pPr>
        <w:pStyle w:val="zOutline2"/>
        <w:rPr>
          <w:rFonts w:ascii="Times New Roman" w:hAnsi="Times New Roman"/>
          <w:sz w:val="22"/>
        </w:rPr>
      </w:pPr>
      <w:r w:rsidRPr="00766DFF">
        <w:rPr>
          <w:rFonts w:ascii="Times New Roman" w:hAnsi="Times New Roman"/>
          <w:sz w:val="22"/>
        </w:rPr>
        <w:t>b.</w:t>
      </w:r>
      <w:r w:rsidRPr="00766DFF">
        <w:rPr>
          <w:rFonts w:ascii="Times New Roman" w:hAnsi="Times New Roman"/>
          <w:sz w:val="22"/>
        </w:rPr>
        <w:tab/>
        <w:t xml:space="preserve">Students must submit a complete bibliography of their sources along with their posters. </w:t>
      </w:r>
      <w:r w:rsidRPr="00895A81">
        <w:rPr>
          <w:rFonts w:ascii="Times New Roman" w:hAnsi="Times New Roman"/>
          <w:color w:val="FF0000"/>
          <w:sz w:val="22"/>
        </w:rPr>
        <w:t xml:space="preserve">[What style should bibliography </w:t>
      </w:r>
      <w:proofErr w:type="gramStart"/>
      <w:r w:rsidRPr="00895A81">
        <w:rPr>
          <w:rFonts w:ascii="Times New Roman" w:hAnsi="Times New Roman"/>
          <w:color w:val="FF0000"/>
          <w:sz w:val="22"/>
        </w:rPr>
        <w:t>be</w:t>
      </w:r>
      <w:proofErr w:type="gramEnd"/>
      <w:r w:rsidRPr="00895A81">
        <w:rPr>
          <w:rFonts w:ascii="Times New Roman" w:hAnsi="Times New Roman"/>
          <w:color w:val="FF0000"/>
          <w:sz w:val="22"/>
        </w:rPr>
        <w:t xml:space="preserve"> formatted in?]</w:t>
      </w:r>
    </w:p>
    <w:p w:rsidR="00BA5106" w:rsidRPr="00766DFF" w:rsidRDefault="00BA5106" w:rsidP="00BA5106">
      <w:pPr>
        <w:pStyle w:val="zOutline1"/>
        <w:rPr>
          <w:rFonts w:ascii="Times New Roman" w:hAnsi="Times New Roman"/>
          <w:sz w:val="22"/>
        </w:rPr>
      </w:pPr>
    </w:p>
    <w:p w:rsidR="00BA5106" w:rsidRPr="00766DFF" w:rsidRDefault="00BA5106" w:rsidP="00BA5106">
      <w:pPr>
        <w:pStyle w:val="zOutline1"/>
        <w:spacing w:after="120"/>
        <w:rPr>
          <w:rFonts w:ascii="Times New Roman" w:hAnsi="Times New Roman"/>
          <w:sz w:val="22"/>
        </w:rPr>
      </w:pPr>
      <w:r w:rsidRPr="00766DFF">
        <w:rPr>
          <w:rFonts w:ascii="Times New Roman" w:hAnsi="Times New Roman"/>
          <w:sz w:val="22"/>
        </w:rPr>
        <w:t>4.</w:t>
      </w:r>
      <w:r w:rsidRPr="00766DFF">
        <w:rPr>
          <w:rFonts w:ascii="Times New Roman" w:hAnsi="Times New Roman"/>
          <w:sz w:val="22"/>
        </w:rPr>
        <w:tab/>
        <w:t>Have students present their information on a poster. Display completed posters in class. NOTE: The information on the posters could be used for material for quizzes or exams.</w:t>
      </w:r>
    </w:p>
    <w:p w:rsidR="00BA5106" w:rsidRPr="00766DFF" w:rsidRDefault="00BA5106" w:rsidP="00BA5106">
      <w:pPr>
        <w:pStyle w:val="zOutline1"/>
        <w:spacing w:after="120"/>
        <w:rPr>
          <w:rFonts w:ascii="Times New Roman" w:hAnsi="Times New Roman"/>
          <w:sz w:val="22"/>
        </w:rPr>
      </w:pPr>
      <w:r w:rsidRPr="00766DFF">
        <w:rPr>
          <w:rFonts w:ascii="Times New Roman" w:hAnsi="Times New Roman"/>
          <w:sz w:val="22"/>
        </w:rPr>
        <w:t>5.</w:t>
      </w:r>
      <w:r w:rsidRPr="00766DFF">
        <w:rPr>
          <w:rFonts w:ascii="Times New Roman" w:hAnsi="Times New Roman"/>
          <w:sz w:val="22"/>
        </w:rPr>
        <w:tab/>
        <w:t>The final assessment will be based on the overall content and presentation of the poster. Spelling, grammar, punctuation, and capitalization will also be factors in the assessment.</w:t>
      </w:r>
    </w:p>
    <w:p w:rsidR="009A34B1" w:rsidRDefault="009A34B1">
      <w:bookmarkStart w:id="0" w:name="_GoBack"/>
      <w:bookmarkEnd w:id="0"/>
    </w:p>
    <w:sectPr w:rsidR="009A34B1" w:rsidSect="00BA51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1EA"/>
    <w:multiLevelType w:val="hybridMultilevel"/>
    <w:tmpl w:val="497EB76A"/>
    <w:lvl w:ilvl="0" w:tplc="29866A5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06"/>
    <w:rsid w:val="00022F29"/>
    <w:rsid w:val="00044550"/>
    <w:rsid w:val="00057486"/>
    <w:rsid w:val="00077DCE"/>
    <w:rsid w:val="00081C7B"/>
    <w:rsid w:val="000874D7"/>
    <w:rsid w:val="00096C45"/>
    <w:rsid w:val="000A18A2"/>
    <w:rsid w:val="000A5D8B"/>
    <w:rsid w:val="000B1DB4"/>
    <w:rsid w:val="000D462C"/>
    <w:rsid w:val="000E17F4"/>
    <w:rsid w:val="00104132"/>
    <w:rsid w:val="001061ED"/>
    <w:rsid w:val="00115FB5"/>
    <w:rsid w:val="00122C1C"/>
    <w:rsid w:val="00124133"/>
    <w:rsid w:val="00127241"/>
    <w:rsid w:val="00137086"/>
    <w:rsid w:val="00142ADE"/>
    <w:rsid w:val="00143CA6"/>
    <w:rsid w:val="0014437C"/>
    <w:rsid w:val="00147C31"/>
    <w:rsid w:val="0017002B"/>
    <w:rsid w:val="001705CE"/>
    <w:rsid w:val="00170985"/>
    <w:rsid w:val="00177E20"/>
    <w:rsid w:val="001B6B38"/>
    <w:rsid w:val="002104FA"/>
    <w:rsid w:val="00210512"/>
    <w:rsid w:val="002147D0"/>
    <w:rsid w:val="0021535F"/>
    <w:rsid w:val="002215D8"/>
    <w:rsid w:val="00261603"/>
    <w:rsid w:val="00275C01"/>
    <w:rsid w:val="00281F27"/>
    <w:rsid w:val="00285201"/>
    <w:rsid w:val="00290D23"/>
    <w:rsid w:val="002A79D4"/>
    <w:rsid w:val="002E1037"/>
    <w:rsid w:val="002E4CAE"/>
    <w:rsid w:val="003034AF"/>
    <w:rsid w:val="00307B70"/>
    <w:rsid w:val="003410B9"/>
    <w:rsid w:val="00346B15"/>
    <w:rsid w:val="00351C29"/>
    <w:rsid w:val="00357847"/>
    <w:rsid w:val="0038425C"/>
    <w:rsid w:val="003C0F22"/>
    <w:rsid w:val="003C71D7"/>
    <w:rsid w:val="003C7C5A"/>
    <w:rsid w:val="003E72FE"/>
    <w:rsid w:val="004103D3"/>
    <w:rsid w:val="00414BB6"/>
    <w:rsid w:val="00416F4E"/>
    <w:rsid w:val="00441D75"/>
    <w:rsid w:val="00451596"/>
    <w:rsid w:val="00466B52"/>
    <w:rsid w:val="00467A96"/>
    <w:rsid w:val="0047736C"/>
    <w:rsid w:val="00477A08"/>
    <w:rsid w:val="00480F4C"/>
    <w:rsid w:val="0049105B"/>
    <w:rsid w:val="0049777D"/>
    <w:rsid w:val="004D5A80"/>
    <w:rsid w:val="004F6C6F"/>
    <w:rsid w:val="00501008"/>
    <w:rsid w:val="005121A6"/>
    <w:rsid w:val="00560818"/>
    <w:rsid w:val="00565A79"/>
    <w:rsid w:val="005741AC"/>
    <w:rsid w:val="00582847"/>
    <w:rsid w:val="00596FF3"/>
    <w:rsid w:val="005B7E00"/>
    <w:rsid w:val="005D3C73"/>
    <w:rsid w:val="005F2B26"/>
    <w:rsid w:val="00601757"/>
    <w:rsid w:val="006045BC"/>
    <w:rsid w:val="00624FD5"/>
    <w:rsid w:val="006278F1"/>
    <w:rsid w:val="0064464C"/>
    <w:rsid w:val="0064735B"/>
    <w:rsid w:val="006508A6"/>
    <w:rsid w:val="006552D8"/>
    <w:rsid w:val="00662E0D"/>
    <w:rsid w:val="0069245C"/>
    <w:rsid w:val="006D0943"/>
    <w:rsid w:val="0071533D"/>
    <w:rsid w:val="00722A42"/>
    <w:rsid w:val="007253D3"/>
    <w:rsid w:val="007436D3"/>
    <w:rsid w:val="00744194"/>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8617B"/>
    <w:rsid w:val="009A34B1"/>
    <w:rsid w:val="009B100B"/>
    <w:rsid w:val="009B6711"/>
    <w:rsid w:val="009C07FA"/>
    <w:rsid w:val="009C4939"/>
    <w:rsid w:val="009D7724"/>
    <w:rsid w:val="009F0BA4"/>
    <w:rsid w:val="00A1780F"/>
    <w:rsid w:val="00A21304"/>
    <w:rsid w:val="00A30C86"/>
    <w:rsid w:val="00A32C9F"/>
    <w:rsid w:val="00A43799"/>
    <w:rsid w:val="00A57C2D"/>
    <w:rsid w:val="00A718B7"/>
    <w:rsid w:val="00A73379"/>
    <w:rsid w:val="00A757F0"/>
    <w:rsid w:val="00A86CDF"/>
    <w:rsid w:val="00AC7B14"/>
    <w:rsid w:val="00AD5F27"/>
    <w:rsid w:val="00B170B6"/>
    <w:rsid w:val="00B23439"/>
    <w:rsid w:val="00B24C4A"/>
    <w:rsid w:val="00B33D6F"/>
    <w:rsid w:val="00B34A82"/>
    <w:rsid w:val="00B54C83"/>
    <w:rsid w:val="00B848E1"/>
    <w:rsid w:val="00BA5106"/>
    <w:rsid w:val="00BF7B4C"/>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26A29"/>
    <w:rsid w:val="00D42EE8"/>
    <w:rsid w:val="00D47745"/>
    <w:rsid w:val="00D639FA"/>
    <w:rsid w:val="00D67116"/>
    <w:rsid w:val="00D71623"/>
    <w:rsid w:val="00DA45EF"/>
    <w:rsid w:val="00DC23D3"/>
    <w:rsid w:val="00E06A51"/>
    <w:rsid w:val="00E32DFE"/>
    <w:rsid w:val="00E332BB"/>
    <w:rsid w:val="00E35604"/>
    <w:rsid w:val="00E44B57"/>
    <w:rsid w:val="00E50F0D"/>
    <w:rsid w:val="00E55F07"/>
    <w:rsid w:val="00E61902"/>
    <w:rsid w:val="00E62723"/>
    <w:rsid w:val="00E67818"/>
    <w:rsid w:val="00E7351B"/>
    <w:rsid w:val="00E82215"/>
    <w:rsid w:val="00E877B1"/>
    <w:rsid w:val="00E903EC"/>
    <w:rsid w:val="00EC35FB"/>
    <w:rsid w:val="00EE3E93"/>
    <w:rsid w:val="00EF6F58"/>
    <w:rsid w:val="00F16716"/>
    <w:rsid w:val="00F2115C"/>
    <w:rsid w:val="00F3534A"/>
    <w:rsid w:val="00F47BBE"/>
    <w:rsid w:val="00F75C96"/>
    <w:rsid w:val="00F86B30"/>
    <w:rsid w:val="00F86C2D"/>
    <w:rsid w:val="00F91D09"/>
    <w:rsid w:val="00F91EF7"/>
    <w:rsid w:val="00FA2869"/>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0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BA5106"/>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BA5106"/>
    <w:pPr>
      <w:spacing w:after="0" w:line="240" w:lineRule="auto"/>
    </w:pPr>
    <w:rPr>
      <w:rFonts w:ascii="Arial" w:eastAsia="Times New Roman" w:hAnsi="Arial"/>
      <w:b/>
      <w:sz w:val="24"/>
      <w:szCs w:val="20"/>
    </w:rPr>
  </w:style>
  <w:style w:type="paragraph" w:customStyle="1" w:styleId="zOutline1">
    <w:name w:val="zOutline1"/>
    <w:basedOn w:val="Normal"/>
    <w:rsid w:val="00BA5106"/>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0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BA5106"/>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BA5106"/>
    <w:pPr>
      <w:spacing w:after="0" w:line="240" w:lineRule="auto"/>
    </w:pPr>
    <w:rPr>
      <w:rFonts w:ascii="Arial" w:eastAsia="Times New Roman" w:hAnsi="Arial"/>
      <w:b/>
      <w:sz w:val="24"/>
      <w:szCs w:val="20"/>
    </w:rPr>
  </w:style>
  <w:style w:type="paragraph" w:customStyle="1" w:styleId="zOutline1">
    <w:name w:val="zOutline1"/>
    <w:basedOn w:val="Normal"/>
    <w:rsid w:val="00BA5106"/>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Company>University of Central Missouri</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2012-06-28T19:07:00Z</dcterms:created>
  <dcterms:modified xsi:type="dcterms:W3CDTF">2012-06-28T19:08:00Z</dcterms:modified>
</cp:coreProperties>
</file>