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Default="00DD40DF" w:rsidP="00FD5A4D">
            <w:pPr>
              <w:autoSpaceDE w:val="0"/>
              <w:autoSpaceDN w:val="0"/>
              <w:adjustRightInd w:val="0"/>
              <w:spacing w:after="0" w:line="240" w:lineRule="auto"/>
              <w:rPr>
                <w:rFonts w:asciiTheme="minorHAnsi" w:hAnsiTheme="minorHAnsi" w:cs="Tahoma"/>
                <w:b/>
              </w:rPr>
            </w:pPr>
          </w:p>
          <w:p w:rsidR="00DB2808" w:rsidRPr="006645C7" w:rsidRDefault="00DB2808" w:rsidP="00DB2808">
            <w:pPr>
              <w:pStyle w:val="Style3"/>
              <w:ind w:left="0" w:firstLine="0"/>
              <w:rPr>
                <w:b/>
                <w:sz w:val="22"/>
                <w:szCs w:val="18"/>
                <w:u w:val="single"/>
              </w:rPr>
            </w:pPr>
            <w:r w:rsidRPr="006645C7">
              <w:rPr>
                <w:b/>
                <w:sz w:val="22"/>
                <w:szCs w:val="18"/>
                <w:u w:val="single"/>
              </w:rPr>
              <w:t>Career Development</w:t>
            </w:r>
          </w:p>
          <w:p w:rsidR="00DB2808" w:rsidRPr="006645C7" w:rsidRDefault="00DB2808" w:rsidP="00DB2808">
            <w:pPr>
              <w:pStyle w:val="Style3"/>
              <w:ind w:left="0" w:firstLine="0"/>
              <w:rPr>
                <w:sz w:val="22"/>
                <w:szCs w:val="18"/>
              </w:rPr>
            </w:pPr>
            <w:r w:rsidRPr="006645C7">
              <w:rPr>
                <w:sz w:val="22"/>
                <w:szCs w:val="18"/>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D96911" w:rsidRPr="006645C7">
              <w:rPr>
                <w:sz w:val="22"/>
                <w:szCs w:val="18"/>
              </w:rPr>
              <w:t>post-secondary transition. The t</w:t>
            </w:r>
            <w:r w:rsidRPr="006645C7">
              <w:rPr>
                <w:sz w:val="22"/>
                <w:szCs w:val="18"/>
              </w:rPr>
              <w:t>hree major areas covered are:</w:t>
            </w:r>
          </w:p>
          <w:p w:rsidR="00DB2808" w:rsidRPr="006645C7" w:rsidRDefault="00DB2808" w:rsidP="00DB2808">
            <w:pPr>
              <w:pStyle w:val="Style3"/>
              <w:ind w:left="0" w:firstLine="0"/>
              <w:rPr>
                <w:sz w:val="22"/>
                <w:szCs w:val="18"/>
              </w:rPr>
            </w:pPr>
          </w:p>
          <w:p w:rsidR="00DB2808" w:rsidRPr="006645C7" w:rsidRDefault="00DB2808" w:rsidP="00DB2808">
            <w:pPr>
              <w:pStyle w:val="Heading2"/>
              <w:rPr>
                <w:sz w:val="22"/>
                <w:szCs w:val="18"/>
              </w:rPr>
            </w:pPr>
            <w:r w:rsidRPr="006645C7">
              <w:rPr>
                <w:sz w:val="22"/>
                <w:szCs w:val="18"/>
              </w:rPr>
              <w:t>Applying career exploration and planning skills in the achievement of life career goals.</w:t>
            </w:r>
          </w:p>
          <w:p w:rsidR="00DB2808" w:rsidRPr="006645C7" w:rsidRDefault="00DB2808" w:rsidP="00DB2808">
            <w:pPr>
              <w:pStyle w:val="Style3"/>
              <w:ind w:left="0" w:firstLine="0"/>
              <w:rPr>
                <w:sz w:val="22"/>
                <w:szCs w:val="18"/>
              </w:rPr>
            </w:pPr>
            <w:r w:rsidRPr="006645C7">
              <w:rPr>
                <w:b/>
                <w:bCs w:val="0"/>
                <w:sz w:val="22"/>
                <w:szCs w:val="18"/>
              </w:rPr>
              <w:t>Major Points:</w:t>
            </w:r>
            <w:r w:rsidRPr="006645C7">
              <w:rPr>
                <w:sz w:val="22"/>
                <w:szCs w:val="18"/>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6645C7" w:rsidRDefault="00DB2808" w:rsidP="00DB2808">
            <w:pPr>
              <w:pStyle w:val="Heading2"/>
              <w:rPr>
                <w:sz w:val="22"/>
                <w:szCs w:val="18"/>
              </w:rPr>
            </w:pPr>
          </w:p>
          <w:p w:rsidR="00DB2808" w:rsidRPr="006645C7" w:rsidRDefault="00DB2808" w:rsidP="00DB2808">
            <w:pPr>
              <w:pStyle w:val="Heading2"/>
              <w:rPr>
                <w:sz w:val="22"/>
                <w:szCs w:val="18"/>
              </w:rPr>
            </w:pPr>
            <w:proofErr w:type="gramStart"/>
            <w:r w:rsidRPr="006645C7">
              <w:rPr>
                <w:sz w:val="22"/>
                <w:szCs w:val="18"/>
              </w:rPr>
              <w:t>Knowing where and how to obtain information about the world of work and post-secondary training/education.</w:t>
            </w:r>
            <w:proofErr w:type="gramEnd"/>
          </w:p>
          <w:p w:rsidR="00DB2808" w:rsidRPr="006645C7" w:rsidRDefault="00DB2808" w:rsidP="00DB2808">
            <w:pPr>
              <w:pStyle w:val="Style3"/>
              <w:ind w:left="0" w:firstLine="0"/>
              <w:rPr>
                <w:sz w:val="22"/>
                <w:szCs w:val="18"/>
              </w:rPr>
            </w:pPr>
            <w:r w:rsidRPr="006645C7">
              <w:rPr>
                <w:b/>
                <w:bCs w:val="0"/>
                <w:sz w:val="22"/>
                <w:szCs w:val="18"/>
              </w:rPr>
              <w:t>Major Points</w:t>
            </w:r>
            <w:r w:rsidR="0082724B" w:rsidRPr="006645C7">
              <w:rPr>
                <w:b/>
                <w:bCs w:val="0"/>
                <w:sz w:val="22"/>
                <w:szCs w:val="18"/>
              </w:rPr>
              <w:t>:</w:t>
            </w:r>
            <w:r w:rsidRPr="006645C7">
              <w:rPr>
                <w:b/>
                <w:bCs w:val="0"/>
                <w:sz w:val="22"/>
                <w:szCs w:val="18"/>
              </w:rPr>
              <w:t xml:space="preserve"> </w:t>
            </w:r>
            <w:r w:rsidRPr="006645C7">
              <w:rPr>
                <w:bCs w:val="0"/>
                <w:sz w:val="22"/>
                <w:szCs w:val="18"/>
              </w:rPr>
              <w:t>This area</w:t>
            </w:r>
            <w:r w:rsidRPr="006645C7">
              <w:rPr>
                <w:sz w:val="22"/>
                <w:szCs w:val="18"/>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6645C7" w:rsidRDefault="006645C7" w:rsidP="00D96911">
            <w:pPr>
              <w:pStyle w:val="Heading2"/>
              <w:rPr>
                <w:sz w:val="22"/>
                <w:szCs w:val="18"/>
              </w:rPr>
            </w:pPr>
          </w:p>
          <w:p w:rsidR="00D96911" w:rsidRPr="006645C7" w:rsidRDefault="00D96911" w:rsidP="00D96911">
            <w:pPr>
              <w:pStyle w:val="Heading2"/>
              <w:rPr>
                <w:sz w:val="22"/>
                <w:szCs w:val="18"/>
              </w:rPr>
            </w:pPr>
            <w:proofErr w:type="gramStart"/>
            <w:r w:rsidRPr="006645C7">
              <w:rPr>
                <w:sz w:val="22"/>
                <w:szCs w:val="18"/>
              </w:rPr>
              <w:t>Applying skills for career readiness and success.</w:t>
            </w:r>
            <w:proofErr w:type="gramEnd"/>
          </w:p>
          <w:p w:rsidR="00DB2808" w:rsidRPr="006645C7" w:rsidRDefault="00DB2808" w:rsidP="00DB2808">
            <w:pPr>
              <w:pStyle w:val="Style3"/>
              <w:ind w:left="0" w:firstLine="0"/>
              <w:rPr>
                <w:sz w:val="22"/>
                <w:szCs w:val="18"/>
              </w:rPr>
            </w:pPr>
            <w:r w:rsidRPr="006645C7">
              <w:rPr>
                <w:b/>
                <w:bCs w:val="0"/>
                <w:sz w:val="22"/>
                <w:szCs w:val="18"/>
              </w:rPr>
              <w:t>Major Points</w:t>
            </w:r>
            <w:r w:rsidRPr="006645C7">
              <w:rPr>
                <w:sz w:val="22"/>
                <w:szCs w:val="18"/>
              </w:rPr>
              <w:t xml:space="preserve">:  Employment readiness is considered to be developmental in nature and includes helping K-12 students </w:t>
            </w:r>
            <w:proofErr w:type="gramStart"/>
            <w:r w:rsidRPr="006645C7">
              <w:rPr>
                <w:sz w:val="22"/>
                <w:szCs w:val="18"/>
              </w:rPr>
              <w:t>develop</w:t>
            </w:r>
            <w:proofErr w:type="gramEnd"/>
            <w:r w:rsidRPr="006645C7">
              <w:rPr>
                <w:sz w:val="22"/>
                <w:szCs w:val="18"/>
              </w:rPr>
              <w:t xml:space="preserve"> individual skills of: responsibility taking, dependability, punctuality, integrity, self-management and effort.  In addition, employment readiness skills include appreciation and respect for other’s differences and the ability to work effectively as a team member to accomplish the goals of the organization.  These are the skills that contribute to work performance and add value to one’s contribution in the classroom and in the workplace.</w:t>
            </w:r>
          </w:p>
          <w:p w:rsidR="00DB2808" w:rsidRPr="00095901" w:rsidRDefault="00DB2808" w:rsidP="00DB2808">
            <w:pPr>
              <w:pStyle w:val="Style3"/>
              <w:ind w:left="0" w:firstLine="0"/>
              <w:rPr>
                <w:sz w:val="18"/>
                <w:szCs w:val="18"/>
              </w:rPr>
            </w:pPr>
          </w:p>
          <w:p w:rsidR="00DB2808" w:rsidRDefault="00DB2808"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5962A1" w:rsidRDefault="005962A1">
      <w:pPr>
        <w:spacing w:after="0" w:line="240" w:lineRule="auto"/>
      </w:pPr>
      <w:r>
        <w:br w:type="page"/>
      </w:r>
    </w:p>
    <w:tbl>
      <w:tblPr>
        <w:tblStyle w:val="TableGrid"/>
        <w:tblW w:w="13428" w:type="dxa"/>
        <w:tblLayout w:type="fixed"/>
        <w:tblLook w:val="00A0" w:firstRow="1" w:lastRow="0" w:firstColumn="1" w:lastColumn="0" w:noHBand="0" w:noVBand="0"/>
      </w:tblPr>
      <w:tblGrid>
        <w:gridCol w:w="818"/>
        <w:gridCol w:w="2335"/>
        <w:gridCol w:w="1540"/>
        <w:gridCol w:w="801"/>
        <w:gridCol w:w="1746"/>
        <w:gridCol w:w="208"/>
        <w:gridCol w:w="648"/>
        <w:gridCol w:w="922"/>
        <w:gridCol w:w="720"/>
        <w:gridCol w:w="1043"/>
        <w:gridCol w:w="127"/>
        <w:gridCol w:w="1260"/>
        <w:gridCol w:w="1260"/>
      </w:tblGrid>
      <w:tr w:rsidR="00DD40DF" w:rsidRPr="00DD40DF" w:rsidTr="006645C7">
        <w:tc>
          <w:tcPr>
            <w:tcW w:w="7240" w:type="dxa"/>
            <w:gridSpan w:val="5"/>
          </w:tcPr>
          <w:p w:rsidR="00DD40DF" w:rsidRDefault="00845D03" w:rsidP="002D73EC">
            <w:pPr>
              <w:spacing w:line="240" w:lineRule="auto"/>
              <w:rPr>
                <w:rFonts w:ascii="Times New Roman" w:hAnsi="Times New Roman"/>
              </w:rPr>
            </w:pPr>
            <w:r w:rsidRPr="00E04523">
              <w:rPr>
                <w:rFonts w:asciiTheme="minorHAnsi" w:hAnsiTheme="minorHAnsi" w:cstheme="minorHAnsi"/>
                <w:b/>
              </w:rPr>
              <w:lastRenderedPageBreak/>
              <w:t xml:space="preserve">UNIT </w:t>
            </w:r>
            <w:r w:rsidR="00E04523" w:rsidRPr="00E04523">
              <w:rPr>
                <w:rFonts w:asciiTheme="minorHAnsi" w:hAnsiTheme="minorHAnsi" w:cstheme="minorHAnsi"/>
                <w:b/>
              </w:rPr>
              <w:t>DESCRIPTION</w:t>
            </w:r>
            <w:r w:rsidR="00DD40DF" w:rsidRPr="00E04523">
              <w:rPr>
                <w:rFonts w:asciiTheme="minorHAnsi" w:hAnsiTheme="minorHAnsi" w:cstheme="minorHAnsi"/>
                <w:b/>
              </w:rPr>
              <w:t>:</w:t>
            </w:r>
            <w:r w:rsidR="00DD40DF" w:rsidRPr="00781958">
              <w:rPr>
                <w:rFonts w:ascii="Times New Roman" w:hAnsi="Times New Roman"/>
                <w:b/>
              </w:rPr>
              <w:t xml:space="preserve"> </w:t>
            </w:r>
            <w:r w:rsidR="009C22F4" w:rsidRPr="005B2537">
              <w:rPr>
                <w:rFonts w:asciiTheme="minorHAnsi" w:hAnsiTheme="minorHAnsi" w:cstheme="minorHAnsi"/>
              </w:rPr>
              <w:t>Making Connections</w:t>
            </w:r>
            <w:r w:rsidR="009C22F4" w:rsidRPr="00781958">
              <w:rPr>
                <w:rFonts w:ascii="Times New Roman" w:hAnsi="Times New Roman"/>
              </w:rPr>
              <w:tab/>
            </w:r>
          </w:p>
          <w:p w:rsidR="00EA5F20" w:rsidRPr="005962A1" w:rsidRDefault="00EA5F20" w:rsidP="0051060F">
            <w:pPr>
              <w:spacing w:after="0" w:line="240" w:lineRule="auto"/>
              <w:rPr>
                <w:rFonts w:ascii="Times New Roman" w:hAnsi="Times New Roman"/>
              </w:rPr>
            </w:pPr>
            <w:r w:rsidRPr="005962A1">
              <w:rPr>
                <w:rFonts w:ascii="Times New Roman" w:hAnsi="Times New Roman"/>
              </w:rPr>
              <w:t>Students will make the connection between activities and interests and future careers, connections between jobs and the academic skills necessary for those jobs, connections between/among all work and workers.</w:t>
            </w:r>
          </w:p>
        </w:tc>
        <w:tc>
          <w:tcPr>
            <w:tcW w:w="6188" w:type="dxa"/>
            <w:gridSpan w:val="8"/>
          </w:tcPr>
          <w:p w:rsidR="00321BC1" w:rsidRDefault="00DD40DF" w:rsidP="00DD40DF">
            <w:pPr>
              <w:spacing w:line="240" w:lineRule="auto"/>
              <w:rPr>
                <w:b/>
              </w:rPr>
            </w:pPr>
            <w:r>
              <w:rPr>
                <w:b/>
              </w:rPr>
              <w:t>SUGGESTED UNIT TIMELINE:</w:t>
            </w:r>
            <w:r w:rsidR="000F47EE">
              <w:rPr>
                <w:b/>
              </w:rPr>
              <w:t xml:space="preserve"> </w:t>
            </w:r>
            <w:r w:rsidR="005962A1">
              <w:rPr>
                <w:b/>
              </w:rPr>
              <w:tab/>
            </w:r>
            <w:r w:rsidR="009C22F4">
              <w:rPr>
                <w:b/>
              </w:rPr>
              <w:t>2 Lessons</w:t>
            </w:r>
          </w:p>
          <w:p w:rsidR="00DD40DF" w:rsidRPr="00DD40DF" w:rsidRDefault="005962A1" w:rsidP="002D73EC">
            <w:pPr>
              <w:spacing w:line="240" w:lineRule="auto"/>
              <w:rPr>
                <w:b/>
              </w:rPr>
            </w:pPr>
            <w:r>
              <w:rPr>
                <w:b/>
              </w:rPr>
              <w:t>CLASS PERIOD (min.):</w:t>
            </w:r>
            <w:r>
              <w:rPr>
                <w:b/>
              </w:rPr>
              <w:tab/>
            </w:r>
            <w:r w:rsidR="009C22F4">
              <w:rPr>
                <w:b/>
              </w:rPr>
              <w:t>30 minutes each</w:t>
            </w:r>
          </w:p>
        </w:tc>
      </w:tr>
      <w:tr w:rsidR="00DD40DF" w:rsidRPr="00DD40DF" w:rsidTr="006645C7">
        <w:tc>
          <w:tcPr>
            <w:tcW w:w="13428" w:type="dxa"/>
            <w:gridSpan w:val="13"/>
          </w:tcPr>
          <w:p w:rsidR="00DD40DF" w:rsidRPr="005962A1" w:rsidRDefault="00DD40DF" w:rsidP="00DD40DF">
            <w:pPr>
              <w:spacing w:line="240" w:lineRule="auto"/>
              <w:rPr>
                <w:rFonts w:asciiTheme="minorHAnsi" w:hAnsiTheme="minorHAnsi"/>
                <w:b/>
              </w:rPr>
            </w:pPr>
            <w:r w:rsidRPr="005962A1">
              <w:rPr>
                <w:rFonts w:asciiTheme="minorHAnsi" w:hAnsiTheme="minorHAnsi"/>
                <w:b/>
              </w:rPr>
              <w:t>ESSENTIAL QUESTIONS:</w:t>
            </w:r>
          </w:p>
          <w:p w:rsidR="00DD40DF" w:rsidRPr="006645C7" w:rsidRDefault="002D73EC" w:rsidP="002D73EC">
            <w:pPr>
              <w:pStyle w:val="BodyText"/>
              <w:rPr>
                <w:b w:val="0"/>
                <w:bCs w:val="0"/>
                <w:sz w:val="22"/>
              </w:rPr>
            </w:pPr>
            <w:r w:rsidRPr="006645C7">
              <w:rPr>
                <w:b w:val="0"/>
                <w:bCs w:val="0"/>
                <w:sz w:val="22"/>
              </w:rPr>
              <w:t>1.</w:t>
            </w:r>
            <w:r w:rsidR="009C22F4" w:rsidRPr="006645C7">
              <w:rPr>
                <w:b w:val="0"/>
                <w:bCs w:val="0"/>
                <w:sz w:val="22"/>
              </w:rPr>
              <w:t xml:space="preserve"> What is the relationship between strengths, interests, and careers?</w:t>
            </w:r>
          </w:p>
          <w:p w:rsidR="002D73EC" w:rsidRPr="00781958" w:rsidRDefault="002D73EC" w:rsidP="002D73EC">
            <w:pPr>
              <w:pStyle w:val="BodyText"/>
              <w:rPr>
                <w:b w:val="0"/>
              </w:rPr>
            </w:pPr>
          </w:p>
        </w:tc>
      </w:tr>
      <w:tr w:rsidR="008322A8" w:rsidTr="006645C7">
        <w:trPr>
          <w:trHeight w:val="467"/>
        </w:trPr>
        <w:tc>
          <w:tcPr>
            <w:tcW w:w="4693" w:type="dxa"/>
            <w:gridSpan w:val="3"/>
            <w:vMerge w:val="restart"/>
          </w:tcPr>
          <w:p w:rsidR="008322A8" w:rsidRPr="005962A1" w:rsidRDefault="001B1672" w:rsidP="005962A1">
            <w:pPr>
              <w:spacing w:line="240" w:lineRule="auto"/>
              <w:jc w:val="center"/>
              <w:rPr>
                <w:rFonts w:asciiTheme="minorHAnsi" w:hAnsiTheme="minorHAnsi"/>
                <w:b/>
              </w:rPr>
            </w:pPr>
            <w:r w:rsidRPr="005962A1">
              <w:rPr>
                <w:rFonts w:asciiTheme="minorHAnsi" w:hAnsiTheme="minorHAnsi"/>
                <w:b/>
              </w:rPr>
              <w:t xml:space="preserve">ESSENTIAL </w:t>
            </w:r>
            <w:r w:rsidR="008322A8" w:rsidRPr="005962A1">
              <w:rPr>
                <w:rFonts w:asciiTheme="minorHAnsi" w:hAnsiTheme="minorHAnsi"/>
                <w:b/>
              </w:rPr>
              <w:t xml:space="preserve">MEASURABLE LEARNING OBJECTIVES </w:t>
            </w:r>
          </w:p>
        </w:tc>
        <w:tc>
          <w:tcPr>
            <w:tcW w:w="2755" w:type="dxa"/>
            <w:gridSpan w:val="3"/>
            <w:vMerge w:val="restart"/>
          </w:tcPr>
          <w:p w:rsidR="008322A8" w:rsidRPr="005962A1" w:rsidRDefault="000F47EE" w:rsidP="001731D1">
            <w:pPr>
              <w:spacing w:line="240" w:lineRule="auto"/>
              <w:jc w:val="center"/>
              <w:rPr>
                <w:rFonts w:asciiTheme="minorHAnsi" w:hAnsiTheme="minorHAnsi"/>
                <w:b/>
              </w:rPr>
            </w:pPr>
            <w:r w:rsidRPr="005962A1">
              <w:rPr>
                <w:rFonts w:asciiTheme="minorHAnsi" w:hAnsiTheme="minorHAnsi"/>
                <w:b/>
              </w:rPr>
              <w:t xml:space="preserve">CCSS </w:t>
            </w:r>
            <w:r w:rsidR="00AC243F" w:rsidRPr="005962A1">
              <w:rPr>
                <w:rFonts w:asciiTheme="minorHAnsi" w:hAnsiTheme="minorHAnsi"/>
                <w:b/>
              </w:rPr>
              <w:t xml:space="preserve">LEARNING </w:t>
            </w:r>
            <w:r w:rsidR="008322A8" w:rsidRPr="005962A1">
              <w:rPr>
                <w:rFonts w:asciiTheme="minorHAnsi" w:hAnsiTheme="minorHAnsi"/>
                <w:b/>
              </w:rPr>
              <w:t>GOALS</w:t>
            </w:r>
            <w:r w:rsidR="001731D1" w:rsidRPr="005962A1">
              <w:rPr>
                <w:rFonts w:asciiTheme="minorHAnsi" w:hAnsiTheme="minorHAnsi"/>
                <w:b/>
              </w:rPr>
              <w:t xml:space="preserve"> (Anchor Standards/Clusters)</w:t>
            </w:r>
          </w:p>
        </w:tc>
        <w:tc>
          <w:tcPr>
            <w:tcW w:w="5980" w:type="dxa"/>
            <w:gridSpan w:val="7"/>
          </w:tcPr>
          <w:p w:rsidR="008322A8" w:rsidRPr="008322A8" w:rsidRDefault="008322A8" w:rsidP="008322A8">
            <w:pPr>
              <w:spacing w:line="240" w:lineRule="auto"/>
              <w:jc w:val="center"/>
              <w:rPr>
                <w:b/>
              </w:rPr>
            </w:pPr>
            <w:r>
              <w:rPr>
                <w:b/>
              </w:rPr>
              <w:t>CROSSWALK TO STANDARDS</w:t>
            </w:r>
          </w:p>
        </w:tc>
      </w:tr>
      <w:tr w:rsidR="009C22F4" w:rsidTr="006645C7">
        <w:trPr>
          <w:trHeight w:val="466"/>
        </w:trPr>
        <w:tc>
          <w:tcPr>
            <w:tcW w:w="4693" w:type="dxa"/>
            <w:gridSpan w:val="3"/>
            <w:vMerge/>
          </w:tcPr>
          <w:p w:rsidR="00321BC1" w:rsidRPr="00781958" w:rsidRDefault="00321BC1" w:rsidP="008322A8">
            <w:pPr>
              <w:spacing w:line="240" w:lineRule="auto"/>
              <w:jc w:val="center"/>
              <w:rPr>
                <w:rFonts w:ascii="Times New Roman" w:hAnsi="Times New Roman"/>
                <w:b/>
              </w:rPr>
            </w:pPr>
          </w:p>
        </w:tc>
        <w:tc>
          <w:tcPr>
            <w:tcW w:w="2755" w:type="dxa"/>
            <w:gridSpan w:val="3"/>
            <w:vMerge/>
          </w:tcPr>
          <w:p w:rsidR="00321BC1" w:rsidRPr="00781958" w:rsidRDefault="00321BC1" w:rsidP="008322A8">
            <w:pPr>
              <w:spacing w:line="240" w:lineRule="auto"/>
              <w:jc w:val="center"/>
              <w:rPr>
                <w:rFonts w:ascii="Times New Roman" w:hAnsi="Times New Roman"/>
                <w:b/>
              </w:rPr>
            </w:pPr>
          </w:p>
        </w:tc>
        <w:tc>
          <w:tcPr>
            <w:tcW w:w="1570" w:type="dxa"/>
            <w:gridSpan w:val="2"/>
            <w:shd w:val="clear" w:color="auto" w:fill="auto"/>
          </w:tcPr>
          <w:p w:rsidR="00321BC1" w:rsidRPr="008322A8" w:rsidRDefault="00D96911" w:rsidP="008322A8">
            <w:pPr>
              <w:spacing w:line="240" w:lineRule="auto"/>
              <w:jc w:val="center"/>
              <w:rPr>
                <w:b/>
              </w:rPr>
            </w:pPr>
            <w:r>
              <w:rPr>
                <w:b/>
              </w:rPr>
              <w:t>GLS</w:t>
            </w:r>
            <w:r w:rsidR="00321BC1" w:rsidRPr="008322A8">
              <w:rPr>
                <w:b/>
              </w:rPr>
              <w:t>s/CLEs</w:t>
            </w:r>
          </w:p>
        </w:tc>
        <w:tc>
          <w:tcPr>
            <w:tcW w:w="720" w:type="dxa"/>
            <w:shd w:val="clear" w:color="auto" w:fill="auto"/>
          </w:tcPr>
          <w:p w:rsidR="00321BC1" w:rsidRPr="008322A8" w:rsidRDefault="00321BC1" w:rsidP="008322A8">
            <w:pPr>
              <w:spacing w:line="240" w:lineRule="auto"/>
              <w:jc w:val="center"/>
              <w:rPr>
                <w:b/>
              </w:rPr>
            </w:pPr>
            <w:r>
              <w:rPr>
                <w:b/>
              </w:rPr>
              <w:t>PS</w:t>
            </w:r>
          </w:p>
        </w:tc>
        <w:tc>
          <w:tcPr>
            <w:tcW w:w="1170" w:type="dxa"/>
            <w:gridSpan w:val="2"/>
          </w:tcPr>
          <w:p w:rsidR="00321BC1" w:rsidRPr="008322A8" w:rsidRDefault="00321BC1" w:rsidP="008322A8">
            <w:pPr>
              <w:spacing w:line="240" w:lineRule="auto"/>
              <w:jc w:val="center"/>
              <w:rPr>
                <w:b/>
              </w:rPr>
            </w:pPr>
            <w:r w:rsidRPr="008322A8">
              <w:rPr>
                <w:b/>
              </w:rPr>
              <w:t>CCSS</w:t>
            </w:r>
          </w:p>
        </w:tc>
        <w:tc>
          <w:tcPr>
            <w:tcW w:w="126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51060F" w:rsidTr="006645C7">
        <w:trPr>
          <w:trHeight w:val="466"/>
        </w:trPr>
        <w:tc>
          <w:tcPr>
            <w:tcW w:w="4693" w:type="dxa"/>
            <w:gridSpan w:val="3"/>
          </w:tcPr>
          <w:p w:rsidR="0051060F" w:rsidRPr="00781958" w:rsidRDefault="0051060F" w:rsidP="005962A1">
            <w:pPr>
              <w:pStyle w:val="ListParagraph"/>
              <w:numPr>
                <w:ilvl w:val="0"/>
                <w:numId w:val="15"/>
              </w:numPr>
              <w:ind w:left="360"/>
              <w:rPr>
                <w:rFonts w:ascii="Times New Roman" w:hAnsi="Times New Roman"/>
              </w:rPr>
            </w:pPr>
            <w:r w:rsidRPr="00781958">
              <w:rPr>
                <w:rFonts w:ascii="Times New Roman" w:hAnsi="Times New Roman"/>
              </w:rPr>
              <w:t>The student will identify at least two new activities and interests to explore.</w:t>
            </w:r>
          </w:p>
          <w:p w:rsidR="0051060F" w:rsidRPr="00781958" w:rsidRDefault="0051060F" w:rsidP="005962A1">
            <w:pPr>
              <w:pStyle w:val="ListParagraph"/>
              <w:ind w:left="360"/>
              <w:rPr>
                <w:rFonts w:ascii="Times New Roman" w:hAnsi="Times New Roman"/>
                <w:sz w:val="16"/>
                <w:szCs w:val="16"/>
              </w:rPr>
            </w:pPr>
          </w:p>
        </w:tc>
        <w:tc>
          <w:tcPr>
            <w:tcW w:w="2755" w:type="dxa"/>
            <w:gridSpan w:val="3"/>
          </w:tcPr>
          <w:p w:rsidR="0051060F" w:rsidRPr="00781958" w:rsidRDefault="0051060F" w:rsidP="008322A8">
            <w:pPr>
              <w:spacing w:line="240" w:lineRule="auto"/>
              <w:jc w:val="center"/>
              <w:rPr>
                <w:rFonts w:ascii="Times New Roman" w:hAnsi="Times New Roman"/>
                <w:b/>
                <w:sz w:val="16"/>
                <w:szCs w:val="16"/>
              </w:rPr>
            </w:pPr>
          </w:p>
        </w:tc>
        <w:tc>
          <w:tcPr>
            <w:tcW w:w="1570" w:type="dxa"/>
            <w:gridSpan w:val="2"/>
            <w:shd w:val="clear" w:color="auto" w:fill="auto"/>
          </w:tcPr>
          <w:p w:rsidR="0051060F" w:rsidRDefault="0051060F" w:rsidP="009C22F4">
            <w:pPr>
              <w:spacing w:after="0"/>
              <w:rPr>
                <w:rFonts w:ascii="Times New Roman" w:hAnsi="Times New Roman"/>
                <w:sz w:val="16"/>
                <w:szCs w:val="16"/>
              </w:rPr>
            </w:pPr>
            <w:r>
              <w:rPr>
                <w:rFonts w:ascii="Times New Roman" w:hAnsi="Times New Roman"/>
                <w:sz w:val="16"/>
                <w:szCs w:val="16"/>
              </w:rPr>
              <w:t>CD.7.A.02.a.i:</w:t>
            </w:r>
          </w:p>
          <w:p w:rsidR="006645C7" w:rsidRDefault="0051060F" w:rsidP="009C22F4">
            <w:pPr>
              <w:spacing w:after="0"/>
              <w:rPr>
                <w:rFonts w:ascii="Times New Roman" w:hAnsi="Times New Roman"/>
                <w:sz w:val="16"/>
                <w:szCs w:val="16"/>
              </w:rPr>
            </w:pPr>
            <w:r w:rsidRPr="009C22F4">
              <w:rPr>
                <w:rFonts w:ascii="Times New Roman" w:hAnsi="Times New Roman"/>
                <w:sz w:val="16"/>
                <w:szCs w:val="16"/>
              </w:rPr>
              <w:t>Identify new activities and interests to explore.</w:t>
            </w:r>
          </w:p>
          <w:p w:rsidR="0051060F" w:rsidRPr="009C22F4" w:rsidRDefault="0051060F" w:rsidP="009C22F4">
            <w:pPr>
              <w:spacing w:after="0"/>
              <w:rPr>
                <w:rFonts w:ascii="Times New Roman" w:hAnsi="Times New Roman"/>
                <w:sz w:val="16"/>
                <w:szCs w:val="16"/>
              </w:rPr>
            </w:pPr>
            <w:r w:rsidRPr="009C22F4">
              <w:rPr>
                <w:rFonts w:ascii="Times New Roman" w:hAnsi="Times New Roman"/>
                <w:sz w:val="16"/>
                <w:szCs w:val="16"/>
              </w:rPr>
              <w:t xml:space="preserve"> </w:t>
            </w:r>
          </w:p>
          <w:p w:rsidR="0051060F" w:rsidRDefault="0051060F" w:rsidP="009C22F4">
            <w:pPr>
              <w:pStyle w:val="BodyText"/>
              <w:rPr>
                <w:b w:val="0"/>
                <w:sz w:val="16"/>
                <w:szCs w:val="16"/>
              </w:rPr>
            </w:pPr>
            <w:r>
              <w:rPr>
                <w:b w:val="0"/>
                <w:sz w:val="16"/>
                <w:szCs w:val="16"/>
              </w:rPr>
              <w:t>CD.7.B.02.a.i:</w:t>
            </w:r>
          </w:p>
          <w:p w:rsidR="0051060F" w:rsidRDefault="0051060F" w:rsidP="009C22F4">
            <w:pPr>
              <w:pStyle w:val="BodyText"/>
              <w:rPr>
                <w:b w:val="0"/>
                <w:sz w:val="16"/>
                <w:szCs w:val="16"/>
              </w:rPr>
            </w:pPr>
            <w:r w:rsidRPr="009C22F4">
              <w:rPr>
                <w:b w:val="0"/>
                <w:sz w:val="16"/>
                <w:szCs w:val="16"/>
              </w:rPr>
              <w:t>Identify the academic skills necessary for workers in the six (6) career</w:t>
            </w:r>
            <w:r>
              <w:rPr>
                <w:b w:val="0"/>
                <w:sz w:val="16"/>
                <w:szCs w:val="16"/>
              </w:rPr>
              <w:t xml:space="preserve"> paths.</w:t>
            </w:r>
          </w:p>
          <w:p w:rsidR="0051060F" w:rsidRDefault="0051060F" w:rsidP="009C22F4">
            <w:pPr>
              <w:pStyle w:val="BodyText"/>
              <w:rPr>
                <w:b w:val="0"/>
                <w:sz w:val="16"/>
                <w:szCs w:val="16"/>
              </w:rPr>
            </w:pPr>
          </w:p>
          <w:p w:rsidR="0051060F" w:rsidRDefault="0051060F" w:rsidP="009C22F4">
            <w:pPr>
              <w:pStyle w:val="BodyText"/>
              <w:rPr>
                <w:b w:val="0"/>
                <w:bCs w:val="0"/>
                <w:sz w:val="16"/>
                <w:szCs w:val="16"/>
              </w:rPr>
            </w:pPr>
            <w:r>
              <w:rPr>
                <w:b w:val="0"/>
                <w:bCs w:val="0"/>
                <w:sz w:val="16"/>
                <w:szCs w:val="16"/>
              </w:rPr>
              <w:t>CD.7.C.02.a.i:</w:t>
            </w:r>
          </w:p>
          <w:p w:rsidR="0051060F" w:rsidRPr="009C22F4" w:rsidRDefault="0051060F" w:rsidP="009C22F4">
            <w:pPr>
              <w:pStyle w:val="BodyText"/>
              <w:rPr>
                <w:b w:val="0"/>
                <w:sz w:val="16"/>
                <w:szCs w:val="16"/>
              </w:rPr>
            </w:pPr>
            <w:r w:rsidRPr="009C22F4">
              <w:rPr>
                <w:b w:val="0"/>
                <w:bCs w:val="0"/>
                <w:sz w:val="16"/>
                <w:szCs w:val="16"/>
              </w:rPr>
              <w:t>Explain the importance of jobs and workers in the community.</w:t>
            </w:r>
          </w:p>
        </w:tc>
        <w:tc>
          <w:tcPr>
            <w:tcW w:w="720" w:type="dxa"/>
            <w:shd w:val="clear" w:color="auto" w:fill="auto"/>
          </w:tcPr>
          <w:p w:rsidR="0051060F" w:rsidRPr="00A32BBF" w:rsidRDefault="0051060F" w:rsidP="008322A8">
            <w:pPr>
              <w:spacing w:line="240" w:lineRule="auto"/>
              <w:jc w:val="center"/>
              <w:rPr>
                <w:rFonts w:ascii="Times New Roman" w:hAnsi="Times New Roman"/>
                <w:b/>
                <w:sz w:val="16"/>
                <w:szCs w:val="16"/>
              </w:rPr>
            </w:pPr>
          </w:p>
        </w:tc>
        <w:tc>
          <w:tcPr>
            <w:tcW w:w="1170" w:type="dxa"/>
            <w:gridSpan w:val="2"/>
            <w:shd w:val="clear" w:color="auto" w:fill="auto"/>
          </w:tcPr>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RF.2.3</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W.2.2</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W.2.8</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SL.2.1</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SL.2.2</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SL.2.3</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SL.2.4</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SL.2.6</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L.2.1</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L.2.2</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L.2.3</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L.2.4</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L.2.5</w:t>
            </w:r>
          </w:p>
          <w:p w:rsidR="0051060F"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L.2.6</w:t>
            </w:r>
          </w:p>
        </w:tc>
        <w:tc>
          <w:tcPr>
            <w:tcW w:w="1260" w:type="dxa"/>
            <w:shd w:val="clear" w:color="auto" w:fill="auto"/>
          </w:tcPr>
          <w:p w:rsidR="0051060F" w:rsidRPr="009C22F4" w:rsidRDefault="0051060F" w:rsidP="009C22F4">
            <w:pPr>
              <w:rPr>
                <w:rFonts w:ascii="Times New Roman" w:hAnsi="Times New Roman"/>
                <w:sz w:val="16"/>
                <w:szCs w:val="16"/>
              </w:rPr>
            </w:pPr>
            <w:r>
              <w:rPr>
                <w:rFonts w:ascii="Times New Roman" w:hAnsi="Times New Roman"/>
                <w:sz w:val="16"/>
                <w:szCs w:val="16"/>
              </w:rPr>
              <w:t>CD A.</w:t>
            </w:r>
            <w:r w:rsidRPr="009C22F4">
              <w:rPr>
                <w:rFonts w:ascii="Times New Roman" w:hAnsi="Times New Roman"/>
                <w:sz w:val="16"/>
                <w:szCs w:val="16"/>
              </w:rPr>
              <w:t xml:space="preserve"> Students will acquire the skills to investigate the world of work in relation to knowledge of self and to make informed career decisions.</w:t>
            </w:r>
          </w:p>
          <w:p w:rsidR="0051060F" w:rsidRPr="009C22F4" w:rsidRDefault="0051060F" w:rsidP="00781958">
            <w:pPr>
              <w:rPr>
                <w:rFonts w:ascii="Times New Roman" w:hAnsi="Times New Roman"/>
                <w:b/>
                <w:sz w:val="16"/>
                <w:szCs w:val="16"/>
              </w:rPr>
            </w:pPr>
            <w:r>
              <w:rPr>
                <w:rFonts w:ascii="Times New Roman" w:hAnsi="Times New Roman"/>
                <w:sz w:val="16"/>
                <w:szCs w:val="16"/>
              </w:rPr>
              <w:t xml:space="preserve">CD C. </w:t>
            </w:r>
            <w:r w:rsidRPr="009C22F4">
              <w:rPr>
                <w:rFonts w:ascii="Times New Roman" w:hAnsi="Times New Roman"/>
                <w:sz w:val="16"/>
                <w:szCs w:val="16"/>
              </w:rPr>
              <w:t>Students will understand the relationship between training and the world of work.</w:t>
            </w:r>
          </w:p>
        </w:tc>
        <w:tc>
          <w:tcPr>
            <w:tcW w:w="1260" w:type="dxa"/>
            <w:shd w:val="clear" w:color="auto" w:fill="auto"/>
          </w:tcPr>
          <w:p w:rsidR="0051060F" w:rsidRDefault="0051060F" w:rsidP="006645C7">
            <w:pPr>
              <w:spacing w:after="0"/>
            </w:pPr>
            <w:r w:rsidRPr="009C22F4">
              <w:rPr>
                <w:rFonts w:ascii="Times New Roman" w:hAnsi="Times New Roman"/>
                <w:sz w:val="16"/>
                <w:szCs w:val="16"/>
              </w:rPr>
              <w:t>DOK Level - 1</w:t>
            </w:r>
          </w:p>
          <w:p w:rsidR="0051060F" w:rsidRDefault="0051060F" w:rsidP="006645C7">
            <w:pPr>
              <w:spacing w:after="0"/>
            </w:pPr>
          </w:p>
          <w:p w:rsidR="006645C7" w:rsidRDefault="006645C7" w:rsidP="006645C7">
            <w:pPr>
              <w:spacing w:after="0"/>
            </w:pPr>
          </w:p>
          <w:p w:rsidR="006645C7" w:rsidRDefault="006645C7" w:rsidP="006645C7">
            <w:pPr>
              <w:spacing w:after="0"/>
              <w:rPr>
                <w:rFonts w:ascii="Times New Roman" w:hAnsi="Times New Roman"/>
                <w:sz w:val="16"/>
                <w:szCs w:val="16"/>
              </w:rPr>
            </w:pPr>
          </w:p>
          <w:p w:rsidR="0051060F" w:rsidRDefault="0051060F" w:rsidP="006645C7">
            <w:pPr>
              <w:spacing w:after="0"/>
            </w:pPr>
            <w:r w:rsidRPr="009C22F4">
              <w:rPr>
                <w:rFonts w:ascii="Times New Roman" w:hAnsi="Times New Roman"/>
                <w:sz w:val="16"/>
                <w:szCs w:val="16"/>
              </w:rPr>
              <w:t xml:space="preserve">DOK Level - </w:t>
            </w:r>
            <w:r>
              <w:rPr>
                <w:rFonts w:ascii="Times New Roman" w:hAnsi="Times New Roman"/>
                <w:sz w:val="16"/>
                <w:szCs w:val="16"/>
              </w:rPr>
              <w:t>2</w:t>
            </w:r>
          </w:p>
          <w:p w:rsidR="0051060F" w:rsidRDefault="0051060F" w:rsidP="006645C7">
            <w:pPr>
              <w:spacing w:after="0"/>
            </w:pPr>
          </w:p>
          <w:p w:rsidR="006645C7" w:rsidRDefault="006645C7" w:rsidP="006645C7">
            <w:pPr>
              <w:spacing w:after="0"/>
            </w:pPr>
          </w:p>
          <w:p w:rsidR="006645C7" w:rsidRDefault="006645C7" w:rsidP="006645C7">
            <w:pPr>
              <w:spacing w:after="0"/>
            </w:pPr>
          </w:p>
          <w:p w:rsidR="006645C7" w:rsidRDefault="006645C7" w:rsidP="006645C7">
            <w:pPr>
              <w:spacing w:after="0"/>
            </w:pPr>
          </w:p>
          <w:p w:rsidR="0051060F" w:rsidRPr="009C22F4" w:rsidRDefault="0051060F" w:rsidP="006645C7">
            <w:pPr>
              <w:spacing w:after="0"/>
            </w:pPr>
            <w:r w:rsidRPr="009C22F4">
              <w:rPr>
                <w:rFonts w:ascii="Times New Roman" w:hAnsi="Times New Roman"/>
                <w:sz w:val="16"/>
                <w:szCs w:val="16"/>
              </w:rPr>
              <w:t xml:space="preserve">DOK Level - </w:t>
            </w:r>
            <w:r>
              <w:rPr>
                <w:rFonts w:ascii="Times New Roman" w:hAnsi="Times New Roman"/>
                <w:sz w:val="16"/>
                <w:szCs w:val="16"/>
              </w:rPr>
              <w:t>2</w:t>
            </w:r>
          </w:p>
        </w:tc>
      </w:tr>
      <w:tr w:rsidR="0051060F" w:rsidTr="006645C7">
        <w:trPr>
          <w:trHeight w:val="466"/>
        </w:trPr>
        <w:tc>
          <w:tcPr>
            <w:tcW w:w="4693" w:type="dxa"/>
            <w:gridSpan w:val="3"/>
          </w:tcPr>
          <w:p w:rsidR="0051060F" w:rsidRPr="00EA5F20" w:rsidRDefault="0051060F" w:rsidP="005962A1">
            <w:pPr>
              <w:pStyle w:val="ListParagraph"/>
              <w:numPr>
                <w:ilvl w:val="0"/>
                <w:numId w:val="15"/>
              </w:numPr>
              <w:ind w:left="360"/>
              <w:rPr>
                <w:rFonts w:ascii="Times New Roman" w:hAnsi="Times New Roman"/>
              </w:rPr>
            </w:pPr>
            <w:r w:rsidRPr="00EA5F20">
              <w:rPr>
                <w:rFonts w:ascii="Times New Roman" w:hAnsi="Times New Roman"/>
              </w:rPr>
              <w:t>The student will be able to identify at least two academic skills necessary for workers in each of the six Career Paths.</w:t>
            </w:r>
          </w:p>
        </w:tc>
        <w:tc>
          <w:tcPr>
            <w:tcW w:w="2755" w:type="dxa"/>
            <w:gridSpan w:val="3"/>
          </w:tcPr>
          <w:p w:rsidR="0051060F" w:rsidRPr="00781958" w:rsidRDefault="0051060F" w:rsidP="008322A8">
            <w:pPr>
              <w:spacing w:line="240" w:lineRule="auto"/>
              <w:jc w:val="center"/>
              <w:rPr>
                <w:rFonts w:ascii="Times New Roman" w:hAnsi="Times New Roman"/>
                <w:b/>
                <w:sz w:val="16"/>
                <w:szCs w:val="16"/>
              </w:rPr>
            </w:pPr>
          </w:p>
        </w:tc>
        <w:tc>
          <w:tcPr>
            <w:tcW w:w="1570" w:type="dxa"/>
            <w:gridSpan w:val="2"/>
            <w:shd w:val="clear" w:color="auto" w:fill="auto"/>
          </w:tcPr>
          <w:p w:rsidR="0051060F" w:rsidRPr="006645C7" w:rsidRDefault="0051060F" w:rsidP="009C22F4">
            <w:pPr>
              <w:spacing w:after="0"/>
              <w:rPr>
                <w:rFonts w:ascii="Times New Roman" w:hAnsi="Times New Roman"/>
                <w:sz w:val="16"/>
                <w:szCs w:val="16"/>
              </w:rPr>
            </w:pPr>
            <w:r w:rsidRPr="006645C7">
              <w:rPr>
                <w:rFonts w:ascii="Times New Roman" w:hAnsi="Times New Roman"/>
                <w:sz w:val="16"/>
                <w:szCs w:val="16"/>
              </w:rPr>
              <w:t>CD.7.A.02.a.i</w:t>
            </w:r>
          </w:p>
          <w:p w:rsidR="0051060F" w:rsidRPr="006645C7" w:rsidRDefault="0051060F" w:rsidP="009C22F4">
            <w:pPr>
              <w:spacing w:after="0"/>
              <w:rPr>
                <w:rFonts w:ascii="Times New Roman" w:hAnsi="Times New Roman"/>
                <w:sz w:val="16"/>
                <w:szCs w:val="16"/>
              </w:rPr>
            </w:pPr>
            <w:r w:rsidRPr="006645C7">
              <w:rPr>
                <w:rFonts w:ascii="Times New Roman" w:hAnsi="Times New Roman"/>
                <w:sz w:val="16"/>
                <w:szCs w:val="16"/>
              </w:rPr>
              <w:t>CD.7.B.02.a.i</w:t>
            </w:r>
          </w:p>
          <w:p w:rsidR="0051060F" w:rsidRPr="006645C7" w:rsidRDefault="0051060F" w:rsidP="009C22F4">
            <w:pPr>
              <w:spacing w:after="0"/>
              <w:rPr>
                <w:rFonts w:ascii="Times New Roman" w:hAnsi="Times New Roman"/>
                <w:sz w:val="16"/>
                <w:szCs w:val="16"/>
              </w:rPr>
            </w:pPr>
            <w:r w:rsidRPr="006645C7">
              <w:rPr>
                <w:rFonts w:ascii="Times New Roman" w:hAnsi="Times New Roman"/>
                <w:sz w:val="16"/>
                <w:szCs w:val="16"/>
              </w:rPr>
              <w:t>CD.7.C.02.a.i</w:t>
            </w:r>
          </w:p>
        </w:tc>
        <w:tc>
          <w:tcPr>
            <w:tcW w:w="720" w:type="dxa"/>
            <w:shd w:val="clear" w:color="auto" w:fill="auto"/>
          </w:tcPr>
          <w:p w:rsidR="0051060F" w:rsidRPr="00A32BBF" w:rsidRDefault="0051060F" w:rsidP="008322A8">
            <w:pPr>
              <w:spacing w:line="240" w:lineRule="auto"/>
              <w:jc w:val="center"/>
              <w:rPr>
                <w:rFonts w:ascii="Times New Roman" w:hAnsi="Times New Roman"/>
                <w:b/>
                <w:sz w:val="16"/>
                <w:szCs w:val="16"/>
              </w:rPr>
            </w:pPr>
          </w:p>
        </w:tc>
        <w:tc>
          <w:tcPr>
            <w:tcW w:w="1170" w:type="dxa"/>
            <w:gridSpan w:val="2"/>
            <w:shd w:val="clear" w:color="auto" w:fill="auto"/>
          </w:tcPr>
          <w:p w:rsidR="0051060F" w:rsidRDefault="0051060F">
            <w:pPr>
              <w:spacing w:after="0" w:line="240" w:lineRule="auto"/>
              <w:jc w:val="center"/>
              <w:rPr>
                <w:rFonts w:ascii="Times New Roman" w:hAnsi="Times New Roman"/>
                <w:sz w:val="16"/>
                <w:szCs w:val="16"/>
              </w:rPr>
            </w:pPr>
            <w:r>
              <w:rPr>
                <w:rFonts w:ascii="Times New Roman" w:hAnsi="Times New Roman"/>
                <w:sz w:val="16"/>
                <w:szCs w:val="16"/>
              </w:rPr>
              <w:t>RF.2.3</w:t>
            </w:r>
          </w:p>
          <w:p w:rsidR="009E55B2" w:rsidRDefault="0051060F">
            <w:pPr>
              <w:spacing w:after="0" w:line="240" w:lineRule="auto"/>
              <w:jc w:val="center"/>
              <w:rPr>
                <w:rFonts w:ascii="Times New Roman" w:hAnsi="Times New Roman"/>
                <w:sz w:val="16"/>
                <w:szCs w:val="16"/>
              </w:rPr>
            </w:pPr>
            <w:r>
              <w:rPr>
                <w:rFonts w:ascii="Times New Roman" w:hAnsi="Times New Roman"/>
                <w:sz w:val="16"/>
                <w:szCs w:val="16"/>
              </w:rPr>
              <w:t>W.2.2</w:t>
            </w:r>
          </w:p>
          <w:p w:rsidR="0051060F" w:rsidRDefault="009E55B2">
            <w:pPr>
              <w:spacing w:after="0" w:line="240" w:lineRule="auto"/>
              <w:jc w:val="center"/>
              <w:rPr>
                <w:rFonts w:ascii="Times New Roman" w:hAnsi="Times New Roman"/>
                <w:sz w:val="16"/>
                <w:szCs w:val="16"/>
              </w:rPr>
            </w:pPr>
            <w:r>
              <w:rPr>
                <w:rFonts w:ascii="Times New Roman" w:hAnsi="Times New Roman"/>
                <w:sz w:val="16"/>
                <w:szCs w:val="16"/>
              </w:rPr>
              <w:t>W.2.</w:t>
            </w:r>
            <w:r w:rsidR="0051060F">
              <w:rPr>
                <w:rFonts w:ascii="Times New Roman" w:hAnsi="Times New Roman"/>
                <w:sz w:val="16"/>
                <w:szCs w:val="16"/>
              </w:rPr>
              <w:t>8</w:t>
            </w:r>
          </w:p>
          <w:p w:rsidR="009E55B2" w:rsidRDefault="0051060F">
            <w:pPr>
              <w:spacing w:after="0" w:line="240" w:lineRule="auto"/>
              <w:jc w:val="center"/>
              <w:rPr>
                <w:rFonts w:ascii="Times New Roman" w:hAnsi="Times New Roman"/>
                <w:sz w:val="16"/>
                <w:szCs w:val="16"/>
              </w:rPr>
            </w:pPr>
            <w:r>
              <w:rPr>
                <w:rFonts w:ascii="Times New Roman" w:hAnsi="Times New Roman"/>
                <w:sz w:val="16"/>
                <w:szCs w:val="16"/>
              </w:rPr>
              <w:t>SL.2.1</w:t>
            </w:r>
          </w:p>
          <w:p w:rsidR="009E55B2" w:rsidRDefault="009E55B2">
            <w:pPr>
              <w:spacing w:after="0" w:line="240" w:lineRule="auto"/>
              <w:jc w:val="center"/>
              <w:rPr>
                <w:rFonts w:ascii="Times New Roman" w:hAnsi="Times New Roman"/>
                <w:sz w:val="16"/>
                <w:szCs w:val="16"/>
              </w:rPr>
            </w:pPr>
            <w:r>
              <w:rPr>
                <w:rFonts w:ascii="Times New Roman" w:hAnsi="Times New Roman"/>
                <w:sz w:val="16"/>
                <w:szCs w:val="16"/>
              </w:rPr>
              <w:t>SL.2.2</w:t>
            </w:r>
          </w:p>
          <w:p w:rsidR="009E55B2" w:rsidRDefault="009E55B2">
            <w:pPr>
              <w:spacing w:after="0" w:line="240" w:lineRule="auto"/>
              <w:jc w:val="center"/>
              <w:rPr>
                <w:rFonts w:ascii="Times New Roman" w:hAnsi="Times New Roman"/>
                <w:sz w:val="16"/>
                <w:szCs w:val="16"/>
              </w:rPr>
            </w:pPr>
            <w:r>
              <w:rPr>
                <w:rFonts w:ascii="Times New Roman" w:hAnsi="Times New Roman"/>
                <w:sz w:val="16"/>
                <w:szCs w:val="16"/>
              </w:rPr>
              <w:t>SL.2.</w:t>
            </w:r>
            <w:r>
              <w:rPr>
                <w:rFonts w:ascii="Times New Roman" w:hAnsi="Times New Roman"/>
                <w:sz w:val="16"/>
                <w:szCs w:val="16"/>
              </w:rPr>
              <w:t>3</w:t>
            </w:r>
          </w:p>
          <w:p w:rsidR="009E55B2" w:rsidRDefault="009E55B2">
            <w:pPr>
              <w:spacing w:after="0" w:line="240" w:lineRule="auto"/>
              <w:jc w:val="center"/>
              <w:rPr>
                <w:rFonts w:ascii="Times New Roman" w:hAnsi="Times New Roman"/>
                <w:sz w:val="16"/>
                <w:szCs w:val="16"/>
              </w:rPr>
            </w:pPr>
            <w:r>
              <w:rPr>
                <w:rFonts w:ascii="Times New Roman" w:hAnsi="Times New Roman"/>
                <w:sz w:val="16"/>
                <w:szCs w:val="16"/>
              </w:rPr>
              <w:t>SL.2.</w:t>
            </w:r>
            <w:r w:rsidR="0051060F">
              <w:rPr>
                <w:rFonts w:ascii="Times New Roman" w:hAnsi="Times New Roman"/>
                <w:sz w:val="16"/>
                <w:szCs w:val="16"/>
              </w:rPr>
              <w:t>4</w:t>
            </w:r>
          </w:p>
          <w:p w:rsidR="0051060F" w:rsidRDefault="009E55B2">
            <w:pPr>
              <w:spacing w:after="0" w:line="240" w:lineRule="auto"/>
              <w:jc w:val="center"/>
              <w:rPr>
                <w:rFonts w:ascii="Times New Roman" w:hAnsi="Times New Roman"/>
                <w:sz w:val="16"/>
                <w:szCs w:val="16"/>
              </w:rPr>
            </w:pPr>
            <w:r>
              <w:rPr>
                <w:rFonts w:ascii="Times New Roman" w:hAnsi="Times New Roman"/>
                <w:sz w:val="16"/>
                <w:szCs w:val="16"/>
              </w:rPr>
              <w:t>SL.2.</w:t>
            </w:r>
            <w:r w:rsidR="0051060F">
              <w:rPr>
                <w:rFonts w:ascii="Times New Roman" w:hAnsi="Times New Roman"/>
                <w:sz w:val="16"/>
                <w:szCs w:val="16"/>
              </w:rPr>
              <w:t>6</w:t>
            </w:r>
          </w:p>
          <w:p w:rsidR="009E55B2" w:rsidRDefault="0051060F">
            <w:pPr>
              <w:spacing w:after="0" w:line="240" w:lineRule="auto"/>
              <w:jc w:val="center"/>
              <w:rPr>
                <w:rFonts w:ascii="Times New Roman" w:hAnsi="Times New Roman"/>
                <w:sz w:val="16"/>
                <w:szCs w:val="16"/>
              </w:rPr>
            </w:pPr>
            <w:r>
              <w:rPr>
                <w:rFonts w:ascii="Times New Roman" w:hAnsi="Times New Roman"/>
                <w:sz w:val="16"/>
                <w:szCs w:val="16"/>
              </w:rPr>
              <w:t>L.2.1</w:t>
            </w:r>
          </w:p>
          <w:p w:rsidR="009E55B2" w:rsidRDefault="009E55B2">
            <w:pPr>
              <w:spacing w:after="0" w:line="240" w:lineRule="auto"/>
              <w:jc w:val="center"/>
              <w:rPr>
                <w:rFonts w:ascii="Times New Roman" w:hAnsi="Times New Roman"/>
                <w:sz w:val="16"/>
                <w:szCs w:val="16"/>
              </w:rPr>
            </w:pPr>
            <w:r>
              <w:rPr>
                <w:rFonts w:ascii="Times New Roman" w:hAnsi="Times New Roman"/>
                <w:sz w:val="16"/>
                <w:szCs w:val="16"/>
              </w:rPr>
              <w:t>L.2.</w:t>
            </w:r>
            <w:r>
              <w:rPr>
                <w:rFonts w:ascii="Times New Roman" w:hAnsi="Times New Roman"/>
                <w:sz w:val="16"/>
                <w:szCs w:val="16"/>
              </w:rPr>
              <w:t>2</w:t>
            </w:r>
          </w:p>
          <w:p w:rsidR="009E55B2" w:rsidRDefault="009E55B2">
            <w:pPr>
              <w:spacing w:after="0" w:line="240" w:lineRule="auto"/>
              <w:jc w:val="center"/>
              <w:rPr>
                <w:rFonts w:ascii="Times New Roman" w:hAnsi="Times New Roman"/>
                <w:sz w:val="16"/>
                <w:szCs w:val="16"/>
              </w:rPr>
            </w:pPr>
            <w:r>
              <w:rPr>
                <w:rFonts w:ascii="Times New Roman" w:hAnsi="Times New Roman"/>
                <w:sz w:val="16"/>
                <w:szCs w:val="16"/>
              </w:rPr>
              <w:t>L.2.</w:t>
            </w:r>
            <w:r>
              <w:rPr>
                <w:rFonts w:ascii="Times New Roman" w:hAnsi="Times New Roman"/>
                <w:sz w:val="16"/>
                <w:szCs w:val="16"/>
              </w:rPr>
              <w:t>3</w:t>
            </w:r>
          </w:p>
          <w:p w:rsidR="009E55B2" w:rsidRDefault="009E55B2">
            <w:pPr>
              <w:spacing w:after="0" w:line="240" w:lineRule="auto"/>
              <w:jc w:val="center"/>
              <w:rPr>
                <w:rFonts w:ascii="Times New Roman" w:hAnsi="Times New Roman"/>
                <w:sz w:val="16"/>
                <w:szCs w:val="16"/>
              </w:rPr>
            </w:pPr>
            <w:r>
              <w:rPr>
                <w:rFonts w:ascii="Times New Roman" w:hAnsi="Times New Roman"/>
                <w:sz w:val="16"/>
                <w:szCs w:val="16"/>
              </w:rPr>
              <w:lastRenderedPageBreak/>
              <w:t>L.2.</w:t>
            </w:r>
            <w:r>
              <w:rPr>
                <w:rFonts w:ascii="Times New Roman" w:hAnsi="Times New Roman"/>
                <w:sz w:val="16"/>
                <w:szCs w:val="16"/>
              </w:rPr>
              <w:t>4</w:t>
            </w:r>
          </w:p>
          <w:p w:rsidR="009E55B2" w:rsidRDefault="009E55B2">
            <w:pPr>
              <w:spacing w:after="0" w:line="240" w:lineRule="auto"/>
              <w:jc w:val="center"/>
              <w:rPr>
                <w:rFonts w:ascii="Times New Roman" w:hAnsi="Times New Roman"/>
                <w:sz w:val="16"/>
                <w:szCs w:val="16"/>
              </w:rPr>
            </w:pPr>
            <w:r>
              <w:rPr>
                <w:rFonts w:ascii="Times New Roman" w:hAnsi="Times New Roman"/>
                <w:sz w:val="16"/>
                <w:szCs w:val="16"/>
              </w:rPr>
              <w:t>L.2.</w:t>
            </w:r>
            <w:r>
              <w:rPr>
                <w:rFonts w:ascii="Times New Roman" w:hAnsi="Times New Roman"/>
                <w:sz w:val="16"/>
                <w:szCs w:val="16"/>
              </w:rPr>
              <w:t>5</w:t>
            </w:r>
          </w:p>
          <w:p w:rsidR="0051060F" w:rsidRDefault="009E55B2" w:rsidP="009E55B2">
            <w:pPr>
              <w:spacing w:after="0" w:line="240" w:lineRule="auto"/>
              <w:jc w:val="center"/>
              <w:rPr>
                <w:rFonts w:ascii="Times New Roman" w:hAnsi="Times New Roman"/>
                <w:b/>
                <w:sz w:val="16"/>
                <w:szCs w:val="16"/>
              </w:rPr>
            </w:pPr>
            <w:r>
              <w:rPr>
                <w:rFonts w:ascii="Times New Roman" w:hAnsi="Times New Roman"/>
                <w:sz w:val="16"/>
                <w:szCs w:val="16"/>
              </w:rPr>
              <w:t>L.2.</w:t>
            </w:r>
            <w:r w:rsidR="0051060F">
              <w:rPr>
                <w:rFonts w:ascii="Times New Roman" w:hAnsi="Times New Roman"/>
                <w:sz w:val="16"/>
                <w:szCs w:val="16"/>
              </w:rPr>
              <w:t>6</w:t>
            </w:r>
          </w:p>
        </w:tc>
        <w:tc>
          <w:tcPr>
            <w:tcW w:w="1260" w:type="dxa"/>
            <w:shd w:val="clear" w:color="auto" w:fill="auto"/>
          </w:tcPr>
          <w:p w:rsidR="0051060F" w:rsidRDefault="0051060F" w:rsidP="00EA5F20">
            <w:pPr>
              <w:spacing w:after="0"/>
              <w:rPr>
                <w:rFonts w:ascii="Times New Roman" w:hAnsi="Times New Roman"/>
                <w:sz w:val="16"/>
                <w:szCs w:val="16"/>
              </w:rPr>
            </w:pPr>
            <w:r>
              <w:rPr>
                <w:rFonts w:ascii="Times New Roman" w:hAnsi="Times New Roman"/>
                <w:sz w:val="16"/>
                <w:szCs w:val="16"/>
              </w:rPr>
              <w:lastRenderedPageBreak/>
              <w:t>CD A</w:t>
            </w:r>
          </w:p>
          <w:p w:rsidR="0051060F" w:rsidRDefault="0051060F" w:rsidP="00EA5F20">
            <w:pPr>
              <w:spacing w:after="0"/>
              <w:rPr>
                <w:rFonts w:ascii="Times New Roman" w:hAnsi="Times New Roman"/>
                <w:sz w:val="16"/>
                <w:szCs w:val="16"/>
              </w:rPr>
            </w:pPr>
            <w:r>
              <w:rPr>
                <w:rFonts w:ascii="Times New Roman" w:hAnsi="Times New Roman"/>
                <w:sz w:val="16"/>
                <w:szCs w:val="16"/>
              </w:rPr>
              <w:t>CD C</w:t>
            </w:r>
          </w:p>
          <w:p w:rsidR="0051060F" w:rsidRDefault="0051060F" w:rsidP="009C22F4">
            <w:pPr>
              <w:rPr>
                <w:rFonts w:ascii="Times New Roman" w:hAnsi="Times New Roman"/>
                <w:sz w:val="16"/>
                <w:szCs w:val="16"/>
              </w:rPr>
            </w:pPr>
          </w:p>
        </w:tc>
        <w:tc>
          <w:tcPr>
            <w:tcW w:w="1260" w:type="dxa"/>
            <w:shd w:val="clear" w:color="auto" w:fill="auto"/>
          </w:tcPr>
          <w:p w:rsidR="0051060F" w:rsidRPr="00EA5F20" w:rsidRDefault="0051060F" w:rsidP="00EA5F20">
            <w:r w:rsidRPr="009C22F4">
              <w:rPr>
                <w:rFonts w:ascii="Times New Roman" w:hAnsi="Times New Roman"/>
                <w:sz w:val="16"/>
                <w:szCs w:val="16"/>
              </w:rPr>
              <w:t xml:space="preserve">DOK Level </w:t>
            </w:r>
            <w:r>
              <w:rPr>
                <w:rFonts w:ascii="Times New Roman" w:hAnsi="Times New Roman"/>
                <w:sz w:val="16"/>
                <w:szCs w:val="16"/>
              </w:rPr>
              <w:t>–</w:t>
            </w:r>
            <w:r w:rsidRPr="009C22F4">
              <w:rPr>
                <w:rFonts w:ascii="Times New Roman" w:hAnsi="Times New Roman"/>
                <w:sz w:val="16"/>
                <w:szCs w:val="16"/>
              </w:rPr>
              <w:t xml:space="preserve"> 1</w:t>
            </w:r>
            <w:r>
              <w:t xml:space="preserve"> </w:t>
            </w:r>
            <w:r w:rsidRPr="009C22F4">
              <w:rPr>
                <w:rFonts w:ascii="Times New Roman" w:hAnsi="Times New Roman"/>
                <w:sz w:val="16"/>
                <w:szCs w:val="16"/>
              </w:rPr>
              <w:t xml:space="preserve">DOK Level </w:t>
            </w:r>
            <w:r>
              <w:rPr>
                <w:rFonts w:ascii="Times New Roman" w:hAnsi="Times New Roman"/>
                <w:sz w:val="16"/>
                <w:szCs w:val="16"/>
              </w:rPr>
              <w:t>–</w:t>
            </w:r>
            <w:r w:rsidRPr="009C22F4">
              <w:rPr>
                <w:rFonts w:ascii="Times New Roman" w:hAnsi="Times New Roman"/>
                <w:sz w:val="16"/>
                <w:szCs w:val="16"/>
              </w:rPr>
              <w:t xml:space="preserve"> </w:t>
            </w:r>
            <w:r>
              <w:rPr>
                <w:rFonts w:ascii="Times New Roman" w:hAnsi="Times New Roman"/>
                <w:sz w:val="16"/>
                <w:szCs w:val="16"/>
              </w:rPr>
              <w:t>2</w:t>
            </w:r>
            <w:r>
              <w:t xml:space="preserve"> </w:t>
            </w:r>
            <w:r w:rsidRPr="009C22F4">
              <w:rPr>
                <w:rFonts w:ascii="Times New Roman" w:hAnsi="Times New Roman"/>
                <w:sz w:val="16"/>
                <w:szCs w:val="16"/>
              </w:rPr>
              <w:t xml:space="preserve">DOK Level - </w:t>
            </w:r>
            <w:r>
              <w:rPr>
                <w:rFonts w:ascii="Times New Roman" w:hAnsi="Times New Roman"/>
                <w:sz w:val="16"/>
                <w:szCs w:val="16"/>
              </w:rPr>
              <w:t>2</w:t>
            </w:r>
          </w:p>
        </w:tc>
      </w:tr>
      <w:tr w:rsidR="0051060F" w:rsidTr="006645C7">
        <w:trPr>
          <w:trHeight w:val="466"/>
        </w:trPr>
        <w:tc>
          <w:tcPr>
            <w:tcW w:w="4693" w:type="dxa"/>
            <w:gridSpan w:val="3"/>
          </w:tcPr>
          <w:p w:rsidR="0051060F" w:rsidRPr="00EA5F20" w:rsidRDefault="0051060F" w:rsidP="005962A1">
            <w:pPr>
              <w:pStyle w:val="ListParagraph"/>
              <w:numPr>
                <w:ilvl w:val="0"/>
                <w:numId w:val="15"/>
              </w:numPr>
              <w:ind w:left="360"/>
              <w:rPr>
                <w:rFonts w:ascii="Times New Roman" w:hAnsi="Times New Roman"/>
              </w:rPr>
            </w:pPr>
            <w:r w:rsidRPr="00781958">
              <w:rPr>
                <w:rFonts w:ascii="Times New Roman" w:hAnsi="Times New Roman"/>
              </w:rPr>
              <w:lastRenderedPageBreak/>
              <w:t>The student will list at least three reasons that jobs and workers are important in the community.</w:t>
            </w:r>
          </w:p>
        </w:tc>
        <w:tc>
          <w:tcPr>
            <w:tcW w:w="2755" w:type="dxa"/>
            <w:gridSpan w:val="3"/>
          </w:tcPr>
          <w:p w:rsidR="0051060F" w:rsidRPr="00781958" w:rsidRDefault="0051060F" w:rsidP="008322A8">
            <w:pPr>
              <w:spacing w:line="240" w:lineRule="auto"/>
              <w:jc w:val="center"/>
              <w:rPr>
                <w:rFonts w:ascii="Times New Roman" w:hAnsi="Times New Roman"/>
                <w:b/>
                <w:sz w:val="16"/>
                <w:szCs w:val="16"/>
              </w:rPr>
            </w:pPr>
          </w:p>
        </w:tc>
        <w:tc>
          <w:tcPr>
            <w:tcW w:w="1570" w:type="dxa"/>
            <w:gridSpan w:val="2"/>
            <w:shd w:val="clear" w:color="auto" w:fill="auto"/>
          </w:tcPr>
          <w:p w:rsidR="0051060F" w:rsidRPr="006645C7" w:rsidRDefault="0051060F" w:rsidP="00EA5F20">
            <w:pPr>
              <w:spacing w:after="0"/>
              <w:rPr>
                <w:rFonts w:ascii="Times New Roman" w:hAnsi="Times New Roman"/>
                <w:sz w:val="16"/>
                <w:szCs w:val="16"/>
              </w:rPr>
            </w:pPr>
            <w:r w:rsidRPr="006645C7">
              <w:rPr>
                <w:rFonts w:ascii="Times New Roman" w:hAnsi="Times New Roman"/>
                <w:sz w:val="16"/>
                <w:szCs w:val="16"/>
              </w:rPr>
              <w:t>CD.7.A.02.a.i</w:t>
            </w:r>
          </w:p>
          <w:p w:rsidR="0051060F" w:rsidRPr="006645C7" w:rsidRDefault="0051060F" w:rsidP="00EA5F20">
            <w:pPr>
              <w:spacing w:after="0"/>
              <w:rPr>
                <w:rFonts w:ascii="Times New Roman" w:hAnsi="Times New Roman"/>
                <w:sz w:val="16"/>
                <w:szCs w:val="16"/>
              </w:rPr>
            </w:pPr>
            <w:r w:rsidRPr="006645C7">
              <w:rPr>
                <w:rFonts w:ascii="Times New Roman" w:hAnsi="Times New Roman"/>
                <w:sz w:val="16"/>
                <w:szCs w:val="16"/>
              </w:rPr>
              <w:t>CD.7.B.02.a.i</w:t>
            </w:r>
          </w:p>
          <w:p w:rsidR="0051060F" w:rsidRPr="006645C7" w:rsidRDefault="0051060F" w:rsidP="00EA5F20">
            <w:pPr>
              <w:spacing w:after="0"/>
              <w:rPr>
                <w:rFonts w:ascii="Times New Roman" w:hAnsi="Times New Roman"/>
                <w:sz w:val="16"/>
                <w:szCs w:val="16"/>
              </w:rPr>
            </w:pPr>
            <w:r w:rsidRPr="006645C7">
              <w:rPr>
                <w:rFonts w:ascii="Times New Roman" w:hAnsi="Times New Roman"/>
                <w:sz w:val="16"/>
                <w:szCs w:val="16"/>
              </w:rPr>
              <w:t>CD.7.C.02.a.i</w:t>
            </w:r>
          </w:p>
        </w:tc>
        <w:tc>
          <w:tcPr>
            <w:tcW w:w="720" w:type="dxa"/>
            <w:shd w:val="clear" w:color="auto" w:fill="auto"/>
          </w:tcPr>
          <w:p w:rsidR="0051060F" w:rsidRPr="00A32BBF" w:rsidRDefault="0051060F" w:rsidP="008322A8">
            <w:pPr>
              <w:spacing w:line="240" w:lineRule="auto"/>
              <w:jc w:val="center"/>
              <w:rPr>
                <w:rFonts w:ascii="Times New Roman" w:hAnsi="Times New Roman"/>
                <w:b/>
                <w:sz w:val="16"/>
                <w:szCs w:val="16"/>
              </w:rPr>
            </w:pPr>
          </w:p>
        </w:tc>
        <w:tc>
          <w:tcPr>
            <w:tcW w:w="1170" w:type="dxa"/>
            <w:gridSpan w:val="2"/>
            <w:shd w:val="clear" w:color="auto" w:fill="auto"/>
          </w:tcPr>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RF.2.3</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W.2.2</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W.2.8</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SL.2.1</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SL.2.2</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SL.2.3</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SL.2.4</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SL.2.6</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L.2.1</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L.2.2</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L.2.3</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L.2.4</w:t>
            </w:r>
          </w:p>
          <w:p w:rsidR="009E55B2" w:rsidRDefault="009E55B2" w:rsidP="009E55B2">
            <w:pPr>
              <w:spacing w:after="0" w:line="240" w:lineRule="auto"/>
              <w:jc w:val="center"/>
              <w:rPr>
                <w:rFonts w:ascii="Times New Roman" w:hAnsi="Times New Roman"/>
                <w:sz w:val="16"/>
                <w:szCs w:val="16"/>
              </w:rPr>
            </w:pPr>
            <w:r>
              <w:rPr>
                <w:rFonts w:ascii="Times New Roman" w:hAnsi="Times New Roman"/>
                <w:sz w:val="16"/>
                <w:szCs w:val="16"/>
              </w:rPr>
              <w:t>L.2.5</w:t>
            </w:r>
          </w:p>
          <w:p w:rsidR="0051060F" w:rsidRDefault="009E55B2" w:rsidP="009E55B2">
            <w:pPr>
              <w:spacing w:after="0" w:line="240" w:lineRule="auto"/>
              <w:jc w:val="center"/>
              <w:rPr>
                <w:rFonts w:ascii="Times New Roman" w:hAnsi="Times New Roman"/>
                <w:b/>
                <w:sz w:val="16"/>
                <w:szCs w:val="16"/>
              </w:rPr>
            </w:pPr>
            <w:r>
              <w:rPr>
                <w:rFonts w:ascii="Times New Roman" w:hAnsi="Times New Roman"/>
                <w:sz w:val="16"/>
                <w:szCs w:val="16"/>
              </w:rPr>
              <w:t>L.2.6</w:t>
            </w:r>
          </w:p>
        </w:tc>
        <w:tc>
          <w:tcPr>
            <w:tcW w:w="1260" w:type="dxa"/>
            <w:shd w:val="clear" w:color="auto" w:fill="auto"/>
          </w:tcPr>
          <w:p w:rsidR="0051060F" w:rsidRDefault="0051060F" w:rsidP="00EA5F20">
            <w:pPr>
              <w:spacing w:after="0"/>
              <w:rPr>
                <w:rFonts w:ascii="Times New Roman" w:hAnsi="Times New Roman"/>
                <w:sz w:val="16"/>
                <w:szCs w:val="16"/>
              </w:rPr>
            </w:pPr>
            <w:r>
              <w:rPr>
                <w:rFonts w:ascii="Times New Roman" w:hAnsi="Times New Roman"/>
                <w:sz w:val="16"/>
                <w:szCs w:val="16"/>
              </w:rPr>
              <w:t>CD A</w:t>
            </w:r>
          </w:p>
          <w:p w:rsidR="0051060F" w:rsidRDefault="0051060F" w:rsidP="00EA5F20">
            <w:pPr>
              <w:spacing w:after="0"/>
              <w:rPr>
                <w:rFonts w:ascii="Times New Roman" w:hAnsi="Times New Roman"/>
                <w:sz w:val="16"/>
                <w:szCs w:val="16"/>
              </w:rPr>
            </w:pPr>
            <w:r>
              <w:rPr>
                <w:rFonts w:ascii="Times New Roman" w:hAnsi="Times New Roman"/>
                <w:sz w:val="16"/>
                <w:szCs w:val="16"/>
              </w:rPr>
              <w:t>CD C</w:t>
            </w:r>
          </w:p>
          <w:p w:rsidR="0051060F" w:rsidRDefault="0051060F" w:rsidP="009C22F4">
            <w:pPr>
              <w:rPr>
                <w:rFonts w:ascii="Times New Roman" w:hAnsi="Times New Roman"/>
                <w:sz w:val="16"/>
                <w:szCs w:val="16"/>
              </w:rPr>
            </w:pPr>
          </w:p>
        </w:tc>
        <w:tc>
          <w:tcPr>
            <w:tcW w:w="1260" w:type="dxa"/>
            <w:shd w:val="clear" w:color="auto" w:fill="auto"/>
          </w:tcPr>
          <w:p w:rsidR="0051060F" w:rsidRPr="009C22F4" w:rsidRDefault="0051060F" w:rsidP="00067E43">
            <w:pPr>
              <w:rPr>
                <w:rFonts w:ascii="Times New Roman" w:hAnsi="Times New Roman"/>
                <w:sz w:val="16"/>
                <w:szCs w:val="16"/>
              </w:rPr>
            </w:pPr>
            <w:r w:rsidRPr="009C22F4">
              <w:rPr>
                <w:rFonts w:ascii="Times New Roman" w:hAnsi="Times New Roman"/>
                <w:sz w:val="16"/>
                <w:szCs w:val="16"/>
              </w:rPr>
              <w:t xml:space="preserve">DOK Level </w:t>
            </w:r>
            <w:r>
              <w:rPr>
                <w:rFonts w:ascii="Times New Roman" w:hAnsi="Times New Roman"/>
                <w:sz w:val="16"/>
                <w:szCs w:val="16"/>
              </w:rPr>
              <w:t>–</w:t>
            </w:r>
            <w:r w:rsidRPr="009C22F4">
              <w:rPr>
                <w:rFonts w:ascii="Times New Roman" w:hAnsi="Times New Roman"/>
                <w:sz w:val="16"/>
                <w:szCs w:val="16"/>
              </w:rPr>
              <w:t xml:space="preserve"> 1</w:t>
            </w:r>
            <w:r>
              <w:t xml:space="preserve"> </w:t>
            </w:r>
            <w:r w:rsidRPr="009C22F4">
              <w:rPr>
                <w:rFonts w:ascii="Times New Roman" w:hAnsi="Times New Roman"/>
                <w:sz w:val="16"/>
                <w:szCs w:val="16"/>
              </w:rPr>
              <w:t xml:space="preserve">DOK Level </w:t>
            </w:r>
            <w:r>
              <w:rPr>
                <w:rFonts w:ascii="Times New Roman" w:hAnsi="Times New Roman"/>
                <w:sz w:val="16"/>
                <w:szCs w:val="16"/>
              </w:rPr>
              <w:t>–</w:t>
            </w:r>
            <w:r w:rsidRPr="009C22F4">
              <w:rPr>
                <w:rFonts w:ascii="Times New Roman" w:hAnsi="Times New Roman"/>
                <w:sz w:val="16"/>
                <w:szCs w:val="16"/>
              </w:rPr>
              <w:t xml:space="preserve"> </w:t>
            </w:r>
            <w:r>
              <w:rPr>
                <w:rFonts w:ascii="Times New Roman" w:hAnsi="Times New Roman"/>
                <w:sz w:val="16"/>
                <w:szCs w:val="16"/>
              </w:rPr>
              <w:t>2</w:t>
            </w:r>
            <w:r>
              <w:t xml:space="preserve"> </w:t>
            </w:r>
            <w:r w:rsidRPr="009C22F4">
              <w:rPr>
                <w:rFonts w:ascii="Times New Roman" w:hAnsi="Times New Roman"/>
                <w:sz w:val="16"/>
                <w:szCs w:val="16"/>
              </w:rPr>
              <w:t xml:space="preserve">DOK Level - </w:t>
            </w:r>
            <w:r>
              <w:rPr>
                <w:rFonts w:ascii="Times New Roman" w:hAnsi="Times New Roman"/>
                <w:sz w:val="16"/>
                <w:szCs w:val="16"/>
              </w:rPr>
              <w:t>2</w:t>
            </w:r>
          </w:p>
        </w:tc>
      </w:tr>
      <w:tr w:rsidR="000F12AC" w:rsidTr="006645C7">
        <w:trPr>
          <w:trHeight w:val="466"/>
        </w:trPr>
        <w:tc>
          <w:tcPr>
            <w:tcW w:w="13428" w:type="dxa"/>
            <w:gridSpan w:val="13"/>
          </w:tcPr>
          <w:p w:rsidR="00781958" w:rsidRPr="005962A1" w:rsidRDefault="00522002" w:rsidP="00781958">
            <w:pPr>
              <w:pStyle w:val="BodyText"/>
              <w:rPr>
                <w:rFonts w:asciiTheme="minorHAnsi" w:hAnsiTheme="minorHAnsi"/>
              </w:rPr>
            </w:pPr>
            <w:r w:rsidRPr="005962A1">
              <w:rPr>
                <w:rFonts w:asciiTheme="minorHAnsi" w:hAnsiTheme="minorHAnsi"/>
              </w:rPr>
              <w:t>ASSESSMENT</w:t>
            </w:r>
            <w:r w:rsidR="00366003" w:rsidRPr="005962A1">
              <w:rPr>
                <w:rFonts w:asciiTheme="minorHAnsi" w:hAnsiTheme="minorHAnsi"/>
              </w:rPr>
              <w:t xml:space="preserve"> DESCRIPTIONS</w:t>
            </w:r>
            <w:r w:rsidR="00254338" w:rsidRPr="005962A1">
              <w:rPr>
                <w:rFonts w:asciiTheme="minorHAnsi" w:hAnsiTheme="minorHAnsi"/>
              </w:rPr>
              <w:t>*</w:t>
            </w:r>
            <w:r w:rsidRPr="005962A1">
              <w:rPr>
                <w:rFonts w:asciiTheme="minorHAnsi" w:hAnsiTheme="minorHAnsi"/>
              </w:rPr>
              <w:t xml:space="preserve">: </w:t>
            </w:r>
          </w:p>
          <w:p w:rsidR="00781958" w:rsidRPr="00781958" w:rsidRDefault="00781958" w:rsidP="00781958">
            <w:pPr>
              <w:pStyle w:val="BodyText"/>
              <w:rPr>
                <w:b w:val="0"/>
                <w:sz w:val="20"/>
                <w:szCs w:val="20"/>
              </w:rPr>
            </w:pPr>
            <w:r w:rsidRPr="00781958">
              <w:rPr>
                <w:b w:val="0"/>
                <w:sz w:val="20"/>
                <w:szCs w:val="20"/>
              </w:rPr>
              <w:t>The following formative assessment from lesson 3 of this unit will be used as the summative unit assessment.</w:t>
            </w:r>
          </w:p>
          <w:p w:rsidR="00781958" w:rsidRPr="00781958" w:rsidRDefault="00781958" w:rsidP="00781958">
            <w:pPr>
              <w:pStyle w:val="BodyText"/>
              <w:rPr>
                <w:b w:val="0"/>
                <w:bCs w:val="0"/>
                <w:sz w:val="20"/>
                <w:szCs w:val="20"/>
              </w:rPr>
            </w:pPr>
            <w:r w:rsidRPr="00781958">
              <w:rPr>
                <w:b w:val="0"/>
                <w:bCs w:val="0"/>
                <w:sz w:val="20"/>
                <w:szCs w:val="20"/>
              </w:rPr>
              <w:t>Performance Task: Students will write a friendly letter of appreciation to a community worker including:</w:t>
            </w:r>
          </w:p>
          <w:p w:rsidR="00781958" w:rsidRPr="00781958" w:rsidRDefault="00781958" w:rsidP="00781958">
            <w:pPr>
              <w:pStyle w:val="BodyText"/>
              <w:numPr>
                <w:ilvl w:val="0"/>
                <w:numId w:val="16"/>
              </w:numPr>
              <w:rPr>
                <w:b w:val="0"/>
                <w:bCs w:val="0"/>
                <w:sz w:val="20"/>
                <w:szCs w:val="20"/>
              </w:rPr>
            </w:pPr>
            <w:proofErr w:type="gramStart"/>
            <w:r w:rsidRPr="00781958">
              <w:rPr>
                <w:b w:val="0"/>
                <w:bCs w:val="0"/>
                <w:sz w:val="20"/>
                <w:szCs w:val="20"/>
              </w:rPr>
              <w:t>relationship</w:t>
            </w:r>
            <w:proofErr w:type="gramEnd"/>
            <w:r w:rsidRPr="00781958">
              <w:rPr>
                <w:b w:val="0"/>
                <w:bCs w:val="0"/>
                <w:sz w:val="20"/>
                <w:szCs w:val="20"/>
              </w:rPr>
              <w:t xml:space="preserve"> of job to a career path.</w:t>
            </w:r>
          </w:p>
          <w:p w:rsidR="00781958" w:rsidRPr="00781958" w:rsidRDefault="00781958" w:rsidP="00781958">
            <w:pPr>
              <w:pStyle w:val="BodyText"/>
              <w:numPr>
                <w:ilvl w:val="0"/>
                <w:numId w:val="16"/>
              </w:numPr>
              <w:rPr>
                <w:b w:val="0"/>
                <w:bCs w:val="0"/>
                <w:sz w:val="20"/>
                <w:szCs w:val="20"/>
              </w:rPr>
            </w:pPr>
            <w:proofErr w:type="gramStart"/>
            <w:r w:rsidRPr="00781958">
              <w:rPr>
                <w:b w:val="0"/>
                <w:bCs w:val="0"/>
                <w:sz w:val="20"/>
                <w:szCs w:val="20"/>
              </w:rPr>
              <w:t>skills</w:t>
            </w:r>
            <w:proofErr w:type="gramEnd"/>
            <w:r w:rsidRPr="00781958">
              <w:rPr>
                <w:b w:val="0"/>
                <w:bCs w:val="0"/>
                <w:sz w:val="20"/>
                <w:szCs w:val="20"/>
              </w:rPr>
              <w:t xml:space="preserve"> students observes worker using.</w:t>
            </w:r>
          </w:p>
          <w:p w:rsidR="002D73EC" w:rsidRDefault="00781958" w:rsidP="00781958">
            <w:pPr>
              <w:pStyle w:val="ListParagraph"/>
              <w:numPr>
                <w:ilvl w:val="0"/>
                <w:numId w:val="16"/>
              </w:numPr>
              <w:spacing w:after="0" w:line="240" w:lineRule="auto"/>
              <w:rPr>
                <w:rFonts w:ascii="Times New Roman" w:hAnsi="Times New Roman"/>
                <w:bCs/>
                <w:sz w:val="20"/>
                <w:szCs w:val="20"/>
              </w:rPr>
            </w:pPr>
            <w:proofErr w:type="gramStart"/>
            <w:r w:rsidRPr="00781958">
              <w:rPr>
                <w:rFonts w:ascii="Times New Roman" w:hAnsi="Times New Roman"/>
                <w:bCs/>
                <w:sz w:val="20"/>
                <w:szCs w:val="20"/>
              </w:rPr>
              <w:t>the</w:t>
            </w:r>
            <w:proofErr w:type="gramEnd"/>
            <w:r w:rsidRPr="00781958">
              <w:rPr>
                <w:rFonts w:ascii="Times New Roman" w:hAnsi="Times New Roman"/>
                <w:bCs/>
                <w:sz w:val="20"/>
                <w:szCs w:val="20"/>
              </w:rPr>
              <w:t xml:space="preserve"> importance of worker and his or her job to the community.</w:t>
            </w:r>
          </w:p>
          <w:p w:rsidR="00710692" w:rsidRDefault="00710692" w:rsidP="00710692">
            <w:pPr>
              <w:spacing w:after="0" w:line="240" w:lineRule="auto"/>
              <w:rPr>
                <w:rFonts w:ascii="Times New Roman" w:hAnsi="Times New Roman"/>
                <w:bCs/>
                <w:sz w:val="20"/>
                <w:szCs w:val="20"/>
              </w:rPr>
            </w:pPr>
          </w:p>
          <w:p w:rsidR="00FA4776" w:rsidRPr="00FA4776" w:rsidRDefault="00FA4776" w:rsidP="00FA4776">
            <w:pPr>
              <w:spacing w:after="0" w:line="240" w:lineRule="auto"/>
              <w:rPr>
                <w:bCs/>
              </w:rPr>
            </w:pPr>
          </w:p>
        </w:tc>
      </w:tr>
      <w:tr w:rsidR="00FA4776" w:rsidTr="006645C7">
        <w:trPr>
          <w:trHeight w:val="466"/>
        </w:trPr>
        <w:tc>
          <w:tcPr>
            <w:tcW w:w="818" w:type="dxa"/>
          </w:tcPr>
          <w:p w:rsidR="00FA4776" w:rsidRDefault="00FA4776" w:rsidP="000F12AC">
            <w:pPr>
              <w:spacing w:line="240" w:lineRule="auto"/>
              <w:rPr>
                <w:b/>
              </w:rPr>
            </w:pPr>
            <w:r>
              <w:rPr>
                <w:b/>
              </w:rPr>
              <w:t>Obj. #</w:t>
            </w:r>
          </w:p>
        </w:tc>
        <w:tc>
          <w:tcPr>
            <w:tcW w:w="12610" w:type="dxa"/>
            <w:gridSpan w:val="12"/>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6645C7">
        <w:trPr>
          <w:trHeight w:val="359"/>
        </w:trPr>
        <w:tc>
          <w:tcPr>
            <w:tcW w:w="818" w:type="dxa"/>
          </w:tcPr>
          <w:p w:rsidR="003C14B5" w:rsidRPr="006645C7" w:rsidRDefault="003C14B5" w:rsidP="003C14B5">
            <w:pPr>
              <w:spacing w:after="0" w:line="240" w:lineRule="auto"/>
            </w:pPr>
          </w:p>
        </w:tc>
        <w:tc>
          <w:tcPr>
            <w:tcW w:w="12610" w:type="dxa"/>
            <w:gridSpan w:val="12"/>
          </w:tcPr>
          <w:p w:rsidR="00973F58" w:rsidRDefault="00973F58" w:rsidP="00973F58">
            <w:pPr>
              <w:spacing w:after="0"/>
              <w:rPr>
                <w:rFonts w:ascii="Times New Roman" w:hAnsi="Times New Roman"/>
              </w:rPr>
            </w:pPr>
            <w:r>
              <w:rPr>
                <w:rFonts w:ascii="Times New Roman" w:hAnsi="Times New Roman"/>
              </w:rPr>
              <w:t>__</w:t>
            </w:r>
            <w:r w:rsidR="00710692">
              <w:rPr>
                <w:rFonts w:ascii="Times New Roman" w:hAnsi="Times New Roman"/>
              </w:rPr>
              <w:t>x</w:t>
            </w:r>
            <w:r>
              <w:rPr>
                <w:rFonts w:ascii="Times New Roman" w:hAnsi="Times New Roman"/>
              </w:rPr>
              <w:t>___ Direct</w:t>
            </w:r>
          </w:p>
          <w:p w:rsidR="00973F58" w:rsidRDefault="00973F58" w:rsidP="00973F58">
            <w:pPr>
              <w:spacing w:after="0"/>
              <w:rPr>
                <w:rFonts w:ascii="Times New Roman" w:hAnsi="Times New Roman"/>
              </w:rPr>
            </w:pPr>
            <w:r>
              <w:rPr>
                <w:rFonts w:ascii="Times New Roman" w:hAnsi="Times New Roman"/>
              </w:rPr>
              <w:t>_____ Indirect</w:t>
            </w:r>
          </w:p>
          <w:p w:rsidR="00973F58" w:rsidRDefault="00973F58" w:rsidP="00973F58">
            <w:pPr>
              <w:spacing w:after="0"/>
              <w:rPr>
                <w:rFonts w:ascii="Times New Roman" w:hAnsi="Times New Roman"/>
              </w:rPr>
            </w:pPr>
            <w:r>
              <w:rPr>
                <w:rFonts w:ascii="Times New Roman" w:hAnsi="Times New Roman"/>
              </w:rPr>
              <w:t>__</w:t>
            </w:r>
            <w:r w:rsidR="00710692">
              <w:rPr>
                <w:rFonts w:ascii="Times New Roman" w:hAnsi="Times New Roman"/>
              </w:rPr>
              <w:t>x</w:t>
            </w:r>
            <w:r>
              <w:rPr>
                <w:rFonts w:ascii="Times New Roman" w:hAnsi="Times New Roman"/>
              </w:rPr>
              <w:t>___ Experiential</w:t>
            </w:r>
          </w:p>
          <w:p w:rsidR="00973F58" w:rsidRDefault="00973F58" w:rsidP="00973F58">
            <w:pPr>
              <w:spacing w:after="0"/>
              <w:rPr>
                <w:rFonts w:ascii="Times New Roman" w:hAnsi="Times New Roman"/>
              </w:rPr>
            </w:pPr>
            <w:r>
              <w:rPr>
                <w:rFonts w:ascii="Times New Roman" w:hAnsi="Times New Roman"/>
              </w:rPr>
              <w:t xml:space="preserve">_____ Independent study </w:t>
            </w:r>
          </w:p>
          <w:p w:rsidR="005962A1" w:rsidRPr="00973F58" w:rsidRDefault="00973F58" w:rsidP="006645C7">
            <w:pPr>
              <w:spacing w:after="0"/>
              <w:rPr>
                <w:rFonts w:ascii="Times New Roman" w:hAnsi="Times New Roman"/>
                <w:sz w:val="20"/>
                <w:szCs w:val="20"/>
              </w:rPr>
            </w:pPr>
            <w:r>
              <w:rPr>
                <w:rFonts w:ascii="Times New Roman" w:hAnsi="Times New Roman"/>
              </w:rPr>
              <w:t>__</w:t>
            </w:r>
            <w:r w:rsidR="00710692">
              <w:rPr>
                <w:rFonts w:ascii="Times New Roman" w:hAnsi="Times New Roman"/>
              </w:rPr>
              <w:t>x</w:t>
            </w:r>
            <w:r>
              <w:rPr>
                <w:rFonts w:ascii="Times New Roman" w:hAnsi="Times New Roman"/>
              </w:rPr>
              <w:t xml:space="preserve">___ </w:t>
            </w:r>
            <w:r w:rsidRPr="00B87F1E">
              <w:rPr>
                <w:rFonts w:ascii="Times New Roman" w:hAnsi="Times New Roman"/>
              </w:rPr>
              <w:t>Interactive Instruction</w:t>
            </w:r>
          </w:p>
        </w:tc>
      </w:tr>
      <w:tr w:rsidR="006645C7" w:rsidTr="00291E22">
        <w:trPr>
          <w:trHeight w:val="359"/>
        </w:trPr>
        <w:tc>
          <w:tcPr>
            <w:tcW w:w="818" w:type="dxa"/>
          </w:tcPr>
          <w:p w:rsidR="006645C7" w:rsidRPr="006645C7" w:rsidRDefault="006645C7" w:rsidP="00291E22">
            <w:pPr>
              <w:spacing w:after="0" w:line="240" w:lineRule="auto"/>
              <w:rPr>
                <w:rFonts w:ascii="Times New Roman" w:hAnsi="Times New Roman"/>
              </w:rPr>
            </w:pPr>
          </w:p>
          <w:p w:rsidR="006645C7" w:rsidRPr="006645C7" w:rsidRDefault="006645C7" w:rsidP="00291E22">
            <w:pPr>
              <w:spacing w:after="0" w:line="240" w:lineRule="auto"/>
              <w:rPr>
                <w:rFonts w:ascii="Times New Roman" w:hAnsi="Times New Roman"/>
              </w:rPr>
            </w:pPr>
            <w:r w:rsidRPr="006645C7">
              <w:rPr>
                <w:rFonts w:ascii="Times New Roman" w:hAnsi="Times New Roman"/>
              </w:rPr>
              <w:t>1</w:t>
            </w:r>
          </w:p>
          <w:p w:rsidR="006645C7" w:rsidRPr="006645C7" w:rsidRDefault="006645C7" w:rsidP="00291E22">
            <w:pPr>
              <w:spacing w:after="0" w:line="240" w:lineRule="auto"/>
              <w:rPr>
                <w:rFonts w:ascii="Times New Roman" w:hAnsi="Times New Roman"/>
              </w:rPr>
            </w:pPr>
            <w:r w:rsidRPr="006645C7">
              <w:rPr>
                <w:rFonts w:ascii="Times New Roman" w:hAnsi="Times New Roman"/>
              </w:rPr>
              <w:t>2</w:t>
            </w:r>
          </w:p>
          <w:p w:rsidR="006645C7" w:rsidRDefault="006645C7" w:rsidP="00291E22">
            <w:pPr>
              <w:spacing w:after="0" w:line="240" w:lineRule="auto"/>
              <w:rPr>
                <w:b/>
              </w:rPr>
            </w:pPr>
            <w:r w:rsidRPr="006645C7">
              <w:rPr>
                <w:rFonts w:ascii="Times New Roman" w:hAnsi="Times New Roman"/>
              </w:rPr>
              <w:t>3</w:t>
            </w:r>
          </w:p>
        </w:tc>
        <w:tc>
          <w:tcPr>
            <w:tcW w:w="12610" w:type="dxa"/>
            <w:gridSpan w:val="12"/>
          </w:tcPr>
          <w:p w:rsidR="006645C7" w:rsidRDefault="006645C7" w:rsidP="00291E22">
            <w:pPr>
              <w:spacing w:after="0"/>
              <w:rPr>
                <w:rFonts w:ascii="Times New Roman" w:hAnsi="Times New Roman"/>
                <w:sz w:val="20"/>
                <w:szCs w:val="20"/>
              </w:rPr>
            </w:pPr>
            <w:r>
              <w:rPr>
                <w:rFonts w:ascii="Times New Roman" w:hAnsi="Times New Roman"/>
                <w:sz w:val="20"/>
                <w:szCs w:val="20"/>
              </w:rPr>
              <w:t>See:</w:t>
            </w:r>
          </w:p>
          <w:p w:rsidR="006645C7" w:rsidRPr="005962A1" w:rsidRDefault="006645C7" w:rsidP="00291E22">
            <w:pPr>
              <w:spacing w:after="0"/>
              <w:ind w:left="262"/>
              <w:rPr>
                <w:rFonts w:ascii="Times New Roman" w:hAnsi="Times New Roman"/>
                <w:sz w:val="20"/>
                <w:szCs w:val="20"/>
              </w:rPr>
            </w:pPr>
            <w:r w:rsidRPr="005962A1">
              <w:rPr>
                <w:rFonts w:ascii="Times New Roman" w:hAnsi="Times New Roman"/>
                <w:sz w:val="20"/>
                <w:szCs w:val="20"/>
              </w:rPr>
              <w:t xml:space="preserve">Lesson #1: </w:t>
            </w:r>
            <w:r>
              <w:rPr>
                <w:rFonts w:ascii="Times New Roman" w:hAnsi="Times New Roman"/>
                <w:sz w:val="20"/>
                <w:szCs w:val="20"/>
              </w:rPr>
              <w:t xml:space="preserve"> </w:t>
            </w:r>
            <w:r w:rsidRPr="005962A1">
              <w:rPr>
                <w:rFonts w:ascii="Times New Roman" w:hAnsi="Times New Roman"/>
                <w:sz w:val="20"/>
                <w:szCs w:val="20"/>
              </w:rPr>
              <w:t>Connecting the Dots: Activities/Interests to Careers</w:t>
            </w:r>
          </w:p>
          <w:p w:rsidR="006645C7" w:rsidRPr="005962A1" w:rsidRDefault="006645C7" w:rsidP="00291E22">
            <w:pPr>
              <w:spacing w:after="0"/>
              <w:ind w:left="262"/>
              <w:rPr>
                <w:rFonts w:ascii="Times New Roman" w:hAnsi="Times New Roman"/>
                <w:sz w:val="20"/>
                <w:szCs w:val="20"/>
              </w:rPr>
            </w:pPr>
            <w:r w:rsidRPr="005962A1">
              <w:rPr>
                <w:rFonts w:ascii="Times New Roman" w:hAnsi="Times New Roman"/>
                <w:sz w:val="20"/>
                <w:szCs w:val="20"/>
              </w:rPr>
              <w:t xml:space="preserve">Lesson #2:  Connecting the Dots: Linking Academic Skills to the Career Paths </w:t>
            </w:r>
          </w:p>
          <w:p w:rsidR="006645C7" w:rsidRDefault="006645C7" w:rsidP="00291E22">
            <w:pPr>
              <w:spacing w:after="0" w:line="240" w:lineRule="auto"/>
              <w:ind w:left="262"/>
              <w:rPr>
                <w:b/>
              </w:rPr>
            </w:pPr>
            <w:r w:rsidRPr="005962A1">
              <w:rPr>
                <w:rFonts w:ascii="Times New Roman" w:hAnsi="Times New Roman"/>
                <w:sz w:val="20"/>
                <w:szCs w:val="20"/>
              </w:rPr>
              <w:t>Lesson #3:  Connecting the Dots: Workers and Their Importanc</w:t>
            </w:r>
            <w:r>
              <w:rPr>
                <w:rFonts w:ascii="Times New Roman" w:hAnsi="Times New Roman"/>
                <w:sz w:val="20"/>
                <w:szCs w:val="20"/>
              </w:rPr>
              <w:t>e</w:t>
            </w:r>
          </w:p>
        </w:tc>
      </w:tr>
      <w:tr w:rsidR="001318B0" w:rsidTr="006645C7">
        <w:trPr>
          <w:trHeight w:val="359"/>
        </w:trPr>
        <w:tc>
          <w:tcPr>
            <w:tcW w:w="818" w:type="dxa"/>
          </w:tcPr>
          <w:p w:rsidR="003C14B5" w:rsidRDefault="001318B0" w:rsidP="003C14B5">
            <w:pPr>
              <w:spacing w:line="240" w:lineRule="auto"/>
              <w:rPr>
                <w:b/>
              </w:rPr>
            </w:pPr>
            <w:r>
              <w:rPr>
                <w:b/>
              </w:rPr>
              <w:t>Obj. #</w:t>
            </w:r>
          </w:p>
        </w:tc>
        <w:tc>
          <w:tcPr>
            <w:tcW w:w="12610" w:type="dxa"/>
            <w:gridSpan w:val="12"/>
          </w:tcPr>
          <w:p w:rsidR="005962A1" w:rsidRPr="001318B0" w:rsidRDefault="001318B0" w:rsidP="006645C7">
            <w:pPr>
              <w:spacing w:after="0" w:line="240" w:lineRule="auto"/>
              <w:rPr>
                <w:b/>
                <w:sz w:val="18"/>
              </w:rPr>
            </w:pPr>
            <w:r>
              <w:rPr>
                <w:b/>
              </w:rPr>
              <w:t xml:space="preserve">INSTRUCTIONAL ACTIVITIES: </w:t>
            </w:r>
            <w:r w:rsidRPr="00845D03">
              <w:rPr>
                <w:b/>
                <w:sz w:val="18"/>
              </w:rPr>
              <w:t>(What Students Do)</w:t>
            </w:r>
          </w:p>
        </w:tc>
      </w:tr>
      <w:tr w:rsidR="006645C7" w:rsidTr="006645C7">
        <w:trPr>
          <w:trHeight w:val="359"/>
        </w:trPr>
        <w:tc>
          <w:tcPr>
            <w:tcW w:w="818" w:type="dxa"/>
          </w:tcPr>
          <w:p w:rsidR="006645C7" w:rsidRPr="006645C7" w:rsidRDefault="006645C7" w:rsidP="006645C7">
            <w:pPr>
              <w:spacing w:after="0" w:line="240" w:lineRule="auto"/>
              <w:rPr>
                <w:rFonts w:ascii="Times New Roman" w:hAnsi="Times New Roman"/>
              </w:rPr>
            </w:pPr>
          </w:p>
          <w:p w:rsidR="006645C7" w:rsidRPr="006645C7" w:rsidRDefault="006645C7" w:rsidP="006645C7">
            <w:pPr>
              <w:spacing w:after="0" w:line="240" w:lineRule="auto"/>
              <w:rPr>
                <w:rFonts w:ascii="Times New Roman" w:hAnsi="Times New Roman"/>
              </w:rPr>
            </w:pPr>
            <w:r w:rsidRPr="006645C7">
              <w:rPr>
                <w:rFonts w:ascii="Times New Roman" w:hAnsi="Times New Roman"/>
              </w:rPr>
              <w:t>1</w:t>
            </w:r>
          </w:p>
          <w:p w:rsidR="006645C7" w:rsidRPr="006645C7" w:rsidRDefault="006645C7" w:rsidP="006645C7">
            <w:pPr>
              <w:spacing w:after="0" w:line="240" w:lineRule="auto"/>
              <w:rPr>
                <w:rFonts w:ascii="Times New Roman" w:hAnsi="Times New Roman"/>
              </w:rPr>
            </w:pPr>
            <w:r w:rsidRPr="006645C7">
              <w:rPr>
                <w:rFonts w:ascii="Times New Roman" w:hAnsi="Times New Roman"/>
              </w:rPr>
              <w:lastRenderedPageBreak/>
              <w:t>2</w:t>
            </w:r>
          </w:p>
          <w:p w:rsidR="006645C7" w:rsidRDefault="006645C7" w:rsidP="006645C7">
            <w:pPr>
              <w:spacing w:after="0" w:line="240" w:lineRule="auto"/>
              <w:rPr>
                <w:b/>
              </w:rPr>
            </w:pPr>
            <w:r w:rsidRPr="006645C7">
              <w:rPr>
                <w:rFonts w:ascii="Times New Roman" w:hAnsi="Times New Roman"/>
              </w:rPr>
              <w:t>3</w:t>
            </w:r>
          </w:p>
        </w:tc>
        <w:tc>
          <w:tcPr>
            <w:tcW w:w="12610" w:type="dxa"/>
            <w:gridSpan w:val="12"/>
          </w:tcPr>
          <w:p w:rsidR="006645C7" w:rsidRDefault="006645C7" w:rsidP="006645C7">
            <w:pPr>
              <w:spacing w:after="0"/>
              <w:rPr>
                <w:rFonts w:ascii="Times New Roman" w:hAnsi="Times New Roman"/>
                <w:sz w:val="20"/>
                <w:szCs w:val="20"/>
              </w:rPr>
            </w:pPr>
            <w:r>
              <w:rPr>
                <w:rFonts w:ascii="Times New Roman" w:hAnsi="Times New Roman"/>
                <w:sz w:val="20"/>
                <w:szCs w:val="20"/>
              </w:rPr>
              <w:lastRenderedPageBreak/>
              <w:t>See:</w:t>
            </w:r>
          </w:p>
          <w:p w:rsidR="006645C7" w:rsidRPr="005962A1" w:rsidRDefault="006645C7" w:rsidP="006645C7">
            <w:pPr>
              <w:spacing w:after="0"/>
              <w:ind w:left="262"/>
              <w:rPr>
                <w:rFonts w:ascii="Times New Roman" w:hAnsi="Times New Roman"/>
                <w:sz w:val="20"/>
                <w:szCs w:val="20"/>
              </w:rPr>
            </w:pPr>
            <w:r w:rsidRPr="005962A1">
              <w:rPr>
                <w:rFonts w:ascii="Times New Roman" w:hAnsi="Times New Roman"/>
                <w:sz w:val="20"/>
                <w:szCs w:val="20"/>
              </w:rPr>
              <w:t xml:space="preserve">Lesson #1: </w:t>
            </w:r>
            <w:r>
              <w:rPr>
                <w:rFonts w:ascii="Times New Roman" w:hAnsi="Times New Roman"/>
                <w:sz w:val="20"/>
                <w:szCs w:val="20"/>
              </w:rPr>
              <w:t xml:space="preserve"> </w:t>
            </w:r>
            <w:r w:rsidRPr="005962A1">
              <w:rPr>
                <w:rFonts w:ascii="Times New Roman" w:hAnsi="Times New Roman"/>
                <w:sz w:val="20"/>
                <w:szCs w:val="20"/>
              </w:rPr>
              <w:t>Connecting the Dots: Activities/Interests to Careers</w:t>
            </w:r>
          </w:p>
          <w:p w:rsidR="006645C7" w:rsidRPr="005962A1" w:rsidRDefault="006645C7" w:rsidP="006645C7">
            <w:pPr>
              <w:spacing w:after="0"/>
              <w:ind w:left="262"/>
              <w:rPr>
                <w:rFonts w:ascii="Times New Roman" w:hAnsi="Times New Roman"/>
                <w:sz w:val="20"/>
                <w:szCs w:val="20"/>
              </w:rPr>
            </w:pPr>
            <w:r w:rsidRPr="005962A1">
              <w:rPr>
                <w:rFonts w:ascii="Times New Roman" w:hAnsi="Times New Roman"/>
                <w:sz w:val="20"/>
                <w:szCs w:val="20"/>
              </w:rPr>
              <w:lastRenderedPageBreak/>
              <w:t xml:space="preserve">Lesson #2:  Connecting the Dots: Linking Academic Skills to the Career Paths </w:t>
            </w:r>
          </w:p>
          <w:p w:rsidR="006645C7" w:rsidRDefault="006645C7" w:rsidP="006645C7">
            <w:pPr>
              <w:spacing w:after="0" w:line="240" w:lineRule="auto"/>
              <w:ind w:left="262"/>
              <w:rPr>
                <w:b/>
              </w:rPr>
            </w:pPr>
            <w:r w:rsidRPr="005962A1">
              <w:rPr>
                <w:rFonts w:ascii="Times New Roman" w:hAnsi="Times New Roman"/>
                <w:sz w:val="20"/>
                <w:szCs w:val="20"/>
              </w:rPr>
              <w:t>Lesson #3:  Connecting the Dots: Workers and Their Importanc</w:t>
            </w:r>
            <w:r>
              <w:rPr>
                <w:rFonts w:ascii="Times New Roman" w:hAnsi="Times New Roman"/>
                <w:sz w:val="20"/>
                <w:szCs w:val="20"/>
              </w:rPr>
              <w:t>e</w:t>
            </w:r>
          </w:p>
        </w:tc>
      </w:tr>
      <w:tr w:rsidR="009C22F4" w:rsidTr="006645C7">
        <w:trPr>
          <w:trHeight w:val="466"/>
        </w:trPr>
        <w:tc>
          <w:tcPr>
            <w:tcW w:w="818" w:type="dxa"/>
          </w:tcPr>
          <w:p w:rsidR="00973F58" w:rsidRDefault="00973F58" w:rsidP="000F12AC">
            <w:pPr>
              <w:spacing w:line="240" w:lineRule="auto"/>
              <w:rPr>
                <w:b/>
              </w:rPr>
            </w:pPr>
          </w:p>
        </w:tc>
        <w:tc>
          <w:tcPr>
            <w:tcW w:w="2335" w:type="dxa"/>
          </w:tcPr>
          <w:p w:rsidR="00973F58" w:rsidRPr="001318B0" w:rsidRDefault="006517B5"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00973F58"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00973F58" w:rsidRPr="001318B0">
              <w:rPr>
                <w:rFonts w:ascii="Times New Roman" w:eastAsia="Times New Roman" w:hAnsi="Times New Roman"/>
                <w:b/>
                <w:sz w:val="16"/>
                <w:szCs w:val="16"/>
                <w:u w:val="single"/>
              </w:rPr>
              <w:t xml:space="preserve">Direct: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006517B5"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973F58" w:rsidRPr="001318B0" w:rsidRDefault="00973F58"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1318B0" w:rsidRPr="001318B0" w:rsidRDefault="001318B0"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w:t>
            </w:r>
            <w:r w:rsidR="00710692">
              <w:rPr>
                <w:rFonts w:ascii="Times New Roman" w:eastAsia="Times New Roman" w:hAnsi="Times New Roman"/>
                <w:sz w:val="16"/>
                <w:szCs w:val="16"/>
              </w:rPr>
              <w:t>x</w:t>
            </w:r>
            <w:r w:rsidRPr="001318B0">
              <w:rPr>
                <w:rFonts w:ascii="Times New Roman" w:eastAsia="Times New Roman" w:hAnsi="Times New Roman"/>
                <w:sz w:val="16"/>
                <w:szCs w:val="16"/>
              </w:rPr>
              <w:t xml:space="preserve">___ Guided &amp; Shared - </w:t>
            </w:r>
            <w:r w:rsidR="00ED53CC">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sidR="0082724B">
              <w:rPr>
                <w:rFonts w:ascii="Times New Roman" w:eastAsia="Times New Roman" w:hAnsi="Times New Roman"/>
                <w:sz w:val="16"/>
                <w:szCs w:val="16"/>
              </w:rPr>
              <w:t>(Ls. 1,2,3</w:t>
            </w:r>
            <w:r w:rsidR="00EA5F20">
              <w:rPr>
                <w:rFonts w:ascii="Times New Roman" w:eastAsia="Times New Roman" w:hAnsi="Times New Roman"/>
                <w:sz w:val="16"/>
                <w:szCs w:val="16"/>
              </w:rPr>
              <w:t>)</w:t>
            </w:r>
          </w:p>
          <w:p w:rsidR="001318B0" w:rsidRPr="00973F58" w:rsidRDefault="001318B0" w:rsidP="001318B0">
            <w:pPr>
              <w:spacing w:after="0" w:line="240" w:lineRule="auto"/>
              <w:ind w:left="-1368"/>
              <w:rPr>
                <w:rFonts w:ascii="Times New Roman" w:eastAsia="Times New Roman" w:hAnsi="Times New Roman"/>
                <w:sz w:val="16"/>
                <w:szCs w:val="16"/>
              </w:rPr>
            </w:pPr>
          </w:p>
        </w:tc>
        <w:tc>
          <w:tcPr>
            <w:tcW w:w="2341" w:type="dxa"/>
            <w:gridSpan w:val="2"/>
          </w:tcPr>
          <w:p w:rsidR="001318B0" w:rsidRPr="008C5EDE" w:rsidRDefault="00973F58" w:rsidP="001318B0">
            <w:pPr>
              <w:spacing w:after="0"/>
              <w:rPr>
                <w:rFonts w:ascii="Times New Roman" w:hAnsi="Times New Roman"/>
                <w:b/>
                <w:sz w:val="16"/>
                <w:szCs w:val="16"/>
                <w:u w:val="single"/>
              </w:rPr>
            </w:pPr>
            <w:r>
              <w:rPr>
                <w:b/>
              </w:rPr>
              <w:t xml:space="preserve"> </w:t>
            </w:r>
            <w:r w:rsidR="001318B0" w:rsidRPr="008C5EDE">
              <w:rPr>
                <w:rFonts w:ascii="Times New Roman" w:hAnsi="Times New Roman"/>
                <w:b/>
                <w:sz w:val="16"/>
                <w:szCs w:val="16"/>
                <w:u w:val="single"/>
              </w:rPr>
              <w:t>Indirect:</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1318B0" w:rsidRDefault="001318B0"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973F58" w:rsidRPr="000F47EE" w:rsidRDefault="00973F58" w:rsidP="000F12AC">
            <w:pPr>
              <w:spacing w:line="240" w:lineRule="auto"/>
              <w:rPr>
                <w:b/>
              </w:rPr>
            </w:pPr>
          </w:p>
        </w:tc>
        <w:tc>
          <w:tcPr>
            <w:tcW w:w="2602" w:type="dxa"/>
            <w:gridSpan w:val="3"/>
          </w:tcPr>
          <w:p w:rsidR="001318B0" w:rsidRPr="00703291" w:rsidRDefault="001318B0"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710692">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r w:rsidR="0082724B">
              <w:rPr>
                <w:rFonts w:ascii="Times New Roman" w:eastAsia="Times New Roman" w:hAnsi="Times New Roman"/>
                <w:sz w:val="16"/>
                <w:szCs w:val="16"/>
              </w:rPr>
              <w:t>(Ls. 1,2,3</w:t>
            </w:r>
            <w:r w:rsidR="00EA5F20">
              <w:rPr>
                <w:rFonts w:ascii="Times New Roman" w:eastAsia="Times New Roman" w:hAnsi="Times New Roman"/>
                <w:sz w:val="16"/>
                <w:szCs w:val="16"/>
              </w:rPr>
              <w:t>)</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973F58" w:rsidRPr="000F47EE" w:rsidRDefault="00973F58" w:rsidP="000F12AC">
            <w:pPr>
              <w:spacing w:line="240" w:lineRule="auto"/>
              <w:rPr>
                <w:b/>
              </w:rPr>
            </w:pPr>
          </w:p>
        </w:tc>
        <w:tc>
          <w:tcPr>
            <w:tcW w:w="2685" w:type="dxa"/>
            <w:gridSpan w:val="3"/>
          </w:tcPr>
          <w:p w:rsidR="001318B0" w:rsidRPr="001318B0" w:rsidRDefault="001318B0"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sidR="00ED53CC">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1318B0" w:rsidRPr="001318B0" w:rsidRDefault="001318B0"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973F58" w:rsidRPr="000F47EE" w:rsidRDefault="00973F58" w:rsidP="000F12AC">
            <w:pPr>
              <w:spacing w:line="240" w:lineRule="auto"/>
              <w:rPr>
                <w:b/>
              </w:rPr>
            </w:pPr>
          </w:p>
        </w:tc>
        <w:tc>
          <w:tcPr>
            <w:tcW w:w="2647" w:type="dxa"/>
            <w:gridSpan w:val="3"/>
          </w:tcPr>
          <w:p w:rsidR="00ED53CC" w:rsidRPr="009A0874" w:rsidRDefault="00ED53CC"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710692">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r w:rsidR="0082724B">
              <w:rPr>
                <w:rFonts w:ascii="Times New Roman" w:eastAsia="Times New Roman" w:hAnsi="Times New Roman"/>
                <w:sz w:val="16"/>
                <w:szCs w:val="16"/>
              </w:rPr>
              <w:t>(Ls. 1,2,3</w:t>
            </w:r>
            <w:r w:rsidR="00EA5F20">
              <w:rPr>
                <w:rFonts w:ascii="Times New Roman" w:eastAsia="Times New Roman" w:hAnsi="Times New Roman"/>
                <w:sz w:val="16"/>
                <w:szCs w:val="16"/>
              </w:rPr>
              <w:t>)</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sidR="0082724B">
              <w:rPr>
                <w:rFonts w:ascii="Times New Roman" w:eastAsia="Times New Roman" w:hAnsi="Times New Roman"/>
                <w:sz w:val="16"/>
                <w:szCs w:val="16"/>
              </w:rPr>
              <w:t>(Ls. 1,2,3)</w:t>
            </w:r>
            <w:r w:rsidR="00B90DB7">
              <w:rPr>
                <w:rFonts w:ascii="Times New Roman" w:eastAsia="Times New Roman" w:hAnsi="Times New Roman"/>
                <w:sz w:val="16"/>
                <w:szCs w:val="16"/>
              </w:rPr>
              <w:t>j</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973F58"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p w:rsidR="00EA5F20" w:rsidRDefault="00EA5F20" w:rsidP="00FA4776">
            <w:pPr>
              <w:spacing w:after="0"/>
              <w:rPr>
                <w:rFonts w:ascii="Times New Roman" w:eastAsia="Times New Roman" w:hAnsi="Times New Roman"/>
                <w:sz w:val="16"/>
                <w:szCs w:val="16"/>
              </w:rPr>
            </w:pPr>
          </w:p>
          <w:p w:rsidR="00EA5F20" w:rsidRPr="00FA4776" w:rsidRDefault="00EA5F20" w:rsidP="00FA4776">
            <w:pPr>
              <w:spacing w:after="0"/>
              <w:rPr>
                <w:rFonts w:ascii="Times New Roman" w:eastAsia="Times New Roman" w:hAnsi="Times New Roman"/>
                <w:sz w:val="16"/>
                <w:szCs w:val="16"/>
              </w:rPr>
            </w:pPr>
          </w:p>
        </w:tc>
      </w:tr>
      <w:tr w:rsidR="000F47EE" w:rsidTr="006645C7">
        <w:trPr>
          <w:trHeight w:val="466"/>
        </w:trPr>
        <w:tc>
          <w:tcPr>
            <w:tcW w:w="13428" w:type="dxa"/>
            <w:gridSpan w:val="13"/>
          </w:tcPr>
          <w:p w:rsidR="000F47EE" w:rsidRDefault="000F47EE" w:rsidP="000F12AC">
            <w:pPr>
              <w:spacing w:line="240" w:lineRule="auto"/>
              <w:rPr>
                <w:b/>
              </w:rPr>
            </w:pPr>
            <w:r>
              <w:rPr>
                <w:b/>
              </w:rPr>
              <w:t>UNIT RESOURCES:</w:t>
            </w:r>
            <w:r w:rsidR="001B1672">
              <w:rPr>
                <w:b/>
              </w:rPr>
              <w:t xml:space="preserve"> (include internet addresses for linking)</w:t>
            </w:r>
          </w:p>
          <w:p w:rsidR="000F47EE" w:rsidRPr="005962A1" w:rsidRDefault="005962A1" w:rsidP="000F12AC">
            <w:pPr>
              <w:spacing w:line="240" w:lineRule="auto"/>
              <w:rPr>
                <w:rStyle w:val="Hyperlink"/>
                <w:b/>
              </w:rPr>
            </w:pPr>
            <w:r>
              <w:rPr>
                <w:b/>
                <w:color w:val="FF0000"/>
              </w:rPr>
              <w:fldChar w:fldCharType="begin"/>
            </w:r>
            <w:r>
              <w:rPr>
                <w:b/>
                <w:color w:val="FF0000"/>
              </w:rPr>
              <w:instrText xml:space="preserve"> HYPERLINK "http://www.missouricareereducation.org/doc/guidelsn/CD7-Gr2-Unit1.pdf" </w:instrText>
            </w:r>
            <w:r>
              <w:rPr>
                <w:b/>
                <w:color w:val="FF0000"/>
              </w:rPr>
              <w:fldChar w:fldCharType="separate"/>
            </w:r>
            <w:r w:rsidRPr="005962A1">
              <w:rPr>
                <w:rStyle w:val="Hyperlink"/>
                <w:b/>
              </w:rPr>
              <w:t>http://www.missouricareereducation.org/doc/guidelsn/CD7-Gr2-Unit1.pdf</w:t>
            </w:r>
          </w:p>
          <w:p w:rsidR="000F47EE" w:rsidRDefault="005962A1" w:rsidP="000F12AC">
            <w:pPr>
              <w:spacing w:line="240" w:lineRule="auto"/>
              <w:rPr>
                <w:b/>
              </w:rPr>
            </w:pPr>
            <w:r>
              <w:rPr>
                <w:b/>
                <w:color w:val="FF0000"/>
              </w:rPr>
              <w:fldChar w:fldCharType="end"/>
            </w:r>
            <w:hyperlink r:id="rId45" w:history="1">
              <w:r w:rsidRPr="005962A1">
                <w:rPr>
                  <w:rStyle w:val="Hyperlink"/>
                  <w:b/>
                </w:rPr>
                <w:t>http://www.missouricareereducation.org/doc/guidelsn/CD7-Gr2-Unit1.doc</w:t>
              </w:r>
            </w:hyperlink>
          </w:p>
          <w:p w:rsidR="006645C7" w:rsidRDefault="006645C7" w:rsidP="006645C7">
            <w:pPr>
              <w:spacing w:after="0"/>
            </w:pPr>
          </w:p>
          <w:p w:rsidR="006645C7" w:rsidRDefault="006645C7" w:rsidP="006645C7">
            <w:pPr>
              <w:spacing w:after="0"/>
            </w:pPr>
            <w:r>
              <w:t xml:space="preserve">Common Core State Standards (CCSS), accessed May 17, 2013, from </w:t>
            </w:r>
            <w:r w:rsidRPr="00F263C2">
              <w:t>http://www.corestandards.org/</w:t>
            </w:r>
          </w:p>
          <w:p w:rsidR="006645C7" w:rsidRDefault="006645C7" w:rsidP="006645C7">
            <w:pPr>
              <w:spacing w:after="0"/>
            </w:pPr>
          </w:p>
          <w:p w:rsidR="006645C7" w:rsidRDefault="006645C7" w:rsidP="006645C7">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0F47EE" w:rsidRDefault="000F47EE" w:rsidP="000F12AC">
            <w:pPr>
              <w:spacing w:line="240" w:lineRule="auto"/>
              <w:rPr>
                <w:b/>
              </w:rPr>
            </w:pPr>
          </w:p>
        </w:tc>
      </w:tr>
    </w:tbl>
    <w:p w:rsidR="00323BA3" w:rsidRDefault="00323BA3"/>
    <w:sectPr w:rsidR="00323BA3" w:rsidSect="0072740F">
      <w:headerReference w:type="default" r:id="rId46"/>
      <w:footerReference w:type="default" r:id="rId47"/>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511" w:rsidRDefault="00FD3511" w:rsidP="00FD5A4D">
      <w:pPr>
        <w:spacing w:after="0" w:line="240" w:lineRule="auto"/>
      </w:pPr>
      <w:r>
        <w:separator/>
      </w:r>
    </w:p>
  </w:endnote>
  <w:endnote w:type="continuationSeparator" w:id="0">
    <w:p w:rsidR="00FD3511" w:rsidRDefault="00FD3511"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B5682A" w:rsidP="001731D1">
    <w:pPr>
      <w:pStyle w:val="Footer"/>
      <w:jc w:val="center"/>
    </w:pPr>
    <w:r>
      <w:t>2013</w:t>
    </w:r>
    <w:r w:rsidR="00254338">
      <w:tab/>
      <w:t>Missouri Department of Elementary and Secondary Education</w:t>
    </w:r>
    <w:r w:rsidR="00254338">
      <w:tab/>
    </w:r>
    <w:r w:rsidR="00254338">
      <w:tab/>
      <w:t xml:space="preserve">Page </w:t>
    </w:r>
    <w:r w:rsidR="006517B5">
      <w:rPr>
        <w:b/>
        <w:sz w:val="24"/>
        <w:szCs w:val="24"/>
      </w:rPr>
      <w:fldChar w:fldCharType="begin"/>
    </w:r>
    <w:r w:rsidR="00254338">
      <w:rPr>
        <w:b/>
      </w:rPr>
      <w:instrText xml:space="preserve"> PAGE </w:instrText>
    </w:r>
    <w:r w:rsidR="006517B5">
      <w:rPr>
        <w:b/>
        <w:sz w:val="24"/>
        <w:szCs w:val="24"/>
      </w:rPr>
      <w:fldChar w:fldCharType="separate"/>
    </w:r>
    <w:r w:rsidR="009E55B2">
      <w:rPr>
        <w:b/>
        <w:noProof/>
      </w:rPr>
      <w:t>1</w:t>
    </w:r>
    <w:r w:rsidR="006517B5">
      <w:rPr>
        <w:b/>
        <w:sz w:val="24"/>
        <w:szCs w:val="24"/>
      </w:rPr>
      <w:fldChar w:fldCharType="end"/>
    </w:r>
    <w:r w:rsidR="00254338">
      <w:t xml:space="preserve"> of </w:t>
    </w:r>
    <w:r w:rsidR="006517B5">
      <w:rPr>
        <w:b/>
        <w:sz w:val="24"/>
        <w:szCs w:val="24"/>
      </w:rPr>
      <w:fldChar w:fldCharType="begin"/>
    </w:r>
    <w:r w:rsidR="00254338">
      <w:rPr>
        <w:b/>
      </w:rPr>
      <w:instrText xml:space="preserve"> NUMPAGES  </w:instrText>
    </w:r>
    <w:r w:rsidR="006517B5">
      <w:rPr>
        <w:b/>
        <w:sz w:val="24"/>
        <w:szCs w:val="24"/>
      </w:rPr>
      <w:fldChar w:fldCharType="separate"/>
    </w:r>
    <w:r w:rsidR="009E55B2">
      <w:rPr>
        <w:b/>
        <w:noProof/>
      </w:rPr>
      <w:t>4</w:t>
    </w:r>
    <w:r w:rsidR="006517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511" w:rsidRDefault="00FD3511" w:rsidP="00FD5A4D">
      <w:pPr>
        <w:spacing w:after="0" w:line="240" w:lineRule="auto"/>
      </w:pPr>
      <w:r>
        <w:separator/>
      </w:r>
    </w:p>
  </w:footnote>
  <w:footnote w:type="continuationSeparator" w:id="0">
    <w:p w:rsidR="00FD3511" w:rsidRDefault="00FD3511"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7A44EF" w:rsidP="005962A1">
    <w:pPr>
      <w:pStyle w:val="Style3"/>
      <w:ind w:left="0" w:firstLine="0"/>
    </w:pPr>
    <w:r>
      <w:t>Grade Level/Course Title:</w:t>
    </w:r>
    <w:r w:rsidR="00E02226">
      <w:t xml:space="preserve"> 2 / </w:t>
    </w:r>
    <w:r>
      <w:t>CD</w:t>
    </w:r>
    <w:r w:rsidR="006645C7">
      <w:t>7-</w:t>
    </w:r>
    <w:r w:rsidR="00E02226">
      <w:t xml:space="preserve"> Gr 2-Unit</w:t>
    </w:r>
    <w:r>
      <w:t>1</w:t>
    </w:r>
    <w:r w:rsidR="005962A1">
      <w:tab/>
    </w:r>
    <w:r w:rsidR="005962A1">
      <w:tab/>
    </w:r>
    <w:r w:rsidR="005962A1">
      <w:tab/>
    </w:r>
    <w:r w:rsidR="005962A1">
      <w:tab/>
    </w:r>
    <w:r w:rsidR="005962A1">
      <w:tab/>
    </w:r>
    <w:r w:rsidR="005962A1">
      <w:tab/>
    </w:r>
    <w:r w:rsidR="005962A1">
      <w:tab/>
    </w:r>
    <w:r w:rsidR="005962A1">
      <w:tab/>
    </w:r>
    <w:r w:rsidR="005962A1">
      <w:tab/>
    </w:r>
    <w:r w:rsidR="00254338">
      <w:t xml:space="preserve">Course Code: </w:t>
    </w:r>
    <w:r w:rsidR="00B5682A">
      <w:t xml:space="preserve"> 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12B"/>
    <w:multiLevelType w:val="hybridMultilevel"/>
    <w:tmpl w:val="855203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7095A"/>
    <w:multiLevelType w:val="hybridMultilevel"/>
    <w:tmpl w:val="855203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E228B6"/>
    <w:multiLevelType w:val="hybridMultilevel"/>
    <w:tmpl w:val="2174D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14"/>
  </w:num>
  <w:num w:numId="4">
    <w:abstractNumId w:val="6"/>
  </w:num>
  <w:num w:numId="5">
    <w:abstractNumId w:val="9"/>
  </w:num>
  <w:num w:numId="6">
    <w:abstractNumId w:val="3"/>
  </w:num>
  <w:num w:numId="7">
    <w:abstractNumId w:val="8"/>
  </w:num>
  <w:num w:numId="8">
    <w:abstractNumId w:val="15"/>
  </w:num>
  <w:num w:numId="9">
    <w:abstractNumId w:val="2"/>
  </w:num>
  <w:num w:numId="10">
    <w:abstractNumId w:val="10"/>
  </w:num>
  <w:num w:numId="11">
    <w:abstractNumId w:val="7"/>
  </w:num>
  <w:num w:numId="12">
    <w:abstractNumId w:val="13"/>
  </w:num>
  <w:num w:numId="13">
    <w:abstractNumId w:val="11"/>
  </w:num>
  <w:num w:numId="14">
    <w:abstractNumId w:val="12"/>
  </w:num>
  <w:num w:numId="15">
    <w:abstractNumId w:val="0"/>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06338"/>
    <w:rsid w:val="00011BF8"/>
    <w:rsid w:val="00020428"/>
    <w:rsid w:val="00034FDD"/>
    <w:rsid w:val="00067E43"/>
    <w:rsid w:val="00073CE5"/>
    <w:rsid w:val="00074432"/>
    <w:rsid w:val="000B1A54"/>
    <w:rsid w:val="000F12AC"/>
    <w:rsid w:val="000F47EE"/>
    <w:rsid w:val="001318B0"/>
    <w:rsid w:val="001731D1"/>
    <w:rsid w:val="001A609C"/>
    <w:rsid w:val="001B1672"/>
    <w:rsid w:val="001C64E7"/>
    <w:rsid w:val="001F4939"/>
    <w:rsid w:val="001F5E8B"/>
    <w:rsid w:val="00233170"/>
    <w:rsid w:val="0025276A"/>
    <w:rsid w:val="00254338"/>
    <w:rsid w:val="002C51E7"/>
    <w:rsid w:val="002D73EC"/>
    <w:rsid w:val="00321BC1"/>
    <w:rsid w:val="00323BA3"/>
    <w:rsid w:val="00357947"/>
    <w:rsid w:val="00366003"/>
    <w:rsid w:val="003C14B5"/>
    <w:rsid w:val="003D62BD"/>
    <w:rsid w:val="003F7BF5"/>
    <w:rsid w:val="00441F4C"/>
    <w:rsid w:val="00460914"/>
    <w:rsid w:val="00460B03"/>
    <w:rsid w:val="00463553"/>
    <w:rsid w:val="00464DBF"/>
    <w:rsid w:val="00467E84"/>
    <w:rsid w:val="00485119"/>
    <w:rsid w:val="004A1609"/>
    <w:rsid w:val="0051060F"/>
    <w:rsid w:val="00522002"/>
    <w:rsid w:val="00526777"/>
    <w:rsid w:val="00534927"/>
    <w:rsid w:val="00574E3C"/>
    <w:rsid w:val="005962A1"/>
    <w:rsid w:val="005A7EDD"/>
    <w:rsid w:val="005B2537"/>
    <w:rsid w:val="00604265"/>
    <w:rsid w:val="00612CC6"/>
    <w:rsid w:val="006517B5"/>
    <w:rsid w:val="006569A4"/>
    <w:rsid w:val="006645C7"/>
    <w:rsid w:val="006E7A3D"/>
    <w:rsid w:val="00710692"/>
    <w:rsid w:val="0072740F"/>
    <w:rsid w:val="0073478C"/>
    <w:rsid w:val="00745103"/>
    <w:rsid w:val="00781958"/>
    <w:rsid w:val="00790853"/>
    <w:rsid w:val="007A439C"/>
    <w:rsid w:val="007A44EF"/>
    <w:rsid w:val="008057B5"/>
    <w:rsid w:val="008073C4"/>
    <w:rsid w:val="0082724B"/>
    <w:rsid w:val="008322A8"/>
    <w:rsid w:val="00845D03"/>
    <w:rsid w:val="00860616"/>
    <w:rsid w:val="008B5FD1"/>
    <w:rsid w:val="008E66A3"/>
    <w:rsid w:val="00917334"/>
    <w:rsid w:val="009545E0"/>
    <w:rsid w:val="00973F58"/>
    <w:rsid w:val="009C22F4"/>
    <w:rsid w:val="009C2B9E"/>
    <w:rsid w:val="009E55B2"/>
    <w:rsid w:val="00A32BBF"/>
    <w:rsid w:val="00A33DF8"/>
    <w:rsid w:val="00A948AC"/>
    <w:rsid w:val="00AC243F"/>
    <w:rsid w:val="00B22A09"/>
    <w:rsid w:val="00B5682A"/>
    <w:rsid w:val="00B65A5A"/>
    <w:rsid w:val="00B90DB7"/>
    <w:rsid w:val="00BA57AC"/>
    <w:rsid w:val="00BC189D"/>
    <w:rsid w:val="00C10270"/>
    <w:rsid w:val="00C131A8"/>
    <w:rsid w:val="00C217D9"/>
    <w:rsid w:val="00C23E70"/>
    <w:rsid w:val="00C303BA"/>
    <w:rsid w:val="00C323FD"/>
    <w:rsid w:val="00D56C18"/>
    <w:rsid w:val="00D57E50"/>
    <w:rsid w:val="00D778E5"/>
    <w:rsid w:val="00D93545"/>
    <w:rsid w:val="00D96911"/>
    <w:rsid w:val="00DB2808"/>
    <w:rsid w:val="00DD40DF"/>
    <w:rsid w:val="00E02226"/>
    <w:rsid w:val="00E04523"/>
    <w:rsid w:val="00E215AA"/>
    <w:rsid w:val="00E372C1"/>
    <w:rsid w:val="00E55D0C"/>
    <w:rsid w:val="00E5640C"/>
    <w:rsid w:val="00E56950"/>
    <w:rsid w:val="00E82EFB"/>
    <w:rsid w:val="00EA5F20"/>
    <w:rsid w:val="00EB7F50"/>
    <w:rsid w:val="00ED53CC"/>
    <w:rsid w:val="00EF74C7"/>
    <w:rsid w:val="00F072CD"/>
    <w:rsid w:val="00F21458"/>
    <w:rsid w:val="00F65B3E"/>
    <w:rsid w:val="00FA4776"/>
    <w:rsid w:val="00FD2D98"/>
    <w:rsid w:val="00FD3511"/>
    <w:rsid w:val="00FD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5962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49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CD7-Gr2-Unit1.doc"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theme" Target="theme/theme1.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fontTable" Target="fontTable.xml"/><Relationship Id="rId8" Type="http://schemas.openxmlformats.org/officeDocument/2006/relationships/hyperlink" Target="http://olc.spsd.sk.ca/de/pd/instr/strats/le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17</cp:revision>
  <cp:lastPrinted>2011-10-24T19:50:00Z</cp:lastPrinted>
  <dcterms:created xsi:type="dcterms:W3CDTF">2012-01-27T02:09:00Z</dcterms:created>
  <dcterms:modified xsi:type="dcterms:W3CDTF">2013-06-23T21:46:00Z</dcterms:modified>
</cp:coreProperties>
</file>