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792D81" w:rsidRDefault="00DB2808" w:rsidP="00DB2808">
            <w:pPr>
              <w:pStyle w:val="Style3"/>
              <w:ind w:left="0" w:firstLine="0"/>
              <w:rPr>
                <w:b/>
                <w:sz w:val="22"/>
                <w:szCs w:val="22"/>
                <w:u w:val="single"/>
              </w:rPr>
            </w:pPr>
            <w:r w:rsidRPr="00792D81">
              <w:rPr>
                <w:b/>
                <w:sz w:val="22"/>
                <w:szCs w:val="22"/>
                <w:u w:val="single"/>
              </w:rPr>
              <w:t>Career Development</w:t>
            </w:r>
          </w:p>
          <w:p w:rsidR="00DB2808" w:rsidRPr="00792D81" w:rsidRDefault="00DB2808" w:rsidP="00DB2808">
            <w:pPr>
              <w:pStyle w:val="Style3"/>
              <w:ind w:left="0" w:firstLine="0"/>
              <w:rPr>
                <w:sz w:val="22"/>
                <w:szCs w:val="22"/>
              </w:rPr>
            </w:pPr>
            <w:r w:rsidRPr="00792D81">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214D84" w:rsidRPr="00792D81">
              <w:rPr>
                <w:sz w:val="22"/>
                <w:szCs w:val="22"/>
              </w:rPr>
              <w:t>post-secondary transition. The t</w:t>
            </w:r>
            <w:r w:rsidRPr="00792D81">
              <w:rPr>
                <w:sz w:val="22"/>
                <w:szCs w:val="22"/>
              </w:rPr>
              <w:t>hree major areas covered are:</w:t>
            </w:r>
          </w:p>
          <w:p w:rsidR="00DB2808" w:rsidRPr="00792D81" w:rsidRDefault="00DB2808" w:rsidP="00DB2808">
            <w:pPr>
              <w:pStyle w:val="Style3"/>
              <w:ind w:left="0" w:firstLine="0"/>
              <w:rPr>
                <w:sz w:val="22"/>
                <w:szCs w:val="22"/>
              </w:rPr>
            </w:pPr>
          </w:p>
          <w:p w:rsidR="00DB2808" w:rsidRPr="00792D81" w:rsidRDefault="00DB2808" w:rsidP="00DB2808">
            <w:pPr>
              <w:pStyle w:val="Heading2"/>
              <w:rPr>
                <w:sz w:val="22"/>
                <w:szCs w:val="22"/>
              </w:rPr>
            </w:pPr>
            <w:r w:rsidRPr="00792D81">
              <w:rPr>
                <w:sz w:val="22"/>
                <w:szCs w:val="22"/>
              </w:rPr>
              <w:t>Applying career exploration and planning skills in the achievement of life career goals.</w:t>
            </w:r>
          </w:p>
          <w:p w:rsidR="00DB2808" w:rsidRPr="00792D81" w:rsidRDefault="00DB2808" w:rsidP="00DB2808">
            <w:pPr>
              <w:pStyle w:val="Style3"/>
              <w:ind w:left="0" w:firstLine="0"/>
              <w:rPr>
                <w:sz w:val="22"/>
                <w:szCs w:val="22"/>
              </w:rPr>
            </w:pPr>
            <w:r w:rsidRPr="00792D81">
              <w:rPr>
                <w:b/>
                <w:bCs w:val="0"/>
                <w:sz w:val="22"/>
                <w:szCs w:val="22"/>
              </w:rPr>
              <w:t>Major Points:</w:t>
            </w:r>
            <w:r w:rsidRPr="00792D81">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792D81" w:rsidRDefault="00DB2808" w:rsidP="00DB2808">
            <w:pPr>
              <w:pStyle w:val="Heading2"/>
              <w:rPr>
                <w:sz w:val="22"/>
                <w:szCs w:val="22"/>
              </w:rPr>
            </w:pPr>
          </w:p>
          <w:p w:rsidR="00DB2808" w:rsidRPr="00792D81" w:rsidRDefault="00DB2808" w:rsidP="00DB2808">
            <w:pPr>
              <w:pStyle w:val="Heading2"/>
              <w:rPr>
                <w:sz w:val="22"/>
                <w:szCs w:val="22"/>
              </w:rPr>
            </w:pPr>
            <w:r w:rsidRPr="00792D81">
              <w:rPr>
                <w:sz w:val="22"/>
                <w:szCs w:val="22"/>
              </w:rPr>
              <w:t>Knowing where and how to obtain information about the world of w</w:t>
            </w:r>
            <w:r w:rsidR="00A70A97" w:rsidRPr="00792D81">
              <w:rPr>
                <w:sz w:val="22"/>
                <w:szCs w:val="22"/>
              </w:rPr>
              <w:t xml:space="preserve">ork and post-secondary </w:t>
            </w:r>
            <w:r w:rsidRPr="00792D81">
              <w:rPr>
                <w:sz w:val="22"/>
                <w:szCs w:val="22"/>
              </w:rPr>
              <w:t>training/education.</w:t>
            </w:r>
          </w:p>
          <w:p w:rsidR="00DB2808" w:rsidRPr="00792D81" w:rsidRDefault="00DB2808" w:rsidP="00DB2808">
            <w:pPr>
              <w:pStyle w:val="Style3"/>
              <w:ind w:left="0" w:firstLine="0"/>
              <w:rPr>
                <w:sz w:val="22"/>
                <w:szCs w:val="22"/>
              </w:rPr>
            </w:pPr>
            <w:r w:rsidRPr="00792D81">
              <w:rPr>
                <w:b/>
                <w:bCs w:val="0"/>
                <w:sz w:val="22"/>
                <w:szCs w:val="22"/>
              </w:rPr>
              <w:t>Major Points</w:t>
            </w:r>
            <w:r w:rsidR="00EF176C" w:rsidRPr="00792D81">
              <w:rPr>
                <w:b/>
                <w:bCs w:val="0"/>
                <w:sz w:val="22"/>
                <w:szCs w:val="22"/>
              </w:rPr>
              <w:t>:</w:t>
            </w:r>
            <w:r w:rsidRPr="00792D81">
              <w:rPr>
                <w:b/>
                <w:bCs w:val="0"/>
                <w:sz w:val="22"/>
                <w:szCs w:val="22"/>
              </w:rPr>
              <w:t xml:space="preserve"> </w:t>
            </w:r>
            <w:r w:rsidRPr="00792D81">
              <w:rPr>
                <w:bCs w:val="0"/>
                <w:sz w:val="22"/>
                <w:szCs w:val="22"/>
              </w:rPr>
              <w:t>This area</w:t>
            </w:r>
            <w:r w:rsidRPr="00792D81">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792D81" w:rsidRDefault="00792D81" w:rsidP="00DB2808">
            <w:pPr>
              <w:pStyle w:val="Heading2"/>
              <w:rPr>
                <w:sz w:val="22"/>
                <w:szCs w:val="22"/>
              </w:rPr>
            </w:pPr>
          </w:p>
          <w:p w:rsidR="00DB2808" w:rsidRPr="00792D81" w:rsidRDefault="00DB2808" w:rsidP="00DB2808">
            <w:pPr>
              <w:pStyle w:val="Heading2"/>
              <w:rPr>
                <w:sz w:val="22"/>
                <w:szCs w:val="22"/>
              </w:rPr>
            </w:pPr>
            <w:r w:rsidRPr="00792D81">
              <w:rPr>
                <w:sz w:val="22"/>
                <w:szCs w:val="22"/>
              </w:rPr>
              <w:t xml:space="preserve">Applying </w:t>
            </w:r>
            <w:r w:rsidR="00214D84" w:rsidRPr="00792D81">
              <w:rPr>
                <w:sz w:val="22"/>
                <w:szCs w:val="22"/>
              </w:rPr>
              <w:t>skills for career readiness and success.</w:t>
            </w:r>
          </w:p>
          <w:p w:rsidR="00DB2808" w:rsidRPr="00792D81" w:rsidRDefault="00DB2808" w:rsidP="00DB2808">
            <w:pPr>
              <w:pStyle w:val="Style3"/>
              <w:ind w:left="0" w:firstLine="0"/>
              <w:rPr>
                <w:sz w:val="22"/>
                <w:szCs w:val="22"/>
              </w:rPr>
            </w:pPr>
            <w:r w:rsidRPr="00792D81">
              <w:rPr>
                <w:b/>
                <w:bCs w:val="0"/>
                <w:sz w:val="22"/>
                <w:szCs w:val="22"/>
              </w:rPr>
              <w:t>Major Points</w:t>
            </w:r>
            <w:r w:rsidRPr="00792D81">
              <w:rPr>
                <w:sz w:val="22"/>
                <w:szCs w:val="22"/>
              </w:rPr>
              <w:t>:  Employment readiness is considered to be developmental in nature and includes helping K-12 students develop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095901" w:rsidRDefault="00DB2808" w:rsidP="00DB2808">
            <w:pPr>
              <w:pStyle w:val="Style3"/>
              <w:ind w:left="0" w:firstLine="0"/>
              <w:rPr>
                <w:sz w:val="18"/>
                <w:szCs w:val="18"/>
              </w:rPr>
            </w:pPr>
          </w:p>
          <w:p w:rsidR="00DD40DF" w:rsidRDefault="00DD40DF"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901A3C" w:rsidRDefault="00901A3C">
      <w:r>
        <w:br w:type="page"/>
      </w:r>
    </w:p>
    <w:tbl>
      <w:tblPr>
        <w:tblStyle w:val="TableGrid"/>
        <w:tblW w:w="13428" w:type="dxa"/>
        <w:tblLayout w:type="fixed"/>
        <w:tblLook w:val="00A0" w:firstRow="1" w:lastRow="0" w:firstColumn="1" w:lastColumn="0" w:noHBand="0" w:noVBand="0"/>
      </w:tblPr>
      <w:tblGrid>
        <w:gridCol w:w="828"/>
        <w:gridCol w:w="2469"/>
        <w:gridCol w:w="1667"/>
        <w:gridCol w:w="803"/>
        <w:gridCol w:w="1806"/>
        <w:gridCol w:w="208"/>
        <w:gridCol w:w="455"/>
        <w:gridCol w:w="735"/>
        <w:gridCol w:w="699"/>
        <w:gridCol w:w="1036"/>
        <w:gridCol w:w="22"/>
        <w:gridCol w:w="1440"/>
        <w:gridCol w:w="1260"/>
      </w:tblGrid>
      <w:tr w:rsidR="00DD40DF" w:rsidRPr="00DD40DF" w:rsidTr="00792D81">
        <w:tc>
          <w:tcPr>
            <w:tcW w:w="7573" w:type="dxa"/>
            <w:gridSpan w:val="5"/>
          </w:tcPr>
          <w:p w:rsidR="00DD40DF" w:rsidRDefault="00845D03" w:rsidP="00845D03">
            <w:pPr>
              <w:spacing w:line="240" w:lineRule="auto"/>
            </w:pPr>
            <w:r>
              <w:rPr>
                <w:b/>
              </w:rPr>
              <w:lastRenderedPageBreak/>
              <w:t xml:space="preserve">UNIT </w:t>
            </w:r>
            <w:r w:rsidR="001A359C">
              <w:rPr>
                <w:b/>
              </w:rPr>
              <w:t>DESCRIPTION</w:t>
            </w:r>
            <w:r w:rsidR="00DD40DF">
              <w:rPr>
                <w:b/>
              </w:rPr>
              <w:t xml:space="preserve">: </w:t>
            </w:r>
            <w:r w:rsidR="00604265" w:rsidRPr="00890F7D">
              <w:rPr>
                <w:rFonts w:ascii="Times New Roman" w:hAnsi="Times New Roman"/>
              </w:rPr>
              <w:t>Developing Awareness of Work and Workers</w:t>
            </w:r>
          </w:p>
          <w:p w:rsidR="00B26A66" w:rsidRPr="00B26A66" w:rsidRDefault="00B26A66" w:rsidP="00B26A66">
            <w:pPr>
              <w:pStyle w:val="BodyText"/>
              <w:rPr>
                <w:b w:val="0"/>
                <w:bCs w:val="0"/>
              </w:rPr>
            </w:pPr>
            <w:r>
              <w:rPr>
                <w:b w:val="0"/>
                <w:bCs w:val="0"/>
              </w:rPr>
              <w:t>Students will identify activities that they like/dislike at home and at school; will learn how to relate knowledge of workers at home and at school to the 6 career paths; and develop an appreciation for the importance of all kinds of work.</w:t>
            </w:r>
          </w:p>
        </w:tc>
        <w:tc>
          <w:tcPr>
            <w:tcW w:w="5855" w:type="dxa"/>
            <w:gridSpan w:val="8"/>
          </w:tcPr>
          <w:p w:rsidR="00321BC1" w:rsidRDefault="00DD40DF" w:rsidP="00DD40DF">
            <w:pPr>
              <w:spacing w:line="240" w:lineRule="auto"/>
              <w:rPr>
                <w:b/>
              </w:rPr>
            </w:pPr>
            <w:r>
              <w:rPr>
                <w:b/>
              </w:rPr>
              <w:t>SUGGESTED UNIT TIMELINE:</w:t>
            </w:r>
            <w:r w:rsidR="005F3901">
              <w:rPr>
                <w:b/>
              </w:rPr>
              <w:tab/>
            </w:r>
            <w:r w:rsidR="00604265">
              <w:rPr>
                <w:b/>
              </w:rPr>
              <w:t>4 Lessons</w:t>
            </w:r>
          </w:p>
          <w:p w:rsidR="00DD40DF" w:rsidRPr="00DD40DF" w:rsidRDefault="005F3901" w:rsidP="00DD40DF">
            <w:pPr>
              <w:spacing w:line="240" w:lineRule="auto"/>
              <w:rPr>
                <w:b/>
              </w:rPr>
            </w:pPr>
            <w:r>
              <w:rPr>
                <w:b/>
              </w:rPr>
              <w:t>CLASS PERIOD (min.):</w:t>
            </w:r>
            <w:r>
              <w:rPr>
                <w:b/>
              </w:rPr>
              <w:tab/>
            </w:r>
            <w:r w:rsidR="00604265">
              <w:rPr>
                <w:b/>
              </w:rPr>
              <w:t>30 minutes each</w:t>
            </w:r>
          </w:p>
        </w:tc>
      </w:tr>
      <w:tr w:rsidR="00DD40DF" w:rsidRPr="00DD40DF" w:rsidTr="00792D81">
        <w:tc>
          <w:tcPr>
            <w:tcW w:w="13428" w:type="dxa"/>
            <w:gridSpan w:val="13"/>
          </w:tcPr>
          <w:p w:rsidR="00DD40DF" w:rsidRDefault="00DD40DF" w:rsidP="00DD40DF">
            <w:pPr>
              <w:spacing w:line="240" w:lineRule="auto"/>
              <w:rPr>
                <w:b/>
              </w:rPr>
            </w:pPr>
            <w:r>
              <w:rPr>
                <w:b/>
              </w:rPr>
              <w:t>ESSENTIAL QUESTIONS:</w:t>
            </w:r>
          </w:p>
          <w:p w:rsidR="00604265" w:rsidRPr="00F5704A" w:rsidRDefault="00604265" w:rsidP="00604265">
            <w:pPr>
              <w:pStyle w:val="BodyText"/>
              <w:numPr>
                <w:ilvl w:val="0"/>
                <w:numId w:val="11"/>
              </w:numPr>
              <w:rPr>
                <w:b w:val="0"/>
                <w:bCs w:val="0"/>
              </w:rPr>
            </w:pPr>
            <w:r w:rsidRPr="00F5704A">
              <w:rPr>
                <w:b w:val="0"/>
                <w:bCs w:val="0"/>
              </w:rPr>
              <w:t>What is work?</w:t>
            </w:r>
          </w:p>
          <w:p w:rsidR="00DD40DF" w:rsidRPr="00792D81" w:rsidRDefault="00604265" w:rsidP="00792D81">
            <w:pPr>
              <w:pStyle w:val="BodyText"/>
              <w:numPr>
                <w:ilvl w:val="0"/>
                <w:numId w:val="11"/>
              </w:numPr>
              <w:rPr>
                <w:b w:val="0"/>
              </w:rPr>
            </w:pPr>
            <w:r w:rsidRPr="00F5704A">
              <w:rPr>
                <w:b w:val="0"/>
                <w:bCs w:val="0"/>
              </w:rPr>
              <w:t>Why do people work?</w:t>
            </w:r>
          </w:p>
          <w:p w:rsidR="00792D81" w:rsidRPr="00DD40DF" w:rsidRDefault="00792D81" w:rsidP="00792D81">
            <w:pPr>
              <w:pStyle w:val="BodyText"/>
              <w:ind w:left="720"/>
              <w:rPr>
                <w:b w:val="0"/>
              </w:rPr>
            </w:pPr>
          </w:p>
        </w:tc>
      </w:tr>
      <w:tr w:rsidR="008322A8" w:rsidTr="00792D81">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817"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647" w:type="dxa"/>
            <w:gridSpan w:val="7"/>
          </w:tcPr>
          <w:p w:rsidR="008322A8" w:rsidRPr="008322A8" w:rsidRDefault="008322A8" w:rsidP="008322A8">
            <w:pPr>
              <w:spacing w:line="240" w:lineRule="auto"/>
              <w:jc w:val="center"/>
              <w:rPr>
                <w:b/>
              </w:rPr>
            </w:pPr>
            <w:r>
              <w:rPr>
                <w:b/>
              </w:rPr>
              <w:t>CROSSWALK TO STANDARDS</w:t>
            </w:r>
          </w:p>
        </w:tc>
      </w:tr>
      <w:tr w:rsidR="00321BC1" w:rsidTr="00792D81">
        <w:trPr>
          <w:trHeight w:val="466"/>
        </w:trPr>
        <w:tc>
          <w:tcPr>
            <w:tcW w:w="4964" w:type="dxa"/>
            <w:gridSpan w:val="3"/>
            <w:vMerge/>
          </w:tcPr>
          <w:p w:rsidR="00321BC1" w:rsidRDefault="00321BC1" w:rsidP="008322A8">
            <w:pPr>
              <w:spacing w:line="240" w:lineRule="auto"/>
              <w:jc w:val="center"/>
              <w:rPr>
                <w:b/>
              </w:rPr>
            </w:pPr>
          </w:p>
        </w:tc>
        <w:tc>
          <w:tcPr>
            <w:tcW w:w="2817" w:type="dxa"/>
            <w:gridSpan w:val="3"/>
            <w:vMerge/>
          </w:tcPr>
          <w:p w:rsidR="00321BC1" w:rsidRDefault="00321BC1" w:rsidP="008322A8">
            <w:pPr>
              <w:spacing w:line="240" w:lineRule="auto"/>
              <w:jc w:val="center"/>
              <w:rPr>
                <w:b/>
              </w:rPr>
            </w:pPr>
          </w:p>
        </w:tc>
        <w:tc>
          <w:tcPr>
            <w:tcW w:w="1190" w:type="dxa"/>
            <w:gridSpan w:val="2"/>
            <w:shd w:val="clear" w:color="auto" w:fill="auto"/>
          </w:tcPr>
          <w:p w:rsidR="00321BC1" w:rsidRPr="008322A8" w:rsidRDefault="00214D84" w:rsidP="008322A8">
            <w:pPr>
              <w:spacing w:line="240" w:lineRule="auto"/>
              <w:jc w:val="center"/>
              <w:rPr>
                <w:b/>
              </w:rPr>
            </w:pPr>
            <w:r>
              <w:rPr>
                <w:b/>
              </w:rPr>
              <w:t>GLS</w:t>
            </w:r>
            <w:r w:rsidR="00321BC1" w:rsidRPr="008322A8">
              <w:rPr>
                <w:b/>
              </w:rPr>
              <w:t>s/CLEs</w:t>
            </w:r>
          </w:p>
        </w:tc>
        <w:tc>
          <w:tcPr>
            <w:tcW w:w="699" w:type="dxa"/>
            <w:shd w:val="clear" w:color="auto" w:fill="auto"/>
          </w:tcPr>
          <w:p w:rsidR="00321BC1" w:rsidRPr="008322A8" w:rsidRDefault="00321BC1" w:rsidP="008322A8">
            <w:pPr>
              <w:spacing w:line="240" w:lineRule="auto"/>
              <w:jc w:val="center"/>
              <w:rPr>
                <w:b/>
              </w:rPr>
            </w:pPr>
            <w:r>
              <w:rPr>
                <w:b/>
              </w:rPr>
              <w:t>PS</w:t>
            </w:r>
          </w:p>
        </w:tc>
        <w:tc>
          <w:tcPr>
            <w:tcW w:w="1058" w:type="dxa"/>
            <w:gridSpan w:val="2"/>
          </w:tcPr>
          <w:p w:rsidR="00321BC1" w:rsidRPr="008322A8" w:rsidRDefault="00321BC1" w:rsidP="008322A8">
            <w:pPr>
              <w:spacing w:line="240" w:lineRule="auto"/>
              <w:jc w:val="center"/>
              <w:rPr>
                <w:b/>
              </w:rPr>
            </w:pPr>
            <w:r w:rsidRPr="008322A8">
              <w:rPr>
                <w:b/>
              </w:rPr>
              <w:t>CCSS</w:t>
            </w:r>
          </w:p>
        </w:tc>
        <w:tc>
          <w:tcPr>
            <w:tcW w:w="144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321BC1" w:rsidTr="00792D81">
        <w:trPr>
          <w:trHeight w:val="466"/>
        </w:trPr>
        <w:tc>
          <w:tcPr>
            <w:tcW w:w="4964" w:type="dxa"/>
            <w:gridSpan w:val="3"/>
          </w:tcPr>
          <w:p w:rsidR="00604265" w:rsidRPr="00792D81" w:rsidRDefault="00604265" w:rsidP="00F5704A">
            <w:pPr>
              <w:pStyle w:val="BodyText"/>
              <w:numPr>
                <w:ilvl w:val="0"/>
                <w:numId w:val="14"/>
              </w:numPr>
              <w:ind w:left="360"/>
              <w:rPr>
                <w:b w:val="0"/>
                <w:sz w:val="22"/>
                <w:szCs w:val="16"/>
              </w:rPr>
            </w:pPr>
            <w:r w:rsidRPr="00792D81">
              <w:rPr>
                <w:b w:val="0"/>
                <w:sz w:val="22"/>
                <w:szCs w:val="16"/>
              </w:rPr>
              <w:t>Students will identify at least two tasks they like to do at home and at school.</w:t>
            </w:r>
          </w:p>
          <w:p w:rsidR="00321BC1" w:rsidRPr="00792D81" w:rsidRDefault="00321BC1" w:rsidP="00F5704A">
            <w:pPr>
              <w:pStyle w:val="ListParagraph"/>
              <w:spacing w:line="240" w:lineRule="auto"/>
              <w:ind w:left="360"/>
              <w:rPr>
                <w:rFonts w:ascii="Times New Roman" w:hAnsi="Times New Roman"/>
                <w:szCs w:val="16"/>
              </w:rPr>
            </w:pPr>
          </w:p>
        </w:tc>
        <w:tc>
          <w:tcPr>
            <w:tcW w:w="2817" w:type="dxa"/>
            <w:gridSpan w:val="3"/>
          </w:tcPr>
          <w:p w:rsidR="00321BC1" w:rsidRPr="00A32BBF" w:rsidRDefault="00321BC1" w:rsidP="008322A8">
            <w:pPr>
              <w:spacing w:line="240" w:lineRule="auto"/>
              <w:jc w:val="center"/>
              <w:rPr>
                <w:rFonts w:ascii="Times New Roman" w:hAnsi="Times New Roman"/>
                <w:b/>
                <w:sz w:val="16"/>
                <w:szCs w:val="16"/>
              </w:rPr>
            </w:pPr>
          </w:p>
        </w:tc>
        <w:tc>
          <w:tcPr>
            <w:tcW w:w="1190" w:type="dxa"/>
            <w:gridSpan w:val="2"/>
            <w:shd w:val="clear" w:color="auto" w:fill="auto"/>
          </w:tcPr>
          <w:p w:rsidR="00067E43" w:rsidRPr="00A32BBF" w:rsidRDefault="00067E43" w:rsidP="00067E43">
            <w:pPr>
              <w:rPr>
                <w:rFonts w:ascii="Times New Roman" w:hAnsi="Times New Roman"/>
                <w:sz w:val="16"/>
                <w:szCs w:val="16"/>
              </w:rPr>
            </w:pPr>
            <w:r w:rsidRPr="00A32BBF">
              <w:rPr>
                <w:rFonts w:ascii="Times New Roman" w:hAnsi="Times New Roman"/>
                <w:sz w:val="16"/>
                <w:szCs w:val="16"/>
              </w:rPr>
              <w:t xml:space="preserve">CD.7.A.0K.a.i: Identify likes and dislikes at home and school. </w:t>
            </w:r>
          </w:p>
          <w:p w:rsidR="00067E43" w:rsidRPr="00A32BBF" w:rsidRDefault="00067E43" w:rsidP="00067E43">
            <w:pPr>
              <w:rPr>
                <w:rFonts w:ascii="Times New Roman" w:hAnsi="Times New Roman"/>
                <w:sz w:val="16"/>
                <w:szCs w:val="16"/>
              </w:rPr>
            </w:pPr>
            <w:r w:rsidRPr="00A32BBF">
              <w:rPr>
                <w:rFonts w:ascii="Times New Roman" w:hAnsi="Times New Roman"/>
                <w:sz w:val="16"/>
                <w:szCs w:val="16"/>
              </w:rPr>
              <w:t xml:space="preserve">CD.7.B.0K.a.i: Identify workers in the school and in families related to the six (6) career paths.  </w:t>
            </w:r>
          </w:p>
          <w:p w:rsidR="00321BC1" w:rsidRPr="00A32BBF" w:rsidRDefault="00067E43" w:rsidP="00067E43">
            <w:pPr>
              <w:rPr>
                <w:rFonts w:ascii="Times New Roman" w:hAnsi="Times New Roman"/>
                <w:sz w:val="16"/>
                <w:szCs w:val="16"/>
              </w:rPr>
            </w:pPr>
            <w:r w:rsidRPr="00A32BBF">
              <w:rPr>
                <w:rFonts w:ascii="Times New Roman" w:hAnsi="Times New Roman"/>
                <w:sz w:val="16"/>
                <w:szCs w:val="16"/>
              </w:rPr>
              <w:t>CD.7.C.0K.a.i: Recognize that all work is important.</w:t>
            </w:r>
            <w:r w:rsidRPr="00A32BBF">
              <w:rPr>
                <w:rFonts w:ascii="Times New Roman" w:hAnsi="Times New Roman"/>
                <w:b/>
                <w:bCs/>
                <w:sz w:val="16"/>
                <w:szCs w:val="16"/>
              </w:rPr>
              <w:t xml:space="preserve"> </w:t>
            </w:r>
          </w:p>
        </w:tc>
        <w:tc>
          <w:tcPr>
            <w:tcW w:w="699"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CE6F97" w:rsidP="00CE6F97">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CE6F97" w:rsidRPr="00CE6F97" w:rsidRDefault="006A0D45" w:rsidP="00CE6F97">
            <w:pPr>
              <w:spacing w:after="0" w:line="240" w:lineRule="auto"/>
              <w:jc w:val="center"/>
              <w:rPr>
                <w:rFonts w:ascii="Times New Roman" w:hAnsi="Times New Roman"/>
                <w:sz w:val="16"/>
                <w:szCs w:val="16"/>
              </w:rPr>
            </w:pPr>
            <w:r>
              <w:rPr>
                <w:rFonts w:ascii="Times New Roman" w:hAnsi="Times New Roman"/>
                <w:sz w:val="16"/>
                <w:szCs w:val="16"/>
              </w:rPr>
              <w:t>RF.K.</w:t>
            </w:r>
            <w:r w:rsidR="00CE6F97" w:rsidRPr="00CE6F97">
              <w:rPr>
                <w:rFonts w:ascii="Times New Roman" w:hAnsi="Times New Roman"/>
                <w:sz w:val="16"/>
                <w:szCs w:val="16"/>
              </w:rPr>
              <w:t>3</w:t>
            </w:r>
          </w:p>
          <w:p w:rsidR="006A0D45" w:rsidRDefault="006A0D45" w:rsidP="00CE6F97">
            <w:pPr>
              <w:spacing w:after="0" w:line="240" w:lineRule="auto"/>
              <w:jc w:val="center"/>
              <w:rPr>
                <w:rFonts w:ascii="Times New Roman" w:hAnsi="Times New Roman"/>
                <w:sz w:val="16"/>
                <w:szCs w:val="16"/>
              </w:rPr>
            </w:pPr>
          </w:p>
          <w:p w:rsidR="00CE6F97" w:rsidRPr="00CE6F97" w:rsidRDefault="00CE6F97" w:rsidP="00CE6F97">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CE6F97" w:rsidRPr="00CE6F97" w:rsidRDefault="00CE6F97" w:rsidP="00CE6F97">
            <w:pPr>
              <w:spacing w:after="0" w:line="240" w:lineRule="auto"/>
              <w:jc w:val="center"/>
              <w:rPr>
                <w:rFonts w:ascii="Times New Roman" w:hAnsi="Times New Roman"/>
                <w:sz w:val="16"/>
                <w:szCs w:val="16"/>
              </w:rPr>
            </w:pPr>
          </w:p>
          <w:p w:rsidR="006A0D45" w:rsidRDefault="00CE6F97" w:rsidP="00CE6F97">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CE6F97">
            <w:pPr>
              <w:spacing w:after="0" w:line="240" w:lineRule="auto"/>
              <w:jc w:val="center"/>
              <w:rPr>
                <w:rFonts w:ascii="Times New Roman" w:hAnsi="Times New Roman"/>
                <w:sz w:val="16"/>
                <w:szCs w:val="16"/>
              </w:rPr>
            </w:pPr>
            <w:r>
              <w:rPr>
                <w:rFonts w:ascii="Times New Roman" w:hAnsi="Times New Roman"/>
                <w:sz w:val="16"/>
                <w:szCs w:val="16"/>
              </w:rPr>
              <w:t>SL.K.2</w:t>
            </w:r>
          </w:p>
          <w:p w:rsidR="006A0D45" w:rsidRDefault="006A0D45" w:rsidP="00CE6F97">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CE6F97">
            <w:pPr>
              <w:spacing w:after="0" w:line="240" w:lineRule="auto"/>
              <w:jc w:val="center"/>
              <w:rPr>
                <w:rFonts w:ascii="Times New Roman" w:hAnsi="Times New Roman"/>
                <w:sz w:val="16"/>
                <w:szCs w:val="16"/>
              </w:rPr>
            </w:pPr>
            <w:r>
              <w:rPr>
                <w:rFonts w:ascii="Times New Roman" w:hAnsi="Times New Roman"/>
                <w:sz w:val="16"/>
                <w:szCs w:val="16"/>
              </w:rPr>
              <w:t>SL.K.4</w:t>
            </w:r>
          </w:p>
          <w:p w:rsidR="006A0D45" w:rsidRDefault="006A0D45" w:rsidP="00CE6F97">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CE6F97" w:rsidRPr="00CE6F97" w:rsidRDefault="006A0D45" w:rsidP="00CE6F97">
            <w:pPr>
              <w:spacing w:after="0" w:line="240" w:lineRule="auto"/>
              <w:jc w:val="center"/>
              <w:rPr>
                <w:rFonts w:ascii="Times New Roman" w:hAnsi="Times New Roman"/>
                <w:sz w:val="16"/>
                <w:szCs w:val="16"/>
              </w:rPr>
            </w:pPr>
            <w:r>
              <w:rPr>
                <w:rFonts w:ascii="Times New Roman" w:hAnsi="Times New Roman"/>
                <w:sz w:val="16"/>
                <w:szCs w:val="16"/>
              </w:rPr>
              <w:t>SL.K.</w:t>
            </w:r>
            <w:r w:rsidR="00CE6F97" w:rsidRPr="00CE6F97">
              <w:rPr>
                <w:rFonts w:ascii="Times New Roman" w:hAnsi="Times New Roman"/>
                <w:sz w:val="16"/>
                <w:szCs w:val="16"/>
              </w:rPr>
              <w:t>6</w:t>
            </w:r>
          </w:p>
          <w:p w:rsidR="00CE6F97" w:rsidRPr="00CE6F97" w:rsidRDefault="00CE6F97" w:rsidP="006A0D45">
            <w:pPr>
              <w:spacing w:after="0" w:line="240" w:lineRule="auto"/>
              <w:jc w:val="center"/>
              <w:rPr>
                <w:rFonts w:ascii="Times New Roman" w:hAnsi="Times New Roman"/>
                <w:sz w:val="16"/>
                <w:szCs w:val="16"/>
              </w:rPr>
            </w:pPr>
          </w:p>
          <w:p w:rsidR="006A0D45" w:rsidRDefault="00CE6F97"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L.K.5</w:t>
            </w:r>
          </w:p>
          <w:p w:rsidR="00321BC1" w:rsidRPr="00CE6F97" w:rsidRDefault="00321BC1" w:rsidP="00CE6F97">
            <w:pPr>
              <w:spacing w:line="240" w:lineRule="auto"/>
              <w:jc w:val="center"/>
              <w:rPr>
                <w:rFonts w:ascii="Times New Roman" w:hAnsi="Times New Roman"/>
                <w:sz w:val="16"/>
                <w:szCs w:val="16"/>
              </w:rPr>
            </w:pPr>
          </w:p>
        </w:tc>
        <w:tc>
          <w:tcPr>
            <w:tcW w:w="1440" w:type="dxa"/>
            <w:shd w:val="clear" w:color="auto" w:fill="auto"/>
          </w:tcPr>
          <w:p w:rsidR="00A32BBF" w:rsidRPr="00A32BBF" w:rsidRDefault="00A32BBF" w:rsidP="00A32BBF">
            <w:pPr>
              <w:rPr>
                <w:rFonts w:ascii="Times New Roman" w:hAnsi="Times New Roman"/>
                <w:b/>
                <w:bCs/>
                <w:sz w:val="16"/>
                <w:szCs w:val="16"/>
              </w:rPr>
            </w:pPr>
            <w:r w:rsidRPr="00A32BBF">
              <w:rPr>
                <w:rFonts w:ascii="Times New Roman" w:hAnsi="Times New Roman"/>
                <w:bCs/>
                <w:sz w:val="16"/>
                <w:szCs w:val="16"/>
              </w:rPr>
              <w:t>C</w:t>
            </w:r>
            <w:r>
              <w:rPr>
                <w:rFonts w:ascii="Times New Roman" w:hAnsi="Times New Roman"/>
                <w:bCs/>
                <w:sz w:val="16"/>
                <w:szCs w:val="16"/>
              </w:rPr>
              <w:t>D</w:t>
            </w:r>
            <w:r>
              <w:rPr>
                <w:rFonts w:ascii="Times New Roman" w:hAnsi="Times New Roman"/>
                <w:b/>
                <w:bCs/>
                <w:sz w:val="16"/>
                <w:szCs w:val="16"/>
              </w:rPr>
              <w:t xml:space="preserve"> </w:t>
            </w:r>
            <w:r w:rsidRPr="00A32BBF">
              <w:rPr>
                <w:rFonts w:ascii="Times New Roman" w:hAnsi="Times New Roman"/>
                <w:sz w:val="16"/>
                <w:szCs w:val="16"/>
              </w:rPr>
              <w:t>A. Students will acquire the skills to investigate the world of work in relation to knowledge of self and to make informed career decisions.</w:t>
            </w:r>
          </w:p>
          <w:p w:rsidR="00321BC1" w:rsidRPr="00A32BBF" w:rsidRDefault="00A32BBF" w:rsidP="00A32BBF">
            <w:pPr>
              <w:spacing w:line="240" w:lineRule="auto"/>
              <w:rPr>
                <w:rFonts w:ascii="Times New Roman" w:hAnsi="Times New Roman"/>
                <w:b/>
                <w:sz w:val="16"/>
                <w:szCs w:val="16"/>
              </w:rPr>
            </w:pPr>
            <w:r>
              <w:rPr>
                <w:rFonts w:ascii="Times New Roman" w:hAnsi="Times New Roman"/>
                <w:sz w:val="16"/>
                <w:szCs w:val="16"/>
              </w:rPr>
              <w:t xml:space="preserve">CD </w:t>
            </w:r>
            <w:r w:rsidRPr="00A32BBF">
              <w:rPr>
                <w:rFonts w:ascii="Times New Roman" w:hAnsi="Times New Roman"/>
                <w:sz w:val="16"/>
                <w:szCs w:val="16"/>
              </w:rPr>
              <w:t>C.</w:t>
            </w:r>
            <w:r>
              <w:rPr>
                <w:rFonts w:ascii="Times New Roman" w:hAnsi="Times New Roman"/>
                <w:sz w:val="16"/>
                <w:szCs w:val="16"/>
              </w:rPr>
              <w:t xml:space="preserve"> </w:t>
            </w:r>
            <w:r w:rsidRPr="00A32BBF">
              <w:rPr>
                <w:rFonts w:ascii="Times New Roman" w:hAnsi="Times New Roman"/>
                <w:sz w:val="16"/>
                <w:szCs w:val="16"/>
              </w:rPr>
              <w:t>Students will understand the relationship between personal qualities, education, training and the world of work.</w:t>
            </w:r>
          </w:p>
        </w:tc>
        <w:tc>
          <w:tcPr>
            <w:tcW w:w="1260" w:type="dxa"/>
            <w:shd w:val="clear" w:color="auto" w:fill="auto"/>
          </w:tcPr>
          <w:p w:rsidR="00321BC1" w:rsidRDefault="00012FF9" w:rsidP="008322A8">
            <w:pPr>
              <w:spacing w:line="240" w:lineRule="auto"/>
              <w:jc w:val="center"/>
              <w:rPr>
                <w:rFonts w:ascii="Times New Roman" w:hAnsi="Times New Roman"/>
                <w:sz w:val="16"/>
                <w:szCs w:val="16"/>
              </w:rPr>
            </w:pPr>
            <w:r>
              <w:rPr>
                <w:rFonts w:ascii="Times New Roman" w:hAnsi="Times New Roman"/>
                <w:sz w:val="16"/>
                <w:szCs w:val="16"/>
              </w:rPr>
              <w:t xml:space="preserve">DOK </w:t>
            </w:r>
            <w:r w:rsidR="00067E43" w:rsidRPr="00067E43">
              <w:rPr>
                <w:rFonts w:ascii="Times New Roman" w:hAnsi="Times New Roman"/>
                <w:sz w:val="16"/>
                <w:szCs w:val="16"/>
              </w:rPr>
              <w:t xml:space="preserve">Level </w:t>
            </w:r>
            <w:r w:rsidR="00067E43">
              <w:rPr>
                <w:rFonts w:ascii="Times New Roman" w:hAnsi="Times New Roman"/>
                <w:sz w:val="16"/>
                <w:szCs w:val="16"/>
              </w:rPr>
              <w:t>-</w:t>
            </w:r>
            <w:r w:rsidR="00067E43" w:rsidRPr="00067E43">
              <w:rPr>
                <w:rFonts w:ascii="Times New Roman" w:hAnsi="Times New Roman"/>
                <w:sz w:val="16"/>
                <w:szCs w:val="16"/>
              </w:rPr>
              <w:t xml:space="preserve"> 2</w:t>
            </w:r>
          </w:p>
          <w:p w:rsidR="00067E43" w:rsidRDefault="00067E43" w:rsidP="008322A8">
            <w:pPr>
              <w:spacing w:line="240" w:lineRule="auto"/>
              <w:jc w:val="center"/>
              <w:rPr>
                <w:rFonts w:ascii="Times New Roman" w:hAnsi="Times New Roman"/>
                <w:sz w:val="16"/>
                <w:szCs w:val="16"/>
              </w:rPr>
            </w:pPr>
          </w:p>
          <w:p w:rsidR="00067E43" w:rsidRDefault="00067E43" w:rsidP="008322A8">
            <w:pPr>
              <w:spacing w:line="240" w:lineRule="auto"/>
              <w:jc w:val="center"/>
              <w:rPr>
                <w:rFonts w:ascii="Times New Roman" w:hAnsi="Times New Roman"/>
                <w:sz w:val="16"/>
                <w:szCs w:val="16"/>
              </w:rPr>
            </w:pPr>
          </w:p>
          <w:p w:rsidR="00067E43" w:rsidRDefault="00012FF9" w:rsidP="008322A8">
            <w:pPr>
              <w:spacing w:line="240" w:lineRule="auto"/>
              <w:jc w:val="center"/>
              <w:rPr>
                <w:b/>
              </w:rPr>
            </w:pPr>
            <w:r>
              <w:rPr>
                <w:rFonts w:ascii="Times New Roman" w:hAnsi="Times New Roman"/>
                <w:sz w:val="16"/>
                <w:szCs w:val="16"/>
              </w:rPr>
              <w:t xml:space="preserve">DOK </w:t>
            </w:r>
            <w:r w:rsidR="00067E43" w:rsidRPr="00067E43">
              <w:rPr>
                <w:rFonts w:ascii="Times New Roman" w:hAnsi="Times New Roman"/>
                <w:sz w:val="16"/>
                <w:szCs w:val="16"/>
              </w:rPr>
              <w:t>Level - 2</w:t>
            </w:r>
          </w:p>
          <w:p w:rsidR="00067E43" w:rsidRPr="00067E43" w:rsidRDefault="00067E43" w:rsidP="00067E43"/>
          <w:p w:rsidR="00067E43" w:rsidRPr="00067E43" w:rsidRDefault="00067E43" w:rsidP="00067E43"/>
          <w:p w:rsidR="00067E43" w:rsidRDefault="00067E43" w:rsidP="00067E43"/>
          <w:p w:rsidR="00067E43" w:rsidRDefault="00067E43" w:rsidP="00067E43"/>
          <w:p w:rsidR="00067E43" w:rsidRPr="00067E43" w:rsidRDefault="00012FF9" w:rsidP="00067E43">
            <w:r>
              <w:rPr>
                <w:rFonts w:ascii="Times New Roman" w:hAnsi="Times New Roman"/>
                <w:bCs/>
                <w:sz w:val="16"/>
                <w:szCs w:val="16"/>
              </w:rPr>
              <w:t xml:space="preserve">DOK </w:t>
            </w:r>
            <w:r w:rsidR="00067E43" w:rsidRPr="00067E43">
              <w:rPr>
                <w:rFonts w:ascii="Times New Roman" w:hAnsi="Times New Roman"/>
                <w:bCs/>
                <w:sz w:val="16"/>
                <w:szCs w:val="16"/>
              </w:rPr>
              <w:t>Level - 1</w:t>
            </w:r>
          </w:p>
        </w:tc>
      </w:tr>
      <w:tr w:rsidR="00B26A66" w:rsidTr="00792D81">
        <w:trPr>
          <w:trHeight w:val="466"/>
        </w:trPr>
        <w:tc>
          <w:tcPr>
            <w:tcW w:w="4964" w:type="dxa"/>
            <w:gridSpan w:val="3"/>
          </w:tcPr>
          <w:p w:rsidR="00B26A66" w:rsidRPr="00792D81" w:rsidRDefault="00B26A66" w:rsidP="00F5704A">
            <w:pPr>
              <w:pStyle w:val="BodyText"/>
              <w:numPr>
                <w:ilvl w:val="0"/>
                <w:numId w:val="14"/>
              </w:numPr>
              <w:ind w:left="360"/>
              <w:rPr>
                <w:b w:val="0"/>
                <w:sz w:val="22"/>
                <w:szCs w:val="16"/>
              </w:rPr>
            </w:pPr>
            <w:r w:rsidRPr="00792D81">
              <w:rPr>
                <w:b w:val="0"/>
                <w:sz w:val="22"/>
                <w:szCs w:val="16"/>
              </w:rPr>
              <w:t>Students will identify at least two tasks they dislike at home and at school.</w:t>
            </w:r>
          </w:p>
        </w:tc>
        <w:tc>
          <w:tcPr>
            <w:tcW w:w="2817" w:type="dxa"/>
            <w:gridSpan w:val="3"/>
          </w:tcPr>
          <w:p w:rsidR="00B26A66" w:rsidRPr="00A32BBF" w:rsidRDefault="00B26A66" w:rsidP="008322A8">
            <w:pPr>
              <w:spacing w:line="240" w:lineRule="auto"/>
              <w:jc w:val="center"/>
              <w:rPr>
                <w:rFonts w:ascii="Times New Roman" w:hAnsi="Times New Roman"/>
                <w:b/>
                <w:sz w:val="16"/>
                <w:szCs w:val="16"/>
              </w:rPr>
            </w:pPr>
          </w:p>
        </w:tc>
        <w:tc>
          <w:tcPr>
            <w:tcW w:w="1190" w:type="dxa"/>
            <w:gridSpan w:val="2"/>
            <w:shd w:val="clear" w:color="auto" w:fill="auto"/>
          </w:tcPr>
          <w:p w:rsidR="00B26A66" w:rsidRPr="00A32BBF" w:rsidRDefault="00B26A66" w:rsidP="00CE6F97">
            <w:pPr>
              <w:rPr>
                <w:rFonts w:ascii="Times New Roman" w:hAnsi="Times New Roman"/>
                <w:sz w:val="16"/>
                <w:szCs w:val="16"/>
              </w:rPr>
            </w:pPr>
            <w:r w:rsidRPr="00A32BBF">
              <w:rPr>
                <w:rFonts w:ascii="Times New Roman" w:hAnsi="Times New Roman"/>
                <w:sz w:val="16"/>
                <w:szCs w:val="16"/>
              </w:rPr>
              <w:t>CD.7.A.0K.a.iCD.7.B.0K.aCD.7.C.0K.a.i</w:t>
            </w:r>
          </w:p>
        </w:tc>
        <w:tc>
          <w:tcPr>
            <w:tcW w:w="699" w:type="dxa"/>
            <w:shd w:val="clear" w:color="auto" w:fill="auto"/>
          </w:tcPr>
          <w:p w:rsidR="00B26A66" w:rsidRPr="00A32BBF" w:rsidRDefault="00B26A66"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RF.K.</w:t>
            </w:r>
            <w:r w:rsidRPr="00CE6F97">
              <w:rPr>
                <w:rFonts w:ascii="Times New Roman" w:hAnsi="Times New Roman"/>
                <w:sz w:val="16"/>
                <w:szCs w:val="16"/>
              </w:rPr>
              <w:t>3</w:t>
            </w:r>
          </w:p>
          <w:p w:rsidR="006A0D45" w:rsidRPr="00CE6F97"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SL.K.2</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lastRenderedPageBreak/>
              <w:t>SL.K.4</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w:t>
            </w:r>
            <w:r w:rsidRPr="00CE6F97">
              <w:rPr>
                <w:rFonts w:ascii="Times New Roman" w:hAnsi="Times New Roman"/>
                <w:sz w:val="16"/>
                <w:szCs w:val="16"/>
              </w:rPr>
              <w:t>6</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L.K.5</w:t>
            </w:r>
          </w:p>
          <w:p w:rsidR="00B26A66" w:rsidRPr="00CE6F97" w:rsidRDefault="00B26A66" w:rsidP="00CE6F97">
            <w:pPr>
              <w:spacing w:after="0" w:line="240" w:lineRule="auto"/>
              <w:jc w:val="center"/>
              <w:rPr>
                <w:rFonts w:ascii="Times New Roman" w:hAnsi="Times New Roman"/>
                <w:sz w:val="16"/>
                <w:szCs w:val="16"/>
              </w:rPr>
            </w:pPr>
          </w:p>
        </w:tc>
        <w:tc>
          <w:tcPr>
            <w:tcW w:w="1440" w:type="dxa"/>
            <w:shd w:val="clear" w:color="auto" w:fill="auto"/>
          </w:tcPr>
          <w:p w:rsidR="00B26A66" w:rsidRDefault="00EF176C" w:rsidP="00EF176C">
            <w:pPr>
              <w:spacing w:after="0"/>
              <w:rPr>
                <w:rFonts w:ascii="Times New Roman" w:hAnsi="Times New Roman"/>
                <w:bCs/>
                <w:sz w:val="16"/>
                <w:szCs w:val="16"/>
              </w:rPr>
            </w:pPr>
            <w:r>
              <w:rPr>
                <w:rFonts w:ascii="Times New Roman" w:hAnsi="Times New Roman"/>
                <w:bCs/>
                <w:sz w:val="16"/>
                <w:szCs w:val="16"/>
              </w:rPr>
              <w:lastRenderedPageBreak/>
              <w:t>CD A</w:t>
            </w:r>
          </w:p>
          <w:p w:rsidR="00EF176C" w:rsidRPr="00A32BBF" w:rsidRDefault="00EF176C" w:rsidP="00EF176C">
            <w:pPr>
              <w:spacing w:after="0"/>
              <w:rPr>
                <w:rFonts w:ascii="Times New Roman" w:hAnsi="Times New Roman"/>
                <w:bCs/>
                <w:sz w:val="16"/>
                <w:szCs w:val="16"/>
              </w:rPr>
            </w:pPr>
            <w:r>
              <w:rPr>
                <w:rFonts w:ascii="Times New Roman" w:hAnsi="Times New Roman"/>
                <w:bCs/>
                <w:sz w:val="16"/>
                <w:szCs w:val="16"/>
              </w:rPr>
              <w:t>CD C</w:t>
            </w:r>
          </w:p>
        </w:tc>
        <w:tc>
          <w:tcPr>
            <w:tcW w:w="1260" w:type="dxa"/>
            <w:shd w:val="clear" w:color="auto" w:fill="auto"/>
          </w:tcPr>
          <w:p w:rsidR="00B26A66" w:rsidRPr="00C17BF2" w:rsidRDefault="00012FF9" w:rsidP="00C17BF2">
            <w:pPr>
              <w:spacing w:line="240" w:lineRule="auto"/>
              <w:jc w:val="center"/>
              <w:rPr>
                <w:rFonts w:ascii="Times New Roman" w:hAnsi="Times New Roman"/>
                <w:sz w:val="16"/>
                <w:szCs w:val="16"/>
              </w:rPr>
            </w:pPr>
            <w:r>
              <w:rPr>
                <w:rFonts w:ascii="Times New Roman" w:hAnsi="Times New Roman"/>
                <w:sz w:val="16"/>
                <w:szCs w:val="16"/>
              </w:rPr>
              <w:t xml:space="preserve">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w:t>
            </w:r>
            <w:r w:rsidRPr="00067E43">
              <w:rPr>
                <w:rFonts w:ascii="Times New Roman" w:hAnsi="Times New Roman"/>
                <w:sz w:val="16"/>
                <w:szCs w:val="16"/>
              </w:rPr>
              <w:t xml:space="preserve">Level </w:t>
            </w:r>
            <w:r w:rsidR="00C17BF2">
              <w:rPr>
                <w:rFonts w:ascii="Times New Roman" w:hAnsi="Times New Roman"/>
                <w:sz w:val="16"/>
                <w:szCs w:val="16"/>
              </w:rPr>
              <w:t>–</w:t>
            </w:r>
            <w:r w:rsidRPr="00067E43">
              <w:rPr>
                <w:rFonts w:ascii="Times New Roman" w:hAnsi="Times New Roman"/>
                <w:sz w:val="16"/>
                <w:szCs w:val="16"/>
              </w:rPr>
              <w:t xml:space="preserve"> 2</w:t>
            </w:r>
            <w:r w:rsidR="00C17BF2">
              <w:rPr>
                <w:rFonts w:ascii="Times New Roman" w:hAnsi="Times New Roman"/>
                <w:sz w:val="16"/>
                <w:szCs w:val="16"/>
              </w:rPr>
              <w:t xml:space="preserve"> </w:t>
            </w:r>
            <w:r>
              <w:rPr>
                <w:rFonts w:ascii="Times New Roman" w:hAnsi="Times New Roman"/>
                <w:sz w:val="16"/>
                <w:szCs w:val="16"/>
              </w:rPr>
              <w:t xml:space="preserve">DOK Level </w:t>
            </w:r>
            <w:r w:rsidR="00792D81">
              <w:rPr>
                <w:rFonts w:ascii="Times New Roman" w:hAnsi="Times New Roman"/>
                <w:sz w:val="16"/>
                <w:szCs w:val="16"/>
              </w:rPr>
              <w:t>–</w:t>
            </w:r>
            <w:r>
              <w:rPr>
                <w:rFonts w:ascii="Times New Roman" w:hAnsi="Times New Roman"/>
                <w:sz w:val="16"/>
                <w:szCs w:val="16"/>
              </w:rPr>
              <w:t xml:space="preserve"> 1</w:t>
            </w:r>
          </w:p>
        </w:tc>
      </w:tr>
      <w:tr w:rsidR="00B26A66" w:rsidTr="00792D81">
        <w:trPr>
          <w:trHeight w:val="466"/>
        </w:trPr>
        <w:tc>
          <w:tcPr>
            <w:tcW w:w="4964" w:type="dxa"/>
            <w:gridSpan w:val="3"/>
          </w:tcPr>
          <w:p w:rsidR="00B26A66" w:rsidRPr="00792D81" w:rsidRDefault="00B26A66" w:rsidP="00F5704A">
            <w:pPr>
              <w:pStyle w:val="BodyText"/>
              <w:numPr>
                <w:ilvl w:val="0"/>
                <w:numId w:val="14"/>
              </w:numPr>
              <w:ind w:left="360"/>
              <w:rPr>
                <w:b w:val="0"/>
                <w:bCs w:val="0"/>
                <w:sz w:val="22"/>
                <w:szCs w:val="16"/>
              </w:rPr>
            </w:pPr>
            <w:r w:rsidRPr="00792D81">
              <w:rPr>
                <w:b w:val="0"/>
                <w:sz w:val="22"/>
                <w:szCs w:val="16"/>
              </w:rPr>
              <w:lastRenderedPageBreak/>
              <w:t xml:space="preserve">Students will identify all six career paths as a group and identify why they are important. </w:t>
            </w:r>
            <w:r w:rsidRPr="00792D81">
              <w:rPr>
                <w:b w:val="0"/>
                <w:bCs w:val="0"/>
                <w:sz w:val="22"/>
                <w:szCs w:val="16"/>
              </w:rPr>
              <w:t xml:space="preserve"> </w:t>
            </w:r>
          </w:p>
        </w:tc>
        <w:tc>
          <w:tcPr>
            <w:tcW w:w="2817" w:type="dxa"/>
            <w:gridSpan w:val="3"/>
          </w:tcPr>
          <w:p w:rsidR="00B26A66" w:rsidRPr="00A32BBF" w:rsidRDefault="00B26A66" w:rsidP="008322A8">
            <w:pPr>
              <w:spacing w:line="240" w:lineRule="auto"/>
              <w:jc w:val="center"/>
              <w:rPr>
                <w:rFonts w:ascii="Times New Roman" w:hAnsi="Times New Roman"/>
                <w:b/>
                <w:sz w:val="16"/>
                <w:szCs w:val="16"/>
              </w:rPr>
            </w:pPr>
          </w:p>
        </w:tc>
        <w:tc>
          <w:tcPr>
            <w:tcW w:w="1190" w:type="dxa"/>
            <w:gridSpan w:val="2"/>
            <w:shd w:val="clear" w:color="auto" w:fill="auto"/>
          </w:tcPr>
          <w:p w:rsidR="00B26A66" w:rsidRPr="00A32BBF" w:rsidRDefault="00012FF9" w:rsidP="00012FF9">
            <w:pPr>
              <w:rPr>
                <w:rFonts w:ascii="Times New Roman" w:hAnsi="Times New Roman"/>
                <w:sz w:val="16"/>
                <w:szCs w:val="16"/>
              </w:rPr>
            </w:pPr>
            <w:r w:rsidRPr="00A32BBF">
              <w:rPr>
                <w:rFonts w:ascii="Times New Roman" w:hAnsi="Times New Roman"/>
                <w:sz w:val="16"/>
                <w:szCs w:val="16"/>
              </w:rPr>
              <w:t>CD.7.A.0K.a.iCD.7.B.0K.a.iCD.7.C.0K.a.i</w:t>
            </w:r>
          </w:p>
        </w:tc>
        <w:tc>
          <w:tcPr>
            <w:tcW w:w="699" w:type="dxa"/>
            <w:shd w:val="clear" w:color="auto" w:fill="auto"/>
          </w:tcPr>
          <w:p w:rsidR="00B26A66" w:rsidRPr="00A32BBF" w:rsidRDefault="00B26A66"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RF.K.</w:t>
            </w:r>
            <w:r w:rsidRPr="00CE6F97">
              <w:rPr>
                <w:rFonts w:ascii="Times New Roman" w:hAnsi="Times New Roman"/>
                <w:sz w:val="16"/>
                <w:szCs w:val="16"/>
              </w:rPr>
              <w:t>3</w:t>
            </w:r>
          </w:p>
          <w:p w:rsidR="006A0D45" w:rsidRPr="00CE6F97"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SL.K.2</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SL.K.4</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w:t>
            </w:r>
            <w:r w:rsidRPr="00CE6F97">
              <w:rPr>
                <w:rFonts w:ascii="Times New Roman" w:hAnsi="Times New Roman"/>
                <w:sz w:val="16"/>
                <w:szCs w:val="16"/>
              </w:rPr>
              <w:t>6</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B26A66"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L.K.5</w:t>
            </w:r>
          </w:p>
          <w:p w:rsidR="006A0D45" w:rsidRPr="006A0D45" w:rsidRDefault="006A0D45" w:rsidP="006A0D45">
            <w:pPr>
              <w:spacing w:after="0" w:line="240" w:lineRule="auto"/>
              <w:jc w:val="center"/>
              <w:rPr>
                <w:rFonts w:ascii="Times New Roman" w:hAnsi="Times New Roman"/>
                <w:sz w:val="16"/>
                <w:szCs w:val="16"/>
              </w:rPr>
            </w:pPr>
          </w:p>
        </w:tc>
        <w:tc>
          <w:tcPr>
            <w:tcW w:w="1440" w:type="dxa"/>
            <w:shd w:val="clear" w:color="auto" w:fill="auto"/>
          </w:tcPr>
          <w:p w:rsidR="001A1B34" w:rsidRDefault="001A1B34" w:rsidP="001A1B34">
            <w:pPr>
              <w:spacing w:after="0"/>
              <w:rPr>
                <w:rFonts w:ascii="Times New Roman" w:hAnsi="Times New Roman"/>
                <w:bCs/>
                <w:sz w:val="16"/>
                <w:szCs w:val="16"/>
              </w:rPr>
            </w:pPr>
            <w:r>
              <w:rPr>
                <w:rFonts w:ascii="Times New Roman" w:hAnsi="Times New Roman"/>
                <w:bCs/>
                <w:sz w:val="16"/>
                <w:szCs w:val="16"/>
              </w:rPr>
              <w:t>CD A</w:t>
            </w:r>
          </w:p>
          <w:p w:rsidR="00B26A66" w:rsidRPr="00A32BBF" w:rsidRDefault="001A1B34" w:rsidP="001A1B34">
            <w:pPr>
              <w:rPr>
                <w:rFonts w:ascii="Times New Roman" w:hAnsi="Times New Roman"/>
                <w:bCs/>
                <w:sz w:val="16"/>
                <w:szCs w:val="16"/>
              </w:rPr>
            </w:pPr>
            <w:r>
              <w:rPr>
                <w:rFonts w:ascii="Times New Roman" w:hAnsi="Times New Roman"/>
                <w:bCs/>
                <w:sz w:val="16"/>
                <w:szCs w:val="16"/>
              </w:rPr>
              <w:t>CD C</w:t>
            </w:r>
          </w:p>
        </w:tc>
        <w:tc>
          <w:tcPr>
            <w:tcW w:w="1260" w:type="dxa"/>
            <w:shd w:val="clear" w:color="auto" w:fill="auto"/>
          </w:tcPr>
          <w:p w:rsidR="00B26A66" w:rsidRPr="00067E43" w:rsidRDefault="00012FF9" w:rsidP="00012FF9">
            <w:pPr>
              <w:spacing w:line="240" w:lineRule="auto"/>
              <w:jc w:val="center"/>
              <w:rPr>
                <w:rFonts w:ascii="Times New Roman" w:hAnsi="Times New Roman"/>
                <w:sz w:val="16"/>
                <w:szCs w:val="16"/>
              </w:rPr>
            </w:pPr>
            <w:r>
              <w:rPr>
                <w:rFonts w:ascii="Times New Roman" w:hAnsi="Times New Roman"/>
                <w:sz w:val="16"/>
                <w:szCs w:val="16"/>
              </w:rPr>
              <w:t xml:space="preserve">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Level - 1</w:t>
            </w:r>
          </w:p>
        </w:tc>
      </w:tr>
      <w:tr w:rsidR="00B26A66" w:rsidTr="00792D81">
        <w:trPr>
          <w:trHeight w:val="466"/>
        </w:trPr>
        <w:tc>
          <w:tcPr>
            <w:tcW w:w="4964" w:type="dxa"/>
            <w:gridSpan w:val="3"/>
          </w:tcPr>
          <w:p w:rsidR="00B26A66" w:rsidRPr="00792D81" w:rsidRDefault="00B26A66" w:rsidP="00F5704A">
            <w:pPr>
              <w:pStyle w:val="BodyText"/>
              <w:numPr>
                <w:ilvl w:val="0"/>
                <w:numId w:val="14"/>
              </w:numPr>
              <w:ind w:left="360"/>
              <w:rPr>
                <w:b w:val="0"/>
                <w:bCs w:val="0"/>
                <w:sz w:val="22"/>
                <w:szCs w:val="16"/>
              </w:rPr>
            </w:pPr>
            <w:r w:rsidRPr="00792D81">
              <w:rPr>
                <w:b w:val="0"/>
                <w:bCs w:val="0"/>
                <w:sz w:val="22"/>
                <w:szCs w:val="16"/>
              </w:rPr>
              <w:t>Students will identify at least two workers in school and their career paths.</w:t>
            </w:r>
          </w:p>
        </w:tc>
        <w:tc>
          <w:tcPr>
            <w:tcW w:w="2817" w:type="dxa"/>
            <w:gridSpan w:val="3"/>
          </w:tcPr>
          <w:p w:rsidR="00B26A66" w:rsidRPr="00A32BBF" w:rsidRDefault="00B26A66" w:rsidP="008322A8">
            <w:pPr>
              <w:spacing w:line="240" w:lineRule="auto"/>
              <w:jc w:val="center"/>
              <w:rPr>
                <w:rFonts w:ascii="Times New Roman" w:hAnsi="Times New Roman"/>
                <w:b/>
                <w:sz w:val="16"/>
                <w:szCs w:val="16"/>
              </w:rPr>
            </w:pPr>
          </w:p>
        </w:tc>
        <w:tc>
          <w:tcPr>
            <w:tcW w:w="1190" w:type="dxa"/>
            <w:gridSpan w:val="2"/>
            <w:shd w:val="clear" w:color="auto" w:fill="auto"/>
          </w:tcPr>
          <w:p w:rsidR="00B26A66" w:rsidRPr="00A32BBF" w:rsidRDefault="00012FF9" w:rsidP="00067E43">
            <w:pPr>
              <w:rPr>
                <w:rFonts w:ascii="Times New Roman" w:hAnsi="Times New Roman"/>
                <w:sz w:val="16"/>
                <w:szCs w:val="16"/>
              </w:rPr>
            </w:pPr>
            <w:r w:rsidRPr="00A32BBF">
              <w:rPr>
                <w:rFonts w:ascii="Times New Roman" w:hAnsi="Times New Roman"/>
                <w:sz w:val="16"/>
                <w:szCs w:val="16"/>
              </w:rPr>
              <w:t>CD.7.A.0K.a.iCD.7.B.0K.a.iCD.7.C.0K.a.i</w:t>
            </w:r>
          </w:p>
        </w:tc>
        <w:tc>
          <w:tcPr>
            <w:tcW w:w="699" w:type="dxa"/>
            <w:shd w:val="clear" w:color="auto" w:fill="auto"/>
          </w:tcPr>
          <w:p w:rsidR="00B26A66" w:rsidRPr="00A32BBF" w:rsidRDefault="00B26A66"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RF.K.</w:t>
            </w:r>
            <w:r w:rsidRPr="00CE6F97">
              <w:rPr>
                <w:rFonts w:ascii="Times New Roman" w:hAnsi="Times New Roman"/>
                <w:sz w:val="16"/>
                <w:szCs w:val="16"/>
              </w:rPr>
              <w:t>3</w:t>
            </w:r>
          </w:p>
          <w:p w:rsidR="006A0D45" w:rsidRPr="00CE6F97"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SL.K.2</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SL.K.4</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w:t>
            </w:r>
            <w:r w:rsidRPr="00CE6F97">
              <w:rPr>
                <w:rFonts w:ascii="Times New Roman" w:hAnsi="Times New Roman"/>
                <w:sz w:val="16"/>
                <w:szCs w:val="16"/>
              </w:rPr>
              <w:t>6</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B26A66"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L.K.5</w:t>
            </w:r>
          </w:p>
          <w:p w:rsidR="006A0D45" w:rsidRPr="006A0D45" w:rsidRDefault="006A0D45" w:rsidP="006A0D45">
            <w:pPr>
              <w:spacing w:after="0" w:line="240" w:lineRule="auto"/>
              <w:jc w:val="center"/>
              <w:rPr>
                <w:rFonts w:ascii="Times New Roman" w:hAnsi="Times New Roman"/>
                <w:sz w:val="16"/>
                <w:szCs w:val="16"/>
              </w:rPr>
            </w:pPr>
          </w:p>
        </w:tc>
        <w:tc>
          <w:tcPr>
            <w:tcW w:w="1440" w:type="dxa"/>
            <w:shd w:val="clear" w:color="auto" w:fill="auto"/>
          </w:tcPr>
          <w:p w:rsidR="001A1B34" w:rsidRDefault="001A1B34" w:rsidP="001A1B34">
            <w:pPr>
              <w:spacing w:after="0"/>
              <w:rPr>
                <w:rFonts w:ascii="Times New Roman" w:hAnsi="Times New Roman"/>
                <w:bCs/>
                <w:sz w:val="16"/>
                <w:szCs w:val="16"/>
              </w:rPr>
            </w:pPr>
            <w:r>
              <w:rPr>
                <w:rFonts w:ascii="Times New Roman" w:hAnsi="Times New Roman"/>
                <w:bCs/>
                <w:sz w:val="16"/>
                <w:szCs w:val="16"/>
              </w:rPr>
              <w:t>CD A</w:t>
            </w:r>
          </w:p>
          <w:p w:rsidR="00B26A66" w:rsidRPr="00A32BBF" w:rsidRDefault="001A1B34" w:rsidP="001A1B34">
            <w:pPr>
              <w:rPr>
                <w:rFonts w:ascii="Times New Roman" w:hAnsi="Times New Roman"/>
                <w:bCs/>
                <w:sz w:val="16"/>
                <w:szCs w:val="16"/>
              </w:rPr>
            </w:pPr>
            <w:r>
              <w:rPr>
                <w:rFonts w:ascii="Times New Roman" w:hAnsi="Times New Roman"/>
                <w:bCs/>
                <w:sz w:val="16"/>
                <w:szCs w:val="16"/>
              </w:rPr>
              <w:t>CD C</w:t>
            </w:r>
          </w:p>
        </w:tc>
        <w:tc>
          <w:tcPr>
            <w:tcW w:w="1260" w:type="dxa"/>
            <w:shd w:val="clear" w:color="auto" w:fill="auto"/>
          </w:tcPr>
          <w:p w:rsidR="00B26A66" w:rsidRPr="00067E43" w:rsidRDefault="00012FF9" w:rsidP="008322A8">
            <w:pPr>
              <w:spacing w:line="240" w:lineRule="auto"/>
              <w:jc w:val="center"/>
              <w:rPr>
                <w:rFonts w:ascii="Times New Roman" w:hAnsi="Times New Roman"/>
                <w:sz w:val="16"/>
                <w:szCs w:val="16"/>
              </w:rPr>
            </w:pPr>
            <w:r>
              <w:rPr>
                <w:rFonts w:ascii="Times New Roman" w:hAnsi="Times New Roman"/>
                <w:sz w:val="16"/>
                <w:szCs w:val="16"/>
              </w:rPr>
              <w:t xml:space="preserve">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Level </w:t>
            </w:r>
            <w:r w:rsidR="00792D81">
              <w:rPr>
                <w:rFonts w:ascii="Times New Roman" w:hAnsi="Times New Roman"/>
                <w:sz w:val="16"/>
                <w:szCs w:val="16"/>
              </w:rPr>
              <w:t>–</w:t>
            </w:r>
            <w:r>
              <w:rPr>
                <w:rFonts w:ascii="Times New Roman" w:hAnsi="Times New Roman"/>
                <w:sz w:val="16"/>
                <w:szCs w:val="16"/>
              </w:rPr>
              <w:t xml:space="preserve"> 1</w:t>
            </w:r>
          </w:p>
        </w:tc>
      </w:tr>
      <w:tr w:rsidR="00B26A66" w:rsidTr="00792D81">
        <w:trPr>
          <w:trHeight w:val="466"/>
        </w:trPr>
        <w:tc>
          <w:tcPr>
            <w:tcW w:w="4964" w:type="dxa"/>
            <w:gridSpan w:val="3"/>
          </w:tcPr>
          <w:p w:rsidR="00B26A66" w:rsidRPr="00792D81" w:rsidRDefault="00B26A66" w:rsidP="00F5704A">
            <w:pPr>
              <w:pStyle w:val="BodyText"/>
              <w:numPr>
                <w:ilvl w:val="0"/>
                <w:numId w:val="14"/>
              </w:numPr>
              <w:ind w:left="360"/>
              <w:rPr>
                <w:b w:val="0"/>
                <w:bCs w:val="0"/>
                <w:sz w:val="22"/>
                <w:szCs w:val="16"/>
              </w:rPr>
            </w:pPr>
            <w:r w:rsidRPr="00792D81">
              <w:rPr>
                <w:b w:val="0"/>
                <w:bCs w:val="0"/>
                <w:sz w:val="22"/>
                <w:szCs w:val="16"/>
              </w:rPr>
              <w:t>Students will identify at least two family members and their career paths.</w:t>
            </w:r>
          </w:p>
        </w:tc>
        <w:tc>
          <w:tcPr>
            <w:tcW w:w="2817" w:type="dxa"/>
            <w:gridSpan w:val="3"/>
          </w:tcPr>
          <w:p w:rsidR="00B26A66" w:rsidRPr="00A32BBF" w:rsidRDefault="00B26A66" w:rsidP="008322A8">
            <w:pPr>
              <w:spacing w:line="240" w:lineRule="auto"/>
              <w:jc w:val="center"/>
              <w:rPr>
                <w:rFonts w:ascii="Times New Roman" w:hAnsi="Times New Roman"/>
                <w:b/>
                <w:sz w:val="16"/>
                <w:szCs w:val="16"/>
              </w:rPr>
            </w:pPr>
          </w:p>
        </w:tc>
        <w:tc>
          <w:tcPr>
            <w:tcW w:w="1190" w:type="dxa"/>
            <w:gridSpan w:val="2"/>
            <w:shd w:val="clear" w:color="auto" w:fill="auto"/>
          </w:tcPr>
          <w:p w:rsidR="00B26A66" w:rsidRPr="00A32BBF" w:rsidRDefault="00012FF9" w:rsidP="00067E43">
            <w:pPr>
              <w:rPr>
                <w:rFonts w:ascii="Times New Roman" w:hAnsi="Times New Roman"/>
                <w:sz w:val="16"/>
                <w:szCs w:val="16"/>
              </w:rPr>
            </w:pPr>
            <w:r w:rsidRPr="00A32BBF">
              <w:rPr>
                <w:rFonts w:ascii="Times New Roman" w:hAnsi="Times New Roman"/>
                <w:sz w:val="16"/>
                <w:szCs w:val="16"/>
              </w:rPr>
              <w:t>CD.7.A.0K.a.iCD.7.B.0K.a.iCD.7.C.0K.a.i</w:t>
            </w:r>
          </w:p>
        </w:tc>
        <w:tc>
          <w:tcPr>
            <w:tcW w:w="699" w:type="dxa"/>
            <w:shd w:val="clear" w:color="auto" w:fill="auto"/>
          </w:tcPr>
          <w:p w:rsidR="00B26A66" w:rsidRPr="00A32BBF" w:rsidRDefault="00B26A66"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RF.K.</w:t>
            </w:r>
            <w:r w:rsidRPr="00CE6F97">
              <w:rPr>
                <w:rFonts w:ascii="Times New Roman" w:hAnsi="Times New Roman"/>
                <w:sz w:val="16"/>
                <w:szCs w:val="16"/>
              </w:rPr>
              <w:t>3</w:t>
            </w:r>
          </w:p>
          <w:p w:rsidR="006A0D45" w:rsidRPr="00CE6F97"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SL.K.2</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SL.K.4</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w:t>
            </w:r>
            <w:r w:rsidRPr="00CE6F97">
              <w:rPr>
                <w:rFonts w:ascii="Times New Roman" w:hAnsi="Times New Roman"/>
                <w:sz w:val="16"/>
                <w:szCs w:val="16"/>
              </w:rPr>
              <w:t>6</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B26A66" w:rsidRPr="00A32BBF" w:rsidRDefault="006A0D45" w:rsidP="006A0D45">
            <w:pPr>
              <w:spacing w:line="240" w:lineRule="auto"/>
              <w:jc w:val="center"/>
              <w:rPr>
                <w:rFonts w:ascii="Times New Roman" w:hAnsi="Times New Roman"/>
                <w:b/>
                <w:sz w:val="16"/>
                <w:szCs w:val="16"/>
              </w:rPr>
            </w:pPr>
            <w:r>
              <w:rPr>
                <w:rFonts w:ascii="Times New Roman" w:hAnsi="Times New Roman"/>
                <w:sz w:val="16"/>
                <w:szCs w:val="16"/>
              </w:rPr>
              <w:t>L.K.5</w:t>
            </w:r>
          </w:p>
        </w:tc>
        <w:tc>
          <w:tcPr>
            <w:tcW w:w="1440" w:type="dxa"/>
            <w:shd w:val="clear" w:color="auto" w:fill="auto"/>
          </w:tcPr>
          <w:p w:rsidR="001A1B34" w:rsidRDefault="001A1B34" w:rsidP="001A1B34">
            <w:pPr>
              <w:spacing w:after="0"/>
              <w:rPr>
                <w:rFonts w:ascii="Times New Roman" w:hAnsi="Times New Roman"/>
                <w:bCs/>
                <w:sz w:val="16"/>
                <w:szCs w:val="16"/>
              </w:rPr>
            </w:pPr>
            <w:r>
              <w:rPr>
                <w:rFonts w:ascii="Times New Roman" w:hAnsi="Times New Roman"/>
                <w:bCs/>
                <w:sz w:val="16"/>
                <w:szCs w:val="16"/>
              </w:rPr>
              <w:t>CD A</w:t>
            </w:r>
          </w:p>
          <w:p w:rsidR="00B26A66" w:rsidRPr="00A32BBF" w:rsidRDefault="001A1B34" w:rsidP="001A1B34">
            <w:pPr>
              <w:rPr>
                <w:rFonts w:ascii="Times New Roman" w:hAnsi="Times New Roman"/>
                <w:bCs/>
                <w:sz w:val="16"/>
                <w:szCs w:val="16"/>
              </w:rPr>
            </w:pPr>
            <w:r>
              <w:rPr>
                <w:rFonts w:ascii="Times New Roman" w:hAnsi="Times New Roman"/>
                <w:bCs/>
                <w:sz w:val="16"/>
                <w:szCs w:val="16"/>
              </w:rPr>
              <w:t>CD C</w:t>
            </w:r>
          </w:p>
        </w:tc>
        <w:tc>
          <w:tcPr>
            <w:tcW w:w="1260" w:type="dxa"/>
            <w:shd w:val="clear" w:color="auto" w:fill="auto"/>
          </w:tcPr>
          <w:p w:rsidR="00B26A66" w:rsidRPr="00067E43" w:rsidRDefault="00012FF9" w:rsidP="008322A8">
            <w:pPr>
              <w:spacing w:line="240" w:lineRule="auto"/>
              <w:jc w:val="center"/>
              <w:rPr>
                <w:rFonts w:ascii="Times New Roman" w:hAnsi="Times New Roman"/>
                <w:sz w:val="16"/>
                <w:szCs w:val="16"/>
              </w:rPr>
            </w:pPr>
            <w:r>
              <w:rPr>
                <w:rFonts w:ascii="Times New Roman" w:hAnsi="Times New Roman"/>
                <w:sz w:val="16"/>
                <w:szCs w:val="16"/>
              </w:rPr>
              <w:t xml:space="preserve">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Level </w:t>
            </w:r>
            <w:r w:rsidR="00792D81">
              <w:rPr>
                <w:rFonts w:ascii="Times New Roman" w:hAnsi="Times New Roman"/>
                <w:sz w:val="16"/>
                <w:szCs w:val="16"/>
              </w:rPr>
              <w:t>–</w:t>
            </w:r>
            <w:r>
              <w:rPr>
                <w:rFonts w:ascii="Times New Roman" w:hAnsi="Times New Roman"/>
                <w:sz w:val="16"/>
                <w:szCs w:val="16"/>
              </w:rPr>
              <w:t xml:space="preserve"> 1</w:t>
            </w:r>
          </w:p>
        </w:tc>
      </w:tr>
      <w:tr w:rsidR="00B26A66" w:rsidTr="00792D81">
        <w:trPr>
          <w:trHeight w:val="466"/>
        </w:trPr>
        <w:tc>
          <w:tcPr>
            <w:tcW w:w="4964" w:type="dxa"/>
            <w:gridSpan w:val="3"/>
          </w:tcPr>
          <w:p w:rsidR="00B26A66" w:rsidRPr="00792D81" w:rsidRDefault="00B26A66" w:rsidP="00F5704A">
            <w:pPr>
              <w:pStyle w:val="BodyText"/>
              <w:numPr>
                <w:ilvl w:val="0"/>
                <w:numId w:val="14"/>
              </w:numPr>
              <w:ind w:left="360"/>
              <w:rPr>
                <w:b w:val="0"/>
                <w:sz w:val="22"/>
                <w:szCs w:val="16"/>
              </w:rPr>
            </w:pPr>
            <w:r w:rsidRPr="00792D81">
              <w:rPr>
                <w:b w:val="0"/>
                <w:sz w:val="22"/>
                <w:szCs w:val="16"/>
              </w:rPr>
              <w:t>Students will identify two jobs and share one reason why each job is important.</w:t>
            </w:r>
          </w:p>
        </w:tc>
        <w:tc>
          <w:tcPr>
            <w:tcW w:w="2817" w:type="dxa"/>
            <w:gridSpan w:val="3"/>
          </w:tcPr>
          <w:p w:rsidR="00B26A66" w:rsidRPr="00A32BBF" w:rsidRDefault="00B26A66" w:rsidP="008322A8">
            <w:pPr>
              <w:spacing w:line="240" w:lineRule="auto"/>
              <w:jc w:val="center"/>
              <w:rPr>
                <w:rFonts w:ascii="Times New Roman" w:hAnsi="Times New Roman"/>
                <w:b/>
                <w:sz w:val="16"/>
                <w:szCs w:val="16"/>
              </w:rPr>
            </w:pPr>
          </w:p>
        </w:tc>
        <w:tc>
          <w:tcPr>
            <w:tcW w:w="1190" w:type="dxa"/>
            <w:gridSpan w:val="2"/>
            <w:shd w:val="clear" w:color="auto" w:fill="auto"/>
          </w:tcPr>
          <w:p w:rsidR="00012FF9" w:rsidRPr="00A32BBF" w:rsidRDefault="00012FF9" w:rsidP="00067E43">
            <w:pPr>
              <w:rPr>
                <w:rFonts w:ascii="Times New Roman" w:hAnsi="Times New Roman"/>
                <w:sz w:val="16"/>
                <w:szCs w:val="16"/>
              </w:rPr>
            </w:pPr>
            <w:r w:rsidRPr="00A32BBF">
              <w:rPr>
                <w:rFonts w:ascii="Times New Roman" w:hAnsi="Times New Roman"/>
                <w:sz w:val="16"/>
                <w:szCs w:val="16"/>
              </w:rPr>
              <w:t>CD.7.A.0K.a.iCD.7.B.0K.a.i</w:t>
            </w:r>
            <w:r w:rsidRPr="00A32BBF">
              <w:rPr>
                <w:rFonts w:ascii="Times New Roman" w:hAnsi="Times New Roman"/>
                <w:sz w:val="16"/>
                <w:szCs w:val="16"/>
              </w:rPr>
              <w:lastRenderedPageBreak/>
              <w:t>CD.7.C.0K.a.i</w:t>
            </w:r>
          </w:p>
        </w:tc>
        <w:tc>
          <w:tcPr>
            <w:tcW w:w="699" w:type="dxa"/>
            <w:shd w:val="clear" w:color="auto" w:fill="auto"/>
          </w:tcPr>
          <w:p w:rsidR="00B26A66" w:rsidRPr="00A32BBF" w:rsidRDefault="00B26A66" w:rsidP="008322A8">
            <w:pPr>
              <w:spacing w:line="240" w:lineRule="auto"/>
              <w:jc w:val="center"/>
              <w:rPr>
                <w:rFonts w:ascii="Times New Roman" w:hAnsi="Times New Roman"/>
                <w:b/>
                <w:sz w:val="16"/>
                <w:szCs w:val="16"/>
              </w:rPr>
            </w:pPr>
          </w:p>
        </w:tc>
        <w:tc>
          <w:tcPr>
            <w:tcW w:w="1058" w:type="dxa"/>
            <w:gridSpan w:val="2"/>
            <w:shd w:val="clear" w:color="auto" w:fill="auto"/>
          </w:tcPr>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RF.K.2</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RF.K.</w:t>
            </w:r>
            <w:r w:rsidRPr="00CE6F97">
              <w:rPr>
                <w:rFonts w:ascii="Times New Roman" w:hAnsi="Times New Roman"/>
                <w:sz w:val="16"/>
                <w:szCs w:val="16"/>
              </w:rPr>
              <w:t>3</w:t>
            </w:r>
          </w:p>
          <w:p w:rsidR="006A0D45" w:rsidRPr="00CE6F97"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W.K.8</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SL.K.1</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lastRenderedPageBreak/>
              <w:t>SL.K.2</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SL.K.3</w:t>
            </w:r>
          </w:p>
          <w:p w:rsidR="006A0D45"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SL.K.4</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SL.K.</w:t>
            </w:r>
            <w:r>
              <w:rPr>
                <w:rFonts w:ascii="Times New Roman" w:hAnsi="Times New Roman"/>
                <w:sz w:val="16"/>
                <w:szCs w:val="16"/>
              </w:rPr>
              <w:t>5</w:t>
            </w:r>
          </w:p>
          <w:p w:rsidR="006A0D45" w:rsidRPr="00CE6F97" w:rsidRDefault="006A0D45" w:rsidP="006A0D45">
            <w:pPr>
              <w:spacing w:after="0" w:line="240" w:lineRule="auto"/>
              <w:jc w:val="center"/>
              <w:rPr>
                <w:rFonts w:ascii="Times New Roman" w:hAnsi="Times New Roman"/>
                <w:sz w:val="16"/>
                <w:szCs w:val="16"/>
              </w:rPr>
            </w:pPr>
            <w:r>
              <w:rPr>
                <w:rFonts w:ascii="Times New Roman" w:hAnsi="Times New Roman"/>
                <w:sz w:val="16"/>
                <w:szCs w:val="16"/>
              </w:rPr>
              <w:t>SL.K.</w:t>
            </w:r>
            <w:r w:rsidRPr="00CE6F97">
              <w:rPr>
                <w:rFonts w:ascii="Times New Roman" w:hAnsi="Times New Roman"/>
                <w:sz w:val="16"/>
                <w:szCs w:val="16"/>
              </w:rPr>
              <w:t>6</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L.K.1</w:t>
            </w:r>
          </w:p>
          <w:p w:rsidR="006A0D45" w:rsidRDefault="006A0D45" w:rsidP="006A0D45">
            <w:pPr>
              <w:spacing w:after="0" w:line="240" w:lineRule="auto"/>
              <w:jc w:val="center"/>
              <w:rPr>
                <w:rFonts w:ascii="Times New Roman" w:hAnsi="Times New Roman"/>
                <w:sz w:val="16"/>
                <w:szCs w:val="16"/>
              </w:rPr>
            </w:pPr>
            <w:r w:rsidRPr="00CE6F97">
              <w:rPr>
                <w:rFonts w:ascii="Times New Roman" w:hAnsi="Times New Roman"/>
                <w:sz w:val="16"/>
                <w:szCs w:val="16"/>
              </w:rPr>
              <w:t>L.K.</w:t>
            </w:r>
            <w:r>
              <w:rPr>
                <w:rFonts w:ascii="Times New Roman" w:hAnsi="Times New Roman"/>
                <w:sz w:val="16"/>
                <w:szCs w:val="16"/>
              </w:rPr>
              <w:t>4</w:t>
            </w:r>
          </w:p>
          <w:p w:rsidR="00B26A66" w:rsidRPr="00A32BBF" w:rsidRDefault="006A0D45" w:rsidP="006A0D45">
            <w:pPr>
              <w:spacing w:line="240" w:lineRule="auto"/>
              <w:jc w:val="center"/>
              <w:rPr>
                <w:rFonts w:ascii="Times New Roman" w:hAnsi="Times New Roman"/>
                <w:b/>
                <w:sz w:val="16"/>
                <w:szCs w:val="16"/>
              </w:rPr>
            </w:pPr>
            <w:r>
              <w:rPr>
                <w:rFonts w:ascii="Times New Roman" w:hAnsi="Times New Roman"/>
                <w:sz w:val="16"/>
                <w:szCs w:val="16"/>
              </w:rPr>
              <w:t>L.K.5</w:t>
            </w:r>
          </w:p>
        </w:tc>
        <w:tc>
          <w:tcPr>
            <w:tcW w:w="1440" w:type="dxa"/>
            <w:shd w:val="clear" w:color="auto" w:fill="auto"/>
          </w:tcPr>
          <w:p w:rsidR="001A1B34" w:rsidRDefault="001A1B34" w:rsidP="001A1B34">
            <w:pPr>
              <w:spacing w:after="0"/>
              <w:rPr>
                <w:rFonts w:ascii="Times New Roman" w:hAnsi="Times New Roman"/>
                <w:bCs/>
                <w:sz w:val="16"/>
                <w:szCs w:val="16"/>
              </w:rPr>
            </w:pPr>
            <w:r>
              <w:rPr>
                <w:rFonts w:ascii="Times New Roman" w:hAnsi="Times New Roman"/>
                <w:bCs/>
                <w:sz w:val="16"/>
                <w:szCs w:val="16"/>
              </w:rPr>
              <w:lastRenderedPageBreak/>
              <w:t>CD A</w:t>
            </w:r>
          </w:p>
          <w:p w:rsidR="00B26A66" w:rsidRPr="00A32BBF" w:rsidRDefault="001A1B34" w:rsidP="001A1B34">
            <w:pPr>
              <w:rPr>
                <w:rFonts w:ascii="Times New Roman" w:hAnsi="Times New Roman"/>
                <w:bCs/>
                <w:sz w:val="16"/>
                <w:szCs w:val="16"/>
              </w:rPr>
            </w:pPr>
            <w:r>
              <w:rPr>
                <w:rFonts w:ascii="Times New Roman" w:hAnsi="Times New Roman"/>
                <w:bCs/>
                <w:sz w:val="16"/>
                <w:szCs w:val="16"/>
              </w:rPr>
              <w:t>CD C</w:t>
            </w:r>
          </w:p>
        </w:tc>
        <w:tc>
          <w:tcPr>
            <w:tcW w:w="1260" w:type="dxa"/>
            <w:shd w:val="clear" w:color="auto" w:fill="auto"/>
          </w:tcPr>
          <w:p w:rsidR="00B26A66" w:rsidRPr="00067E43" w:rsidRDefault="00012FF9" w:rsidP="008322A8">
            <w:pPr>
              <w:spacing w:line="240" w:lineRule="auto"/>
              <w:jc w:val="center"/>
              <w:rPr>
                <w:rFonts w:ascii="Times New Roman" w:hAnsi="Times New Roman"/>
                <w:sz w:val="16"/>
                <w:szCs w:val="16"/>
              </w:rPr>
            </w:pPr>
            <w:r>
              <w:rPr>
                <w:rFonts w:ascii="Times New Roman" w:hAnsi="Times New Roman"/>
                <w:sz w:val="16"/>
                <w:szCs w:val="16"/>
              </w:rPr>
              <w:t xml:space="preserve">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w:t>
            </w:r>
            <w:r w:rsidRPr="00067E43">
              <w:rPr>
                <w:rFonts w:ascii="Times New Roman" w:hAnsi="Times New Roman"/>
                <w:sz w:val="16"/>
                <w:szCs w:val="16"/>
              </w:rPr>
              <w:t xml:space="preserve">Level </w:t>
            </w:r>
            <w:r>
              <w:rPr>
                <w:rFonts w:ascii="Times New Roman" w:hAnsi="Times New Roman"/>
                <w:sz w:val="16"/>
                <w:szCs w:val="16"/>
              </w:rPr>
              <w:t>–</w:t>
            </w:r>
            <w:r w:rsidRPr="00067E43">
              <w:rPr>
                <w:rFonts w:ascii="Times New Roman" w:hAnsi="Times New Roman"/>
                <w:sz w:val="16"/>
                <w:szCs w:val="16"/>
              </w:rPr>
              <w:t xml:space="preserve"> 2</w:t>
            </w:r>
            <w:r>
              <w:rPr>
                <w:rFonts w:ascii="Times New Roman" w:hAnsi="Times New Roman"/>
                <w:sz w:val="16"/>
                <w:szCs w:val="16"/>
              </w:rPr>
              <w:t xml:space="preserve"> DOK Level </w:t>
            </w:r>
            <w:r w:rsidR="00792D81">
              <w:rPr>
                <w:rFonts w:ascii="Times New Roman" w:hAnsi="Times New Roman"/>
                <w:sz w:val="16"/>
                <w:szCs w:val="16"/>
              </w:rPr>
              <w:t>–</w:t>
            </w:r>
            <w:r>
              <w:rPr>
                <w:rFonts w:ascii="Times New Roman" w:hAnsi="Times New Roman"/>
                <w:sz w:val="16"/>
                <w:szCs w:val="16"/>
              </w:rPr>
              <w:t xml:space="preserve"> 1</w:t>
            </w:r>
          </w:p>
        </w:tc>
      </w:tr>
      <w:tr w:rsidR="000F12AC" w:rsidTr="00792D81">
        <w:trPr>
          <w:trHeight w:val="466"/>
        </w:trPr>
        <w:tc>
          <w:tcPr>
            <w:tcW w:w="13428" w:type="dxa"/>
            <w:gridSpan w:val="13"/>
          </w:tcPr>
          <w:p w:rsidR="00CF273A" w:rsidRDefault="00522002" w:rsidP="00CF273A">
            <w:pPr>
              <w:spacing w:after="0" w:line="240" w:lineRule="auto"/>
              <w:rPr>
                <w:b/>
              </w:rPr>
            </w:pPr>
            <w:r>
              <w:rPr>
                <w:b/>
              </w:rPr>
              <w:lastRenderedPageBreak/>
              <w:t>ASSESSMENT</w:t>
            </w:r>
            <w:r w:rsidR="00366003">
              <w:rPr>
                <w:b/>
              </w:rPr>
              <w:t xml:space="preserve"> DESCRIPTIONS</w:t>
            </w:r>
            <w:r>
              <w:rPr>
                <w:b/>
              </w:rPr>
              <w:t xml:space="preserve">:  </w:t>
            </w:r>
          </w:p>
          <w:p w:rsidR="00792D81" w:rsidRDefault="00792D81" w:rsidP="00CF273A">
            <w:pPr>
              <w:spacing w:after="0" w:line="240" w:lineRule="auto"/>
              <w:rPr>
                <w:b/>
                <w:sz w:val="18"/>
              </w:rPr>
            </w:pPr>
          </w:p>
          <w:p w:rsidR="00780E40" w:rsidRDefault="00FA4776" w:rsidP="00CF273A">
            <w:pPr>
              <w:spacing w:after="0" w:line="240" w:lineRule="auto"/>
              <w:rPr>
                <w:bCs/>
              </w:rPr>
            </w:pPr>
            <w:r w:rsidRPr="00FA4776">
              <w:rPr>
                <w:b/>
                <w:bCs/>
                <w:u w:val="single"/>
              </w:rPr>
              <w:t>Performance Task:</w:t>
            </w:r>
            <w:r w:rsidRPr="00FD2D98">
              <w:rPr>
                <w:bCs/>
              </w:rPr>
              <w:t xml:space="preserve"> Students will identify jobs of parents or other family members/friends and match them with the appropriate career path. </w:t>
            </w:r>
          </w:p>
          <w:p w:rsidR="00012FF9" w:rsidRDefault="00012FF9" w:rsidP="00CF273A">
            <w:pPr>
              <w:spacing w:after="0" w:line="240" w:lineRule="auto"/>
              <w:rPr>
                <w:bCs/>
              </w:rPr>
            </w:pPr>
          </w:p>
          <w:p w:rsidR="00012FF9" w:rsidRPr="00FA4776" w:rsidRDefault="00012FF9" w:rsidP="00CF273A">
            <w:pPr>
              <w:spacing w:after="0" w:line="240" w:lineRule="auto"/>
              <w:rPr>
                <w:bCs/>
              </w:rPr>
            </w:pPr>
          </w:p>
        </w:tc>
      </w:tr>
      <w:tr w:rsidR="00FA4776" w:rsidTr="00792D81">
        <w:trPr>
          <w:trHeight w:val="466"/>
        </w:trPr>
        <w:tc>
          <w:tcPr>
            <w:tcW w:w="828" w:type="dxa"/>
          </w:tcPr>
          <w:p w:rsidR="00FA4776" w:rsidRDefault="00FA4776" w:rsidP="000F12AC">
            <w:pPr>
              <w:spacing w:line="240" w:lineRule="auto"/>
              <w:rPr>
                <w:b/>
              </w:rPr>
            </w:pPr>
            <w:r>
              <w:rPr>
                <w:b/>
              </w:rPr>
              <w:t>Obj. #</w:t>
            </w:r>
          </w:p>
        </w:tc>
        <w:tc>
          <w:tcPr>
            <w:tcW w:w="1260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792D81">
        <w:trPr>
          <w:trHeight w:val="359"/>
        </w:trPr>
        <w:tc>
          <w:tcPr>
            <w:tcW w:w="828" w:type="dxa"/>
          </w:tcPr>
          <w:p w:rsidR="0095306E" w:rsidRDefault="0095306E" w:rsidP="0095306E">
            <w:pPr>
              <w:spacing w:after="0" w:line="240" w:lineRule="auto"/>
              <w:rPr>
                <w:b/>
              </w:rPr>
            </w:pPr>
          </w:p>
        </w:tc>
        <w:tc>
          <w:tcPr>
            <w:tcW w:w="12600" w:type="dxa"/>
            <w:gridSpan w:val="12"/>
          </w:tcPr>
          <w:p w:rsidR="00973F58" w:rsidRDefault="00973F58" w:rsidP="00973F58">
            <w:pPr>
              <w:spacing w:after="0"/>
              <w:rPr>
                <w:rFonts w:ascii="Times New Roman" w:hAnsi="Times New Roman"/>
              </w:rPr>
            </w:pPr>
            <w:r>
              <w:rPr>
                <w:rFonts w:ascii="Times New Roman" w:hAnsi="Times New Roman"/>
              </w:rPr>
              <w:t>__</w:t>
            </w:r>
            <w:r w:rsidR="00B65A5A">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_____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012FF9" w:rsidRPr="00973F58" w:rsidRDefault="00973F58" w:rsidP="00792D81">
            <w:pPr>
              <w:spacing w:after="0"/>
              <w:rPr>
                <w:rFonts w:ascii="Times New Roman" w:hAnsi="Times New Roman"/>
                <w:sz w:val="20"/>
                <w:szCs w:val="20"/>
              </w:rPr>
            </w:pPr>
            <w:r>
              <w:rPr>
                <w:rFonts w:ascii="Times New Roman" w:hAnsi="Times New Roman"/>
              </w:rPr>
              <w:t>__</w:t>
            </w:r>
            <w:r w:rsidR="00B65A5A">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792D81" w:rsidTr="00792D81">
        <w:trPr>
          <w:trHeight w:val="359"/>
        </w:trPr>
        <w:tc>
          <w:tcPr>
            <w:tcW w:w="828" w:type="dxa"/>
          </w:tcPr>
          <w:p w:rsidR="00792D81" w:rsidRPr="003C14B5" w:rsidRDefault="00792D81" w:rsidP="00792D81">
            <w:pPr>
              <w:spacing w:after="0" w:line="240" w:lineRule="auto"/>
            </w:pPr>
            <w:r w:rsidRPr="003C14B5">
              <w:t>1</w:t>
            </w:r>
          </w:p>
          <w:p w:rsidR="00792D81" w:rsidRPr="003C14B5" w:rsidRDefault="00792D81" w:rsidP="00792D81">
            <w:pPr>
              <w:spacing w:after="0" w:line="240" w:lineRule="auto"/>
            </w:pPr>
            <w:r w:rsidRPr="003C14B5">
              <w:t>2</w:t>
            </w:r>
          </w:p>
          <w:p w:rsidR="00792D81" w:rsidRDefault="00792D81" w:rsidP="00792D81">
            <w:pPr>
              <w:spacing w:after="0" w:line="240" w:lineRule="auto"/>
            </w:pPr>
            <w:r w:rsidRPr="003C14B5">
              <w:t>3</w:t>
            </w:r>
          </w:p>
          <w:p w:rsidR="00792D81" w:rsidRDefault="00792D81" w:rsidP="00792D81">
            <w:pPr>
              <w:spacing w:after="0" w:line="240" w:lineRule="auto"/>
            </w:pPr>
            <w:r>
              <w:t>4</w:t>
            </w:r>
          </w:p>
          <w:p w:rsidR="00792D81" w:rsidRDefault="00792D81" w:rsidP="00792D81">
            <w:pPr>
              <w:spacing w:after="0" w:line="240" w:lineRule="auto"/>
            </w:pPr>
            <w:r>
              <w:t>5</w:t>
            </w:r>
          </w:p>
          <w:p w:rsidR="00792D81" w:rsidRDefault="00792D81" w:rsidP="00792D81">
            <w:pPr>
              <w:spacing w:after="0" w:line="240" w:lineRule="auto"/>
            </w:pPr>
            <w:r>
              <w:t>6</w:t>
            </w:r>
          </w:p>
        </w:tc>
        <w:tc>
          <w:tcPr>
            <w:tcW w:w="12600" w:type="dxa"/>
            <w:gridSpan w:val="12"/>
          </w:tcPr>
          <w:p w:rsidR="00792D81" w:rsidRDefault="00792D81" w:rsidP="00792D81">
            <w:pPr>
              <w:spacing w:after="0"/>
              <w:rPr>
                <w:rFonts w:ascii="Times New Roman" w:hAnsi="Times New Roman"/>
              </w:rPr>
            </w:pPr>
            <w:r>
              <w:rPr>
                <w:rFonts w:ascii="Times New Roman" w:hAnsi="Times New Roman"/>
              </w:rPr>
              <w:t>See:</w:t>
            </w:r>
          </w:p>
          <w:p w:rsidR="00792D81" w:rsidRPr="0095306E" w:rsidRDefault="00792D81" w:rsidP="00792D81">
            <w:pPr>
              <w:spacing w:after="0"/>
              <w:ind w:left="252"/>
              <w:rPr>
                <w:rFonts w:ascii="Times New Roman" w:hAnsi="Times New Roman"/>
              </w:rPr>
            </w:pPr>
            <w:r w:rsidRPr="0095306E">
              <w:rPr>
                <w:rFonts w:ascii="Times New Roman" w:hAnsi="Times New Roman"/>
              </w:rPr>
              <w:t xml:space="preserve">Lesson #1: </w:t>
            </w:r>
            <w:r>
              <w:rPr>
                <w:rFonts w:ascii="Times New Roman" w:hAnsi="Times New Roman"/>
              </w:rPr>
              <w:t xml:space="preserve"> </w:t>
            </w:r>
            <w:r w:rsidRPr="0095306E">
              <w:rPr>
                <w:rFonts w:ascii="Times New Roman" w:hAnsi="Times New Roman"/>
              </w:rPr>
              <w:t>These Are A Few of My Favorite and Not So Favorite Things To Do</w:t>
            </w:r>
          </w:p>
          <w:p w:rsidR="00792D81" w:rsidRPr="0095306E" w:rsidRDefault="00792D81" w:rsidP="00792D81">
            <w:pPr>
              <w:spacing w:after="0"/>
              <w:ind w:left="252"/>
              <w:rPr>
                <w:rFonts w:ascii="Times New Roman" w:hAnsi="Times New Roman"/>
              </w:rPr>
            </w:pPr>
            <w:r>
              <w:rPr>
                <w:rFonts w:ascii="Times New Roman" w:hAnsi="Times New Roman"/>
              </w:rPr>
              <w:t>Lesson #</w:t>
            </w:r>
            <w:r w:rsidRPr="0095306E">
              <w:rPr>
                <w:rFonts w:ascii="Times New Roman" w:hAnsi="Times New Roman"/>
              </w:rPr>
              <w:t>2:  Name That Career Path</w:t>
            </w:r>
          </w:p>
          <w:p w:rsidR="00792D81" w:rsidRPr="0095306E" w:rsidRDefault="00792D81" w:rsidP="00792D81">
            <w:pPr>
              <w:spacing w:after="0"/>
              <w:ind w:left="252"/>
              <w:rPr>
                <w:rFonts w:ascii="Times New Roman" w:hAnsi="Times New Roman"/>
              </w:rPr>
            </w:pPr>
            <w:r w:rsidRPr="0095306E">
              <w:rPr>
                <w:rFonts w:ascii="Times New Roman" w:hAnsi="Times New Roman"/>
              </w:rPr>
              <w:t>Lesson #3:  Traveling the Career Paths (Part 1)</w:t>
            </w:r>
          </w:p>
          <w:p w:rsidR="00792D81" w:rsidRDefault="00792D81" w:rsidP="00792D81">
            <w:pPr>
              <w:spacing w:after="0"/>
              <w:ind w:left="252"/>
              <w:rPr>
                <w:rFonts w:ascii="Times New Roman" w:hAnsi="Times New Roman"/>
              </w:rPr>
            </w:pPr>
            <w:r w:rsidRPr="0095306E">
              <w:rPr>
                <w:rFonts w:ascii="Times New Roman" w:hAnsi="Times New Roman"/>
              </w:rPr>
              <w:t>Lesson #4</w:t>
            </w:r>
            <w:r>
              <w:rPr>
                <w:rFonts w:ascii="Times New Roman" w:hAnsi="Times New Roman"/>
              </w:rPr>
              <w:t>:</w:t>
            </w:r>
            <w:r w:rsidRPr="0095306E">
              <w:rPr>
                <w:rFonts w:ascii="Times New Roman" w:hAnsi="Times New Roman"/>
              </w:rPr>
              <w:t xml:space="preserve">  </w:t>
            </w:r>
            <w:r>
              <w:rPr>
                <w:rFonts w:ascii="Times New Roman" w:hAnsi="Times New Roman"/>
              </w:rPr>
              <w:t xml:space="preserve"> </w:t>
            </w:r>
            <w:r w:rsidRPr="0095306E">
              <w:rPr>
                <w:rFonts w:ascii="Times New Roman" w:hAnsi="Times New Roman"/>
              </w:rPr>
              <w:t>Traveling the Career Paths (Part 2)</w:t>
            </w:r>
          </w:p>
        </w:tc>
      </w:tr>
      <w:tr w:rsidR="001318B0" w:rsidTr="00792D81">
        <w:trPr>
          <w:trHeight w:val="359"/>
        </w:trPr>
        <w:tc>
          <w:tcPr>
            <w:tcW w:w="828" w:type="dxa"/>
          </w:tcPr>
          <w:p w:rsidR="0095306E" w:rsidRDefault="001318B0" w:rsidP="0095306E">
            <w:pPr>
              <w:spacing w:line="240" w:lineRule="auto"/>
              <w:rPr>
                <w:b/>
              </w:rPr>
            </w:pPr>
            <w:r>
              <w:rPr>
                <w:b/>
              </w:rPr>
              <w:t>Obj. #</w:t>
            </w:r>
          </w:p>
        </w:tc>
        <w:tc>
          <w:tcPr>
            <w:tcW w:w="12600" w:type="dxa"/>
            <w:gridSpan w:val="12"/>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95306E" w:rsidRPr="001318B0" w:rsidRDefault="0095306E" w:rsidP="001318B0">
            <w:pPr>
              <w:spacing w:after="0" w:line="240" w:lineRule="auto"/>
              <w:rPr>
                <w:b/>
                <w:sz w:val="18"/>
              </w:rPr>
            </w:pPr>
          </w:p>
        </w:tc>
      </w:tr>
      <w:tr w:rsidR="00792D81" w:rsidTr="00792D81">
        <w:trPr>
          <w:trHeight w:val="359"/>
        </w:trPr>
        <w:tc>
          <w:tcPr>
            <w:tcW w:w="828" w:type="dxa"/>
          </w:tcPr>
          <w:p w:rsidR="00792D81" w:rsidRPr="003C14B5" w:rsidRDefault="00792D81" w:rsidP="00792D81">
            <w:pPr>
              <w:spacing w:after="0" w:line="240" w:lineRule="auto"/>
            </w:pPr>
            <w:r w:rsidRPr="003C14B5">
              <w:t>1</w:t>
            </w:r>
          </w:p>
          <w:p w:rsidR="00792D81" w:rsidRPr="003C14B5" w:rsidRDefault="00792D81" w:rsidP="00792D81">
            <w:pPr>
              <w:spacing w:after="0" w:line="240" w:lineRule="auto"/>
            </w:pPr>
            <w:r w:rsidRPr="003C14B5">
              <w:t>2</w:t>
            </w:r>
          </w:p>
          <w:p w:rsidR="00792D81" w:rsidRDefault="00792D81" w:rsidP="00792D81">
            <w:pPr>
              <w:spacing w:after="0" w:line="240" w:lineRule="auto"/>
            </w:pPr>
            <w:r w:rsidRPr="003C14B5">
              <w:t>3</w:t>
            </w:r>
          </w:p>
          <w:p w:rsidR="00792D81" w:rsidRDefault="00792D81" w:rsidP="00792D81">
            <w:pPr>
              <w:spacing w:after="0" w:line="240" w:lineRule="auto"/>
            </w:pPr>
            <w:r>
              <w:t>4</w:t>
            </w:r>
          </w:p>
          <w:p w:rsidR="00792D81" w:rsidRDefault="00792D81" w:rsidP="00792D81">
            <w:pPr>
              <w:spacing w:after="0" w:line="240" w:lineRule="auto"/>
            </w:pPr>
            <w:r>
              <w:t>5</w:t>
            </w:r>
          </w:p>
          <w:p w:rsidR="00792D81" w:rsidRDefault="00792D81" w:rsidP="00792D81">
            <w:pPr>
              <w:spacing w:line="240" w:lineRule="auto"/>
              <w:rPr>
                <w:b/>
              </w:rPr>
            </w:pPr>
            <w:r>
              <w:t>6</w:t>
            </w:r>
          </w:p>
        </w:tc>
        <w:tc>
          <w:tcPr>
            <w:tcW w:w="12600" w:type="dxa"/>
            <w:gridSpan w:val="12"/>
          </w:tcPr>
          <w:p w:rsidR="00792D81" w:rsidRDefault="00792D81" w:rsidP="00792D81">
            <w:pPr>
              <w:spacing w:after="0"/>
              <w:rPr>
                <w:rFonts w:ascii="Times New Roman" w:hAnsi="Times New Roman"/>
              </w:rPr>
            </w:pPr>
            <w:r>
              <w:rPr>
                <w:rFonts w:ascii="Times New Roman" w:hAnsi="Times New Roman"/>
              </w:rPr>
              <w:t>See:</w:t>
            </w:r>
          </w:p>
          <w:p w:rsidR="00792D81" w:rsidRPr="0095306E" w:rsidRDefault="00792D81" w:rsidP="00792D81">
            <w:pPr>
              <w:spacing w:after="0"/>
              <w:ind w:left="252"/>
              <w:rPr>
                <w:rFonts w:ascii="Times New Roman" w:hAnsi="Times New Roman"/>
              </w:rPr>
            </w:pPr>
            <w:r w:rsidRPr="0095306E">
              <w:rPr>
                <w:rFonts w:ascii="Times New Roman" w:hAnsi="Times New Roman"/>
              </w:rPr>
              <w:t xml:space="preserve">Lesson #1: </w:t>
            </w:r>
            <w:r>
              <w:rPr>
                <w:rFonts w:ascii="Times New Roman" w:hAnsi="Times New Roman"/>
              </w:rPr>
              <w:t xml:space="preserve"> </w:t>
            </w:r>
            <w:r w:rsidRPr="0095306E">
              <w:rPr>
                <w:rFonts w:ascii="Times New Roman" w:hAnsi="Times New Roman"/>
              </w:rPr>
              <w:t>These Are A Few of My Favorite and Not So Favorite Things To Do</w:t>
            </w:r>
          </w:p>
          <w:p w:rsidR="00792D81" w:rsidRPr="0095306E" w:rsidRDefault="00792D81" w:rsidP="00792D81">
            <w:pPr>
              <w:spacing w:after="0"/>
              <w:ind w:left="252"/>
              <w:rPr>
                <w:rFonts w:ascii="Times New Roman" w:hAnsi="Times New Roman"/>
              </w:rPr>
            </w:pPr>
            <w:r>
              <w:rPr>
                <w:rFonts w:ascii="Times New Roman" w:hAnsi="Times New Roman"/>
              </w:rPr>
              <w:t>Lesson #</w:t>
            </w:r>
            <w:r w:rsidRPr="0095306E">
              <w:rPr>
                <w:rFonts w:ascii="Times New Roman" w:hAnsi="Times New Roman"/>
              </w:rPr>
              <w:t>2:  Name That Career Path</w:t>
            </w:r>
          </w:p>
          <w:p w:rsidR="00792D81" w:rsidRPr="0095306E" w:rsidRDefault="00792D81" w:rsidP="00792D81">
            <w:pPr>
              <w:spacing w:after="0"/>
              <w:ind w:left="252"/>
              <w:rPr>
                <w:rFonts w:ascii="Times New Roman" w:hAnsi="Times New Roman"/>
              </w:rPr>
            </w:pPr>
            <w:r w:rsidRPr="0095306E">
              <w:rPr>
                <w:rFonts w:ascii="Times New Roman" w:hAnsi="Times New Roman"/>
              </w:rPr>
              <w:t>Lesson #3:  Traveling the Career Paths (Part 1)</w:t>
            </w:r>
          </w:p>
          <w:p w:rsidR="00792D81" w:rsidRPr="00792D81" w:rsidRDefault="00792D81" w:rsidP="00792D81">
            <w:pPr>
              <w:spacing w:after="0"/>
              <w:ind w:left="252"/>
              <w:rPr>
                <w:rFonts w:ascii="Times New Roman" w:hAnsi="Times New Roman"/>
              </w:rPr>
            </w:pPr>
            <w:r w:rsidRPr="0095306E">
              <w:rPr>
                <w:rFonts w:ascii="Times New Roman" w:hAnsi="Times New Roman"/>
              </w:rPr>
              <w:t>Lesson #4</w:t>
            </w:r>
            <w:r>
              <w:rPr>
                <w:rFonts w:ascii="Times New Roman" w:hAnsi="Times New Roman"/>
              </w:rPr>
              <w:t>:</w:t>
            </w:r>
            <w:r w:rsidRPr="0095306E">
              <w:rPr>
                <w:rFonts w:ascii="Times New Roman" w:hAnsi="Times New Roman"/>
              </w:rPr>
              <w:t xml:space="preserve">  </w:t>
            </w:r>
            <w:r>
              <w:rPr>
                <w:rFonts w:ascii="Times New Roman" w:hAnsi="Times New Roman"/>
              </w:rPr>
              <w:t xml:space="preserve"> </w:t>
            </w:r>
            <w:r w:rsidRPr="0095306E">
              <w:rPr>
                <w:rFonts w:ascii="Times New Roman" w:hAnsi="Times New Roman"/>
              </w:rPr>
              <w:t>Traveling the Career Paths (Part 2)</w:t>
            </w:r>
          </w:p>
        </w:tc>
      </w:tr>
      <w:tr w:rsidR="00973F58" w:rsidTr="00792D81">
        <w:trPr>
          <w:trHeight w:val="466"/>
        </w:trPr>
        <w:tc>
          <w:tcPr>
            <w:tcW w:w="828" w:type="dxa"/>
          </w:tcPr>
          <w:p w:rsidR="00973F58" w:rsidRDefault="00973F58" w:rsidP="000F12AC">
            <w:pPr>
              <w:spacing w:line="240" w:lineRule="auto"/>
              <w:rPr>
                <w:b/>
              </w:rPr>
            </w:pPr>
          </w:p>
        </w:tc>
        <w:tc>
          <w:tcPr>
            <w:tcW w:w="2469" w:type="dxa"/>
          </w:tcPr>
          <w:p w:rsidR="00973F58" w:rsidRPr="001318B0" w:rsidRDefault="007B75C6"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7B75C6"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B65A5A">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F379CC">
              <w:rPr>
                <w:rFonts w:ascii="Times New Roman" w:eastAsia="Times New Roman" w:hAnsi="Times New Roman"/>
                <w:sz w:val="16"/>
                <w:szCs w:val="16"/>
              </w:rPr>
              <w:t>(Ls.</w:t>
            </w:r>
            <w:r w:rsidR="001A1B34">
              <w:rPr>
                <w:rFonts w:ascii="Times New Roman" w:eastAsia="Times New Roman" w:hAnsi="Times New Roman"/>
                <w:sz w:val="16"/>
                <w:szCs w:val="16"/>
              </w:rPr>
              <w:t xml:space="preserve"> 1,2,3,4</w:t>
            </w:r>
            <w:r w:rsidR="00BD2D04">
              <w:rPr>
                <w:rFonts w:ascii="Times New Roman" w:eastAsia="Times New Roman" w:hAnsi="Times New Roman"/>
                <w:sz w:val="16"/>
                <w:szCs w:val="16"/>
              </w:rPr>
              <w:t>)</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lastRenderedPageBreak/>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722"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B65A5A">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F379CC">
              <w:rPr>
                <w:rFonts w:ascii="Times New Roman" w:eastAsia="Times New Roman" w:hAnsi="Times New Roman"/>
                <w:sz w:val="16"/>
                <w:szCs w:val="16"/>
              </w:rPr>
              <w:t>(Ls.</w:t>
            </w:r>
            <w:r w:rsidR="001A1B34">
              <w:rPr>
                <w:rFonts w:ascii="Times New Roman" w:eastAsia="Times New Roman" w:hAnsi="Times New Roman"/>
                <w:sz w:val="16"/>
                <w:szCs w:val="16"/>
              </w:rPr>
              <w:t xml:space="preserve"> 1,2,3,4</w:t>
            </w:r>
            <w:r w:rsidR="00BD2D04">
              <w:rPr>
                <w:rFonts w:ascii="Times New Roman" w:eastAsia="Times New Roman" w:hAnsi="Times New Roman"/>
                <w:sz w:val="16"/>
                <w:szCs w:val="16"/>
              </w:rPr>
              <w:t>)</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B65A5A">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sidR="00F379CC">
              <w:rPr>
                <w:rFonts w:ascii="Times New Roman" w:eastAsia="Times New Roman" w:hAnsi="Times New Roman"/>
                <w:sz w:val="16"/>
                <w:szCs w:val="16"/>
              </w:rPr>
              <w:t>(Ls.</w:t>
            </w:r>
            <w:r w:rsidR="001A1B34">
              <w:rPr>
                <w:rFonts w:ascii="Times New Roman" w:eastAsia="Times New Roman" w:hAnsi="Times New Roman"/>
                <w:sz w:val="16"/>
                <w:szCs w:val="16"/>
              </w:rPr>
              <w:t>1,2,3,4</w:t>
            </w:r>
            <w:r w:rsidR="00BD2D04">
              <w:rPr>
                <w:rFonts w:ascii="Times New Roman" w:eastAsia="Times New Roman" w:hAnsi="Times New Roman"/>
                <w:sz w:val="16"/>
                <w:szCs w:val="16"/>
              </w:rPr>
              <w:t>)</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792D81">
        <w:trPr>
          <w:trHeight w:val="466"/>
        </w:trPr>
        <w:tc>
          <w:tcPr>
            <w:tcW w:w="13428" w:type="dxa"/>
            <w:gridSpan w:val="13"/>
          </w:tcPr>
          <w:p w:rsidR="000F47EE" w:rsidRDefault="000F47EE" w:rsidP="000F12AC">
            <w:pPr>
              <w:spacing w:line="240" w:lineRule="auto"/>
              <w:rPr>
                <w:b/>
              </w:rPr>
            </w:pPr>
            <w:r>
              <w:rPr>
                <w:b/>
              </w:rPr>
              <w:lastRenderedPageBreak/>
              <w:t>UNIT RESOURCES:</w:t>
            </w:r>
            <w:r w:rsidR="001B1672">
              <w:rPr>
                <w:b/>
              </w:rPr>
              <w:t xml:space="preserve"> (include internet addresses for linking)</w:t>
            </w:r>
          </w:p>
          <w:p w:rsidR="000F47EE" w:rsidRPr="00C17BF2" w:rsidRDefault="00C17BF2" w:rsidP="000F12AC">
            <w:pPr>
              <w:spacing w:line="240" w:lineRule="auto"/>
              <w:rPr>
                <w:rStyle w:val="Hyperlink"/>
                <w:b/>
              </w:rPr>
            </w:pPr>
            <w:r>
              <w:rPr>
                <w:b/>
                <w:color w:val="FF0000"/>
              </w:rPr>
              <w:fldChar w:fldCharType="begin"/>
            </w:r>
            <w:r>
              <w:rPr>
                <w:b/>
                <w:color w:val="FF0000"/>
              </w:rPr>
              <w:instrText xml:space="preserve"> HYPERLINK "http://www.missouricareereducation.org/doc/guidelsn/CD7-GrK-Unit1.pdf" </w:instrText>
            </w:r>
            <w:r>
              <w:rPr>
                <w:b/>
                <w:color w:val="FF0000"/>
              </w:rPr>
              <w:fldChar w:fldCharType="separate"/>
            </w:r>
            <w:r w:rsidRPr="00C17BF2">
              <w:rPr>
                <w:rStyle w:val="Hyperlink"/>
                <w:b/>
              </w:rPr>
              <w:t>http://www.missouricareereducation.org/doc/guidelsn/CD7-GrK-Unit1.pdf</w:t>
            </w:r>
          </w:p>
          <w:p w:rsidR="00792D81" w:rsidRPr="003C14B5" w:rsidRDefault="00C17BF2" w:rsidP="00792D81">
            <w:pPr>
              <w:spacing w:after="0" w:line="240" w:lineRule="auto"/>
            </w:pPr>
            <w:r>
              <w:rPr>
                <w:b/>
                <w:color w:val="FF0000"/>
              </w:rPr>
              <w:fldChar w:fldCharType="end"/>
            </w:r>
            <w:hyperlink r:id="rId45" w:history="1">
              <w:r w:rsidRPr="00C17BF2">
                <w:rPr>
                  <w:rStyle w:val="Hyperlink"/>
                  <w:b/>
                </w:rPr>
                <w:t>http://www.missouricareereducation.org/doc/guidelsn/CD7-GrK-Unit1.doc</w:t>
              </w:r>
            </w:hyperlink>
            <w:r w:rsidR="00792D81" w:rsidRPr="003C14B5">
              <w:t>1</w:t>
            </w:r>
          </w:p>
          <w:p w:rsidR="000F47EE" w:rsidRDefault="000F47EE" w:rsidP="000F12AC">
            <w:pPr>
              <w:spacing w:line="240" w:lineRule="auto"/>
              <w:rPr>
                <w:b/>
              </w:rPr>
            </w:pPr>
          </w:p>
          <w:p w:rsidR="00792D81" w:rsidRDefault="00792D81" w:rsidP="00792D81">
            <w:pPr>
              <w:spacing w:after="0"/>
            </w:pPr>
            <w:r>
              <w:t xml:space="preserve">Common Core State Standards (CCSS), accessed May 17, 2013, from </w:t>
            </w:r>
            <w:r w:rsidRPr="00F263C2">
              <w:t>http://www.corestandards.org/</w:t>
            </w:r>
          </w:p>
          <w:p w:rsidR="00792D81" w:rsidRDefault="00792D81" w:rsidP="00792D81">
            <w:pPr>
              <w:spacing w:after="0"/>
            </w:pPr>
          </w:p>
          <w:p w:rsidR="00792D81" w:rsidRDefault="00792D81" w:rsidP="00792D81">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792D81" w:rsidRDefault="00792D81" w:rsidP="000F12AC">
            <w:pPr>
              <w:spacing w:line="240" w:lineRule="auto"/>
              <w:rPr>
                <w:b/>
              </w:rPr>
            </w:pPr>
          </w:p>
        </w:tc>
      </w:tr>
    </w:tbl>
    <w:p w:rsidR="00FD5A4D" w:rsidRPr="00323BA3" w:rsidRDefault="00FD5A4D">
      <w:pPr>
        <w:rPr>
          <w:color w:val="FF0000"/>
        </w:rPr>
      </w:pPr>
    </w:p>
    <w:sectPr w:rsidR="00FD5A4D" w:rsidRPr="00323BA3" w:rsidSect="0072740F">
      <w:headerReference w:type="default" r:id="rId46"/>
      <w:footerReference w:type="default" r:id="rId4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A5" w:rsidRDefault="003C26A5" w:rsidP="00FD5A4D">
      <w:pPr>
        <w:spacing w:after="0" w:line="240" w:lineRule="auto"/>
      </w:pPr>
      <w:r>
        <w:separator/>
      </w:r>
    </w:p>
  </w:endnote>
  <w:endnote w:type="continuationSeparator" w:id="0">
    <w:p w:rsidR="003C26A5" w:rsidRDefault="003C26A5"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6A0D45" w:rsidP="001731D1">
    <w:pPr>
      <w:pStyle w:val="Footer"/>
      <w:jc w:val="center"/>
    </w:pPr>
    <w:r>
      <w:t>2013</w:t>
    </w:r>
    <w:r w:rsidR="00254338">
      <w:tab/>
      <w:t>Missouri Department of Elementary and Secondary Education</w:t>
    </w:r>
    <w:r w:rsidR="00254338">
      <w:tab/>
    </w:r>
    <w:r w:rsidR="00254338">
      <w:tab/>
      <w:t xml:space="preserve">Page </w:t>
    </w:r>
    <w:r w:rsidR="007B75C6">
      <w:rPr>
        <w:b/>
        <w:sz w:val="24"/>
        <w:szCs w:val="24"/>
      </w:rPr>
      <w:fldChar w:fldCharType="begin"/>
    </w:r>
    <w:r w:rsidR="00254338">
      <w:rPr>
        <w:b/>
      </w:rPr>
      <w:instrText xml:space="preserve"> PAGE </w:instrText>
    </w:r>
    <w:r w:rsidR="007B75C6">
      <w:rPr>
        <w:b/>
        <w:sz w:val="24"/>
        <w:szCs w:val="24"/>
      </w:rPr>
      <w:fldChar w:fldCharType="separate"/>
    </w:r>
    <w:r w:rsidR="00767BA0">
      <w:rPr>
        <w:b/>
        <w:noProof/>
      </w:rPr>
      <w:t>1</w:t>
    </w:r>
    <w:r w:rsidR="007B75C6">
      <w:rPr>
        <w:b/>
        <w:sz w:val="24"/>
        <w:szCs w:val="24"/>
      </w:rPr>
      <w:fldChar w:fldCharType="end"/>
    </w:r>
    <w:r w:rsidR="00254338">
      <w:t xml:space="preserve"> of </w:t>
    </w:r>
    <w:r w:rsidR="007B75C6">
      <w:rPr>
        <w:b/>
        <w:sz w:val="24"/>
        <w:szCs w:val="24"/>
      </w:rPr>
      <w:fldChar w:fldCharType="begin"/>
    </w:r>
    <w:r w:rsidR="00254338">
      <w:rPr>
        <w:b/>
      </w:rPr>
      <w:instrText xml:space="preserve"> NUMPAGES  </w:instrText>
    </w:r>
    <w:r w:rsidR="007B75C6">
      <w:rPr>
        <w:b/>
        <w:sz w:val="24"/>
        <w:szCs w:val="24"/>
      </w:rPr>
      <w:fldChar w:fldCharType="separate"/>
    </w:r>
    <w:r w:rsidR="00767BA0">
      <w:rPr>
        <w:b/>
        <w:noProof/>
      </w:rPr>
      <w:t>5</w:t>
    </w:r>
    <w:r w:rsidR="007B75C6">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A5" w:rsidRDefault="003C26A5" w:rsidP="00FD5A4D">
      <w:pPr>
        <w:spacing w:after="0" w:line="240" w:lineRule="auto"/>
      </w:pPr>
      <w:r>
        <w:separator/>
      </w:r>
    </w:p>
  </w:footnote>
  <w:footnote w:type="continuationSeparator" w:id="0">
    <w:p w:rsidR="003C26A5" w:rsidRDefault="003C26A5"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866570" w:rsidP="006A0D45">
    <w:pPr>
      <w:pStyle w:val="Style3"/>
      <w:tabs>
        <w:tab w:val="right" w:pos="12870"/>
      </w:tabs>
      <w:ind w:left="0" w:firstLine="0"/>
    </w:pPr>
    <w:r>
      <w:t xml:space="preserve">Grade Level/Course Title: </w:t>
    </w:r>
    <w:r w:rsidR="00A9594B">
      <w:t>K / CD</w:t>
    </w:r>
    <w:r w:rsidR="00B02837">
      <w:t>7</w:t>
    </w:r>
    <w:r w:rsidR="00A9594B">
      <w:t>-</w:t>
    </w:r>
    <w:r w:rsidR="007C1B61">
      <w:t>K-Unit</w:t>
    </w:r>
    <w:r>
      <w:t>1</w:t>
    </w:r>
    <w:r w:rsidR="006A0D45">
      <w:tab/>
    </w:r>
    <w:r w:rsidR="00254338">
      <w:t xml:space="preserve">Course Code: </w:t>
    </w:r>
    <w:r w:rsidR="006A0D45">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219BA"/>
    <w:multiLevelType w:val="hybridMultilevel"/>
    <w:tmpl w:val="07FA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92733"/>
    <w:multiLevelType w:val="hybridMultilevel"/>
    <w:tmpl w:val="07FA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2"/>
  </w:num>
  <w:num w:numId="4">
    <w:abstractNumId w:val="4"/>
  </w:num>
  <w:num w:numId="5">
    <w:abstractNumId w:val="7"/>
  </w:num>
  <w:num w:numId="6">
    <w:abstractNumId w:val="2"/>
  </w:num>
  <w:num w:numId="7">
    <w:abstractNumId w:val="6"/>
  </w:num>
  <w:num w:numId="8">
    <w:abstractNumId w:val="13"/>
  </w:num>
  <w:num w:numId="9">
    <w:abstractNumId w:val="1"/>
  </w:num>
  <w:num w:numId="10">
    <w:abstractNumId w:val="8"/>
  </w:num>
  <w:num w:numId="11">
    <w:abstractNumId w:val="5"/>
  </w:num>
  <w:num w:numId="12">
    <w:abstractNumId w:val="11"/>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12FF9"/>
    <w:rsid w:val="00022EA2"/>
    <w:rsid w:val="000561FB"/>
    <w:rsid w:val="00067E43"/>
    <w:rsid w:val="00083880"/>
    <w:rsid w:val="000B1A54"/>
    <w:rsid w:val="000C1F78"/>
    <w:rsid w:val="000C7A4C"/>
    <w:rsid w:val="000C7A9F"/>
    <w:rsid w:val="000F12AC"/>
    <w:rsid w:val="000F47EE"/>
    <w:rsid w:val="0011434E"/>
    <w:rsid w:val="001318B0"/>
    <w:rsid w:val="00163A14"/>
    <w:rsid w:val="001731D1"/>
    <w:rsid w:val="00184880"/>
    <w:rsid w:val="001A1B34"/>
    <w:rsid w:val="001A359C"/>
    <w:rsid w:val="001B1672"/>
    <w:rsid w:val="001C64E7"/>
    <w:rsid w:val="00214D84"/>
    <w:rsid w:val="00233170"/>
    <w:rsid w:val="00250C77"/>
    <w:rsid w:val="00254338"/>
    <w:rsid w:val="002C51E7"/>
    <w:rsid w:val="002D143D"/>
    <w:rsid w:val="00321BC1"/>
    <w:rsid w:val="00323BA3"/>
    <w:rsid w:val="00357947"/>
    <w:rsid w:val="00366003"/>
    <w:rsid w:val="003C26A5"/>
    <w:rsid w:val="00467E84"/>
    <w:rsid w:val="00485119"/>
    <w:rsid w:val="0048551C"/>
    <w:rsid w:val="00487225"/>
    <w:rsid w:val="004E6E28"/>
    <w:rsid w:val="004F2BE4"/>
    <w:rsid w:val="00502E9C"/>
    <w:rsid w:val="00522002"/>
    <w:rsid w:val="00526777"/>
    <w:rsid w:val="00574E3C"/>
    <w:rsid w:val="005F3901"/>
    <w:rsid w:val="00604265"/>
    <w:rsid w:val="00612CC6"/>
    <w:rsid w:val="006569A4"/>
    <w:rsid w:val="00693E85"/>
    <w:rsid w:val="006A0D45"/>
    <w:rsid w:val="006E7A3D"/>
    <w:rsid w:val="00702409"/>
    <w:rsid w:val="0072740F"/>
    <w:rsid w:val="0073478C"/>
    <w:rsid w:val="00745103"/>
    <w:rsid w:val="00767BA0"/>
    <w:rsid w:val="00780E40"/>
    <w:rsid w:val="00792D81"/>
    <w:rsid w:val="007B08E8"/>
    <w:rsid w:val="007B75C6"/>
    <w:rsid w:val="007C1B61"/>
    <w:rsid w:val="008057B5"/>
    <w:rsid w:val="008073C4"/>
    <w:rsid w:val="008322A8"/>
    <w:rsid w:val="00841C4D"/>
    <w:rsid w:val="00845D03"/>
    <w:rsid w:val="00860616"/>
    <w:rsid w:val="00866570"/>
    <w:rsid w:val="00890F7D"/>
    <w:rsid w:val="0089567E"/>
    <w:rsid w:val="008B0F05"/>
    <w:rsid w:val="008B5FD1"/>
    <w:rsid w:val="008D5881"/>
    <w:rsid w:val="008E1284"/>
    <w:rsid w:val="008E66A3"/>
    <w:rsid w:val="00901A3C"/>
    <w:rsid w:val="0091365A"/>
    <w:rsid w:val="00917334"/>
    <w:rsid w:val="0095306E"/>
    <w:rsid w:val="009545E0"/>
    <w:rsid w:val="00973F58"/>
    <w:rsid w:val="009C2B9E"/>
    <w:rsid w:val="009D6CAF"/>
    <w:rsid w:val="00A32BBF"/>
    <w:rsid w:val="00A33DF8"/>
    <w:rsid w:val="00A70A97"/>
    <w:rsid w:val="00A9594B"/>
    <w:rsid w:val="00AC243F"/>
    <w:rsid w:val="00AE08A9"/>
    <w:rsid w:val="00B02837"/>
    <w:rsid w:val="00B26A66"/>
    <w:rsid w:val="00B40EE2"/>
    <w:rsid w:val="00B65A5A"/>
    <w:rsid w:val="00BA57AC"/>
    <w:rsid w:val="00BA7928"/>
    <w:rsid w:val="00BC0F73"/>
    <w:rsid w:val="00BD2D04"/>
    <w:rsid w:val="00C10270"/>
    <w:rsid w:val="00C131A8"/>
    <w:rsid w:val="00C17BF2"/>
    <w:rsid w:val="00C217D9"/>
    <w:rsid w:val="00C23E70"/>
    <w:rsid w:val="00C303BA"/>
    <w:rsid w:val="00CE6F97"/>
    <w:rsid w:val="00CF273A"/>
    <w:rsid w:val="00D56C18"/>
    <w:rsid w:val="00D57E50"/>
    <w:rsid w:val="00D778E5"/>
    <w:rsid w:val="00DB2808"/>
    <w:rsid w:val="00DD40DF"/>
    <w:rsid w:val="00E215AA"/>
    <w:rsid w:val="00E372C1"/>
    <w:rsid w:val="00E55D0C"/>
    <w:rsid w:val="00E5640C"/>
    <w:rsid w:val="00E7217A"/>
    <w:rsid w:val="00E82EFB"/>
    <w:rsid w:val="00ED53CC"/>
    <w:rsid w:val="00EF176C"/>
    <w:rsid w:val="00EF74C7"/>
    <w:rsid w:val="00F072CD"/>
    <w:rsid w:val="00F21458"/>
    <w:rsid w:val="00F379CC"/>
    <w:rsid w:val="00F5704A"/>
    <w:rsid w:val="00F65B3E"/>
    <w:rsid w:val="00FA4776"/>
    <w:rsid w:val="00FC4BF5"/>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C17B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534">
      <w:bodyDiv w:val="1"/>
      <w:marLeft w:val="0"/>
      <w:marRight w:val="0"/>
      <w:marTop w:val="0"/>
      <w:marBottom w:val="0"/>
      <w:divBdr>
        <w:top w:val="none" w:sz="0" w:space="0" w:color="auto"/>
        <w:left w:val="none" w:sz="0" w:space="0" w:color="auto"/>
        <w:bottom w:val="none" w:sz="0" w:space="0" w:color="auto"/>
        <w:right w:val="none" w:sz="0" w:space="0" w:color="auto"/>
      </w:divBdr>
    </w:div>
    <w:div w:id="335159883">
      <w:bodyDiv w:val="1"/>
      <w:marLeft w:val="0"/>
      <w:marRight w:val="0"/>
      <w:marTop w:val="0"/>
      <w:marBottom w:val="0"/>
      <w:divBdr>
        <w:top w:val="none" w:sz="0" w:space="0" w:color="auto"/>
        <w:left w:val="none" w:sz="0" w:space="0" w:color="auto"/>
        <w:bottom w:val="none" w:sz="0" w:space="0" w:color="auto"/>
        <w:right w:val="none" w:sz="0" w:space="0" w:color="auto"/>
      </w:divBdr>
    </w:div>
    <w:div w:id="1561011805">
      <w:bodyDiv w:val="1"/>
      <w:marLeft w:val="0"/>
      <w:marRight w:val="0"/>
      <w:marTop w:val="0"/>
      <w:marBottom w:val="0"/>
      <w:divBdr>
        <w:top w:val="none" w:sz="0" w:space="0" w:color="auto"/>
        <w:left w:val="none" w:sz="0" w:space="0" w:color="auto"/>
        <w:bottom w:val="none" w:sz="0" w:space="0" w:color="auto"/>
        <w:right w:val="none" w:sz="0" w:space="0" w:color="auto"/>
      </w:divBdr>
    </w:div>
    <w:div w:id="20542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K-Unit1.doc"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theme" Target="theme/theme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ntTable" Target="fontTable.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wittmaier</cp:lastModifiedBy>
  <cp:revision>18</cp:revision>
  <cp:lastPrinted>2013-09-18T20:43:00Z</cp:lastPrinted>
  <dcterms:created xsi:type="dcterms:W3CDTF">2012-03-22T20:20:00Z</dcterms:created>
  <dcterms:modified xsi:type="dcterms:W3CDTF">2013-09-18T20:43:00Z</dcterms:modified>
</cp:coreProperties>
</file>