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DA655B" w:rsidRDefault="00DB2808" w:rsidP="00DB2808">
            <w:pPr>
              <w:pStyle w:val="Style3"/>
              <w:ind w:left="0" w:firstLine="0"/>
              <w:rPr>
                <w:b/>
                <w:sz w:val="22"/>
                <w:szCs w:val="18"/>
                <w:u w:val="single"/>
              </w:rPr>
            </w:pPr>
            <w:r w:rsidRPr="00DA655B">
              <w:rPr>
                <w:b/>
                <w:sz w:val="22"/>
                <w:szCs w:val="18"/>
                <w:u w:val="single"/>
              </w:rPr>
              <w:t>Career Development</w:t>
            </w:r>
          </w:p>
          <w:p w:rsidR="00DB2808" w:rsidRPr="00DA655B" w:rsidRDefault="00DB2808" w:rsidP="00DB2808">
            <w:pPr>
              <w:pStyle w:val="Style3"/>
              <w:ind w:left="0" w:firstLine="0"/>
              <w:rPr>
                <w:sz w:val="22"/>
                <w:szCs w:val="18"/>
              </w:rPr>
            </w:pPr>
            <w:r w:rsidRPr="00DA655B">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7F14E5" w:rsidRPr="00DA655B">
              <w:rPr>
                <w:sz w:val="22"/>
                <w:szCs w:val="18"/>
              </w:rPr>
              <w:t>post-secondary transition. The t</w:t>
            </w:r>
            <w:r w:rsidRPr="00DA655B">
              <w:rPr>
                <w:sz w:val="22"/>
                <w:szCs w:val="18"/>
              </w:rPr>
              <w:t>hree major areas covered are:</w:t>
            </w:r>
          </w:p>
          <w:p w:rsidR="00DB2808" w:rsidRPr="00DA655B" w:rsidRDefault="00DB2808" w:rsidP="00DB2808">
            <w:pPr>
              <w:pStyle w:val="Style3"/>
              <w:ind w:left="0" w:firstLine="0"/>
              <w:rPr>
                <w:sz w:val="22"/>
                <w:szCs w:val="18"/>
              </w:rPr>
            </w:pPr>
          </w:p>
          <w:p w:rsidR="00DB2808" w:rsidRPr="00DA655B" w:rsidRDefault="00DB2808" w:rsidP="00DB2808">
            <w:pPr>
              <w:pStyle w:val="Heading2"/>
              <w:rPr>
                <w:sz w:val="22"/>
                <w:szCs w:val="18"/>
              </w:rPr>
            </w:pPr>
            <w:r w:rsidRPr="00DA655B">
              <w:rPr>
                <w:sz w:val="22"/>
                <w:szCs w:val="18"/>
              </w:rPr>
              <w:t>Applying career exploration and planning skills in the achievement of life career goals.</w:t>
            </w:r>
          </w:p>
          <w:p w:rsidR="00DB2808" w:rsidRPr="00DA655B" w:rsidRDefault="00DB2808" w:rsidP="00D14CF1">
            <w:pPr>
              <w:pStyle w:val="Style3"/>
              <w:ind w:left="0" w:firstLine="0"/>
              <w:rPr>
                <w:sz w:val="22"/>
                <w:szCs w:val="18"/>
              </w:rPr>
            </w:pPr>
            <w:r w:rsidRPr="00DA655B">
              <w:rPr>
                <w:b/>
                <w:bCs w:val="0"/>
                <w:sz w:val="22"/>
                <w:szCs w:val="18"/>
              </w:rPr>
              <w:t>Major Points:</w:t>
            </w:r>
            <w:r w:rsidRPr="00DA655B">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DA655B" w:rsidRDefault="00DB2808" w:rsidP="00DB2808">
            <w:pPr>
              <w:pStyle w:val="Heading2"/>
              <w:rPr>
                <w:sz w:val="22"/>
                <w:szCs w:val="18"/>
              </w:rPr>
            </w:pPr>
          </w:p>
          <w:p w:rsidR="00DB2808" w:rsidRPr="00DA655B" w:rsidRDefault="00DB2808" w:rsidP="00DB2808">
            <w:pPr>
              <w:pStyle w:val="Heading2"/>
              <w:rPr>
                <w:sz w:val="22"/>
                <w:szCs w:val="18"/>
              </w:rPr>
            </w:pPr>
            <w:proofErr w:type="gramStart"/>
            <w:r w:rsidRPr="00DA655B">
              <w:rPr>
                <w:sz w:val="22"/>
                <w:szCs w:val="18"/>
              </w:rPr>
              <w:t>Knowing where and how to obtain information about the world of work and post-secondary training/education.</w:t>
            </w:r>
            <w:proofErr w:type="gramEnd"/>
          </w:p>
          <w:p w:rsidR="00DB2808" w:rsidRPr="00DA655B" w:rsidRDefault="00DB2808" w:rsidP="00DB2808">
            <w:pPr>
              <w:pStyle w:val="Style3"/>
              <w:ind w:left="0" w:firstLine="0"/>
              <w:rPr>
                <w:sz w:val="22"/>
                <w:szCs w:val="18"/>
              </w:rPr>
            </w:pPr>
            <w:r w:rsidRPr="00DA655B">
              <w:rPr>
                <w:b/>
                <w:bCs w:val="0"/>
                <w:sz w:val="22"/>
                <w:szCs w:val="18"/>
              </w:rPr>
              <w:t>Major Points</w:t>
            </w:r>
            <w:r w:rsidR="00902819" w:rsidRPr="00DA655B">
              <w:rPr>
                <w:b/>
                <w:bCs w:val="0"/>
                <w:sz w:val="22"/>
                <w:szCs w:val="18"/>
              </w:rPr>
              <w:t>:</w:t>
            </w:r>
            <w:r w:rsidRPr="00DA655B">
              <w:rPr>
                <w:b/>
                <w:bCs w:val="0"/>
                <w:sz w:val="22"/>
                <w:szCs w:val="18"/>
              </w:rPr>
              <w:t xml:space="preserve"> </w:t>
            </w:r>
            <w:r w:rsidRPr="00DA655B">
              <w:rPr>
                <w:bCs w:val="0"/>
                <w:sz w:val="22"/>
                <w:szCs w:val="18"/>
              </w:rPr>
              <w:t>This area</w:t>
            </w:r>
            <w:r w:rsidRPr="00DA655B">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100482" w:rsidRDefault="00100482" w:rsidP="00092B4E">
            <w:pPr>
              <w:pStyle w:val="Heading2"/>
              <w:rPr>
                <w:sz w:val="22"/>
                <w:szCs w:val="18"/>
              </w:rPr>
            </w:pPr>
          </w:p>
          <w:p w:rsidR="00092B4E" w:rsidRPr="00DA655B" w:rsidRDefault="00092B4E" w:rsidP="00092B4E">
            <w:pPr>
              <w:pStyle w:val="Heading2"/>
              <w:rPr>
                <w:sz w:val="22"/>
                <w:szCs w:val="18"/>
              </w:rPr>
            </w:pPr>
            <w:proofErr w:type="gramStart"/>
            <w:r w:rsidRPr="00DA655B">
              <w:rPr>
                <w:sz w:val="22"/>
                <w:szCs w:val="18"/>
              </w:rPr>
              <w:t>Applying skills for college and career readiness and success.</w:t>
            </w:r>
            <w:proofErr w:type="gramEnd"/>
          </w:p>
          <w:p w:rsidR="00092B4E" w:rsidRPr="00DA655B" w:rsidRDefault="00092B4E" w:rsidP="00092B4E">
            <w:pPr>
              <w:pStyle w:val="Style3"/>
              <w:ind w:left="0" w:firstLine="0"/>
              <w:rPr>
                <w:sz w:val="22"/>
                <w:szCs w:val="18"/>
              </w:rPr>
            </w:pPr>
            <w:r w:rsidRPr="00DA655B">
              <w:rPr>
                <w:b/>
                <w:bCs w:val="0"/>
                <w:sz w:val="22"/>
                <w:szCs w:val="18"/>
              </w:rPr>
              <w:t>Major Points</w:t>
            </w:r>
            <w:r w:rsidRPr="00DA655B">
              <w:rPr>
                <w:sz w:val="22"/>
                <w:szCs w:val="18"/>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A655B" w:rsidRDefault="00DA655B"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DA655B" w:rsidRDefault="00DA655B" w:rsidP="00FD5A4D">
      <w:pPr>
        <w:autoSpaceDE w:val="0"/>
        <w:autoSpaceDN w:val="0"/>
        <w:adjustRightInd w:val="0"/>
        <w:spacing w:after="0" w:line="240" w:lineRule="auto"/>
        <w:rPr>
          <w:rFonts w:ascii="Tahoma" w:hAnsi="Tahoma" w:cs="Tahoma"/>
          <w:b/>
        </w:rPr>
      </w:pPr>
    </w:p>
    <w:p w:rsidR="00DA655B" w:rsidRDefault="00DA655B">
      <w:pPr>
        <w:spacing w:after="0" w:line="240" w:lineRule="auto"/>
        <w:rPr>
          <w:rFonts w:ascii="Tahoma" w:hAnsi="Tahoma" w:cs="Tahoma"/>
          <w:b/>
        </w:rPr>
      </w:pPr>
      <w:r>
        <w:rPr>
          <w:rFonts w:ascii="Tahoma" w:hAnsi="Tahoma" w:cs="Tahoma"/>
          <w:b/>
        </w:rPr>
        <w:br w:type="page"/>
      </w:r>
    </w:p>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338" w:type="dxa"/>
        <w:tblLayout w:type="fixed"/>
        <w:tblLook w:val="00A0" w:firstRow="1" w:lastRow="0" w:firstColumn="1" w:lastColumn="0" w:noHBand="0" w:noVBand="0"/>
      </w:tblPr>
      <w:tblGrid>
        <w:gridCol w:w="828"/>
        <w:gridCol w:w="2469"/>
        <w:gridCol w:w="1667"/>
        <w:gridCol w:w="803"/>
        <w:gridCol w:w="1806"/>
        <w:gridCol w:w="663"/>
        <w:gridCol w:w="512"/>
        <w:gridCol w:w="720"/>
        <w:gridCol w:w="1238"/>
        <w:gridCol w:w="112"/>
        <w:gridCol w:w="1260"/>
        <w:gridCol w:w="1260"/>
      </w:tblGrid>
      <w:tr w:rsidR="00DD40DF" w:rsidRPr="00DD40DF" w:rsidTr="00DA655B">
        <w:tc>
          <w:tcPr>
            <w:tcW w:w="7573" w:type="dxa"/>
            <w:gridSpan w:val="5"/>
          </w:tcPr>
          <w:p w:rsidR="00DD40DF" w:rsidRDefault="00845D03" w:rsidP="00F34D3E">
            <w:pPr>
              <w:spacing w:line="240" w:lineRule="auto"/>
              <w:rPr>
                <w:b/>
              </w:rPr>
            </w:pPr>
            <w:r>
              <w:rPr>
                <w:b/>
              </w:rPr>
              <w:t xml:space="preserve">UNIT </w:t>
            </w:r>
            <w:r w:rsidR="0080610C">
              <w:rPr>
                <w:b/>
              </w:rPr>
              <w:t>DESCRIPTION</w:t>
            </w:r>
            <w:r w:rsidR="00DD40DF">
              <w:rPr>
                <w:b/>
              </w:rPr>
              <w:t xml:space="preserve">: </w:t>
            </w:r>
            <w:r w:rsidR="00F34D3E" w:rsidRPr="00F34D3E">
              <w:rPr>
                <w:b/>
              </w:rPr>
              <w:t>Using Job-Seeking Skills</w:t>
            </w:r>
          </w:p>
          <w:p w:rsidR="00F34D3E" w:rsidRPr="00F34D3E" w:rsidRDefault="00F34D3E" w:rsidP="008C6758">
            <w:pPr>
              <w:spacing w:line="240" w:lineRule="auto"/>
              <w:rPr>
                <w:rFonts w:ascii="Times New Roman" w:hAnsi="Times New Roman"/>
                <w:sz w:val="20"/>
                <w:szCs w:val="20"/>
              </w:rPr>
            </w:pPr>
            <w:r w:rsidRPr="00DA655B">
              <w:rPr>
                <w:rFonts w:ascii="Times New Roman" w:hAnsi="Times New Roman"/>
                <w:szCs w:val="20"/>
              </w:rPr>
              <w:t xml:space="preserve">Students will develop a resume, complete sample job applications and evaluate their job interview skills. </w:t>
            </w:r>
            <w:r w:rsidR="008C386D" w:rsidRPr="00DA655B">
              <w:rPr>
                <w:rFonts w:ascii="Times New Roman" w:hAnsi="Times New Roman"/>
              </w:rPr>
              <w:t>This will help prepare students to</w:t>
            </w:r>
            <w:r w:rsidR="008C386D" w:rsidRPr="00DA655B">
              <w:rPr>
                <w:b/>
                <w:sz w:val="24"/>
              </w:rPr>
              <w:t xml:space="preserve"> </w:t>
            </w:r>
            <w:r w:rsidRPr="00DA655B">
              <w:rPr>
                <w:rFonts w:ascii="Times New Roman" w:hAnsi="Times New Roman"/>
                <w:szCs w:val="20"/>
              </w:rPr>
              <w:t>develop a Personal Plan of Study at the completion of the eighth grade that takes into account portfolio information and self-e</w:t>
            </w:r>
            <w:r w:rsidR="00D326E0" w:rsidRPr="00DA655B">
              <w:rPr>
                <w:rFonts w:ascii="Times New Roman" w:hAnsi="Times New Roman"/>
                <w:szCs w:val="20"/>
              </w:rPr>
              <w:t xml:space="preserve">valuation tools.  Students will </w:t>
            </w:r>
            <w:r w:rsidRPr="00DA655B">
              <w:rPr>
                <w:rFonts w:ascii="Times New Roman" w:hAnsi="Times New Roman"/>
                <w:szCs w:val="20"/>
              </w:rPr>
              <w:t>develop an educational and career plan, establish specific goals and develop action steps for achieving the goals.</w:t>
            </w:r>
          </w:p>
        </w:tc>
        <w:tc>
          <w:tcPr>
            <w:tcW w:w="5765" w:type="dxa"/>
            <w:gridSpan w:val="7"/>
          </w:tcPr>
          <w:p w:rsidR="00321BC1" w:rsidRPr="00F34D3E" w:rsidRDefault="00DD40DF" w:rsidP="00DD40DF">
            <w:pPr>
              <w:spacing w:line="240" w:lineRule="auto"/>
            </w:pPr>
            <w:r>
              <w:rPr>
                <w:b/>
              </w:rPr>
              <w:t>SUGGESTED UNIT TIMELINE:</w:t>
            </w:r>
            <w:r w:rsidR="00DA655B">
              <w:tab/>
            </w:r>
            <w:r w:rsidR="00F34D3E" w:rsidRPr="007F14E5">
              <w:rPr>
                <w:rFonts w:ascii="Times New Roman" w:hAnsi="Times New Roman"/>
              </w:rPr>
              <w:t>2 Lessons</w:t>
            </w:r>
          </w:p>
          <w:p w:rsidR="00DD40DF" w:rsidRPr="00DD40DF" w:rsidRDefault="00DD40DF" w:rsidP="002D73EC">
            <w:pPr>
              <w:spacing w:line="240" w:lineRule="auto"/>
              <w:rPr>
                <w:b/>
              </w:rPr>
            </w:pPr>
            <w:r>
              <w:rPr>
                <w:b/>
              </w:rPr>
              <w:t>CLASS PERIOD (min.):</w:t>
            </w:r>
            <w:r w:rsidR="00DA655B">
              <w:tab/>
            </w:r>
            <w:r w:rsidR="00F34D3E" w:rsidRPr="007F14E5">
              <w:rPr>
                <w:rFonts w:ascii="Times New Roman" w:hAnsi="Times New Roman"/>
              </w:rPr>
              <w:t>50 minutes each</w:t>
            </w:r>
          </w:p>
        </w:tc>
      </w:tr>
      <w:tr w:rsidR="00DD40DF" w:rsidRPr="00DD40DF" w:rsidTr="00DA655B">
        <w:tc>
          <w:tcPr>
            <w:tcW w:w="13338" w:type="dxa"/>
            <w:gridSpan w:val="12"/>
          </w:tcPr>
          <w:p w:rsidR="00DD40DF" w:rsidRDefault="00DD40DF" w:rsidP="00DD40DF">
            <w:pPr>
              <w:spacing w:line="240" w:lineRule="auto"/>
              <w:rPr>
                <w:b/>
              </w:rPr>
            </w:pPr>
            <w:r>
              <w:rPr>
                <w:b/>
              </w:rPr>
              <w:t>ESSENTIAL QUESTIONS:</w:t>
            </w:r>
          </w:p>
          <w:p w:rsidR="00F34D3E" w:rsidRPr="00DA655B" w:rsidRDefault="00F34D3E" w:rsidP="00F34D3E">
            <w:pPr>
              <w:pStyle w:val="BodyText"/>
              <w:numPr>
                <w:ilvl w:val="0"/>
                <w:numId w:val="15"/>
              </w:numPr>
              <w:ind w:left="360"/>
              <w:rPr>
                <w:b w:val="0"/>
                <w:bCs w:val="0"/>
                <w:sz w:val="22"/>
                <w:szCs w:val="20"/>
              </w:rPr>
            </w:pPr>
            <w:r w:rsidRPr="00DA655B">
              <w:rPr>
                <w:b w:val="0"/>
                <w:bCs w:val="0"/>
                <w:sz w:val="22"/>
                <w:szCs w:val="20"/>
              </w:rPr>
              <w:t xml:space="preserve">What is a good worker? </w:t>
            </w:r>
          </w:p>
          <w:p w:rsidR="002D73EC" w:rsidRPr="00DA655B" w:rsidRDefault="00F34D3E" w:rsidP="00F34D3E">
            <w:pPr>
              <w:pStyle w:val="BodyText"/>
              <w:numPr>
                <w:ilvl w:val="0"/>
                <w:numId w:val="15"/>
              </w:numPr>
              <w:ind w:left="360"/>
              <w:rPr>
                <w:b w:val="0"/>
                <w:sz w:val="28"/>
              </w:rPr>
            </w:pPr>
            <w:r w:rsidRPr="00DA655B">
              <w:rPr>
                <w:b w:val="0"/>
                <w:bCs w:val="0"/>
                <w:sz w:val="22"/>
                <w:szCs w:val="20"/>
              </w:rPr>
              <w:t xml:space="preserve">How do people get </w:t>
            </w:r>
            <w:r w:rsidR="00BE3D77" w:rsidRPr="00DA655B">
              <w:rPr>
                <w:b w:val="0"/>
                <w:bCs w:val="0"/>
                <w:sz w:val="22"/>
                <w:szCs w:val="20"/>
              </w:rPr>
              <w:t>hired for jobs</w:t>
            </w:r>
            <w:r w:rsidRPr="00DA655B">
              <w:rPr>
                <w:b w:val="0"/>
                <w:bCs w:val="0"/>
                <w:sz w:val="22"/>
                <w:szCs w:val="20"/>
              </w:rPr>
              <w:t>?</w:t>
            </w:r>
          </w:p>
          <w:p w:rsidR="008667E4" w:rsidRPr="00DD40DF" w:rsidRDefault="008667E4" w:rsidP="008667E4">
            <w:pPr>
              <w:pStyle w:val="BodyText"/>
              <w:rPr>
                <w:b w:val="0"/>
              </w:rPr>
            </w:pPr>
          </w:p>
        </w:tc>
      </w:tr>
      <w:tr w:rsidR="008322A8" w:rsidTr="00DA655B">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DA655B">
              <w:rPr>
                <w:b/>
              </w:rPr>
              <w:t>MEASURABLE LEARNING OBJECTIVES</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765" w:type="dxa"/>
            <w:gridSpan w:val="7"/>
          </w:tcPr>
          <w:p w:rsidR="008322A8" w:rsidRPr="008322A8" w:rsidRDefault="008322A8" w:rsidP="008322A8">
            <w:pPr>
              <w:spacing w:line="240" w:lineRule="auto"/>
              <w:jc w:val="center"/>
              <w:rPr>
                <w:b/>
              </w:rPr>
            </w:pPr>
            <w:r>
              <w:rPr>
                <w:b/>
              </w:rPr>
              <w:t>CROSSWALK TO STANDARDS</w:t>
            </w:r>
          </w:p>
        </w:tc>
      </w:tr>
      <w:tr w:rsidR="00321BC1" w:rsidTr="00DA655B">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175" w:type="dxa"/>
            <w:gridSpan w:val="2"/>
            <w:shd w:val="clear" w:color="auto" w:fill="auto"/>
          </w:tcPr>
          <w:p w:rsidR="00321BC1" w:rsidRPr="008322A8" w:rsidRDefault="00321BC1" w:rsidP="001E4B5F">
            <w:pPr>
              <w:spacing w:line="240" w:lineRule="auto"/>
              <w:jc w:val="center"/>
              <w:rPr>
                <w:b/>
              </w:rPr>
            </w:pPr>
            <w:r w:rsidRPr="008C6758">
              <w:rPr>
                <w:b/>
              </w:rPr>
              <w:t>GL</w:t>
            </w:r>
            <w:r w:rsidR="001E4B5F" w:rsidRPr="008C6758">
              <w:rPr>
                <w:b/>
              </w:rPr>
              <w:t>S</w:t>
            </w:r>
            <w:r w:rsidRPr="008C6758">
              <w:rPr>
                <w:b/>
              </w:rPr>
              <w:t>s</w:t>
            </w:r>
            <w:r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35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7F14E5" w:rsidRPr="004302AE" w:rsidTr="00DA655B">
        <w:trPr>
          <w:trHeight w:val="466"/>
        </w:trPr>
        <w:tc>
          <w:tcPr>
            <w:tcW w:w="4964" w:type="dxa"/>
            <w:gridSpan w:val="3"/>
          </w:tcPr>
          <w:p w:rsidR="007F14E5" w:rsidRPr="00DA655B" w:rsidRDefault="007F14E5" w:rsidP="004302AE">
            <w:pPr>
              <w:pStyle w:val="ListParagraph"/>
              <w:numPr>
                <w:ilvl w:val="0"/>
                <w:numId w:val="16"/>
              </w:numPr>
              <w:spacing w:after="0" w:line="240" w:lineRule="auto"/>
              <w:ind w:left="360"/>
              <w:rPr>
                <w:rFonts w:ascii="Times New Roman" w:hAnsi="Times New Roman"/>
                <w:szCs w:val="20"/>
              </w:rPr>
            </w:pPr>
            <w:r w:rsidRPr="00DA655B">
              <w:rPr>
                <w:rFonts w:ascii="Times New Roman" w:hAnsi="Times New Roman"/>
                <w:szCs w:val="20"/>
              </w:rPr>
              <w:t>The student will complete two job applications.</w:t>
            </w:r>
          </w:p>
        </w:tc>
        <w:tc>
          <w:tcPr>
            <w:tcW w:w="2609" w:type="dxa"/>
            <w:gridSpan w:val="2"/>
          </w:tcPr>
          <w:p w:rsidR="007F14E5" w:rsidRPr="00A32BBF" w:rsidRDefault="007F14E5" w:rsidP="004302AE">
            <w:pPr>
              <w:spacing w:after="0" w:line="240" w:lineRule="auto"/>
              <w:jc w:val="center"/>
              <w:rPr>
                <w:rFonts w:ascii="Times New Roman" w:hAnsi="Times New Roman"/>
                <w:b/>
                <w:sz w:val="16"/>
                <w:szCs w:val="16"/>
              </w:rPr>
            </w:pPr>
          </w:p>
        </w:tc>
        <w:tc>
          <w:tcPr>
            <w:tcW w:w="1175" w:type="dxa"/>
            <w:gridSpan w:val="2"/>
            <w:shd w:val="clear" w:color="auto" w:fill="auto"/>
          </w:tcPr>
          <w:p w:rsidR="007F14E5" w:rsidRPr="004302AE" w:rsidRDefault="007F14E5" w:rsidP="004302AE">
            <w:pPr>
              <w:spacing w:after="0" w:line="240" w:lineRule="auto"/>
              <w:rPr>
                <w:rFonts w:ascii="Times New Roman" w:hAnsi="Times New Roman"/>
                <w:bCs/>
                <w:sz w:val="16"/>
                <w:szCs w:val="16"/>
              </w:rPr>
            </w:pPr>
            <w:r>
              <w:rPr>
                <w:rFonts w:ascii="Times New Roman" w:hAnsi="Times New Roman"/>
                <w:bCs/>
                <w:sz w:val="16"/>
                <w:szCs w:val="16"/>
              </w:rPr>
              <w:t>CD.9.A.07.a.i</w:t>
            </w:r>
          </w:p>
          <w:p w:rsidR="007F14E5" w:rsidRDefault="007F14E5" w:rsidP="004302AE">
            <w:pPr>
              <w:spacing w:after="0" w:line="240" w:lineRule="auto"/>
              <w:rPr>
                <w:rFonts w:ascii="Times New Roman" w:hAnsi="Times New Roman"/>
                <w:bCs/>
                <w:sz w:val="16"/>
                <w:szCs w:val="16"/>
              </w:rPr>
            </w:pPr>
            <w:r w:rsidRPr="004302AE">
              <w:rPr>
                <w:rFonts w:ascii="Times New Roman" w:hAnsi="Times New Roman"/>
                <w:bCs/>
                <w:sz w:val="16"/>
                <w:szCs w:val="16"/>
              </w:rPr>
              <w:t xml:space="preserve">Utilize information about personal, ethical and work habit skills to enhance individual student success. </w:t>
            </w:r>
          </w:p>
          <w:p w:rsidR="007F14E5" w:rsidRPr="004302AE" w:rsidRDefault="007F14E5" w:rsidP="004302AE">
            <w:pPr>
              <w:spacing w:after="0" w:line="240" w:lineRule="auto"/>
              <w:rPr>
                <w:rFonts w:ascii="Times New Roman" w:hAnsi="Times New Roman"/>
                <w:bCs/>
                <w:sz w:val="16"/>
                <w:szCs w:val="16"/>
              </w:rPr>
            </w:pPr>
          </w:p>
          <w:p w:rsidR="007F14E5" w:rsidRPr="004302AE" w:rsidRDefault="007F14E5" w:rsidP="004302AE">
            <w:pPr>
              <w:spacing w:after="0" w:line="240" w:lineRule="auto"/>
              <w:rPr>
                <w:rFonts w:ascii="Times New Roman" w:hAnsi="Times New Roman"/>
                <w:bCs/>
                <w:sz w:val="16"/>
                <w:szCs w:val="16"/>
              </w:rPr>
            </w:pPr>
            <w:r>
              <w:rPr>
                <w:rFonts w:ascii="Times New Roman" w:hAnsi="Times New Roman"/>
                <w:bCs/>
                <w:sz w:val="16"/>
                <w:szCs w:val="16"/>
              </w:rPr>
              <w:t>CD.9.B.07.a.i</w:t>
            </w:r>
            <w:r w:rsidRPr="004302AE">
              <w:rPr>
                <w:rFonts w:ascii="Times New Roman" w:hAnsi="Times New Roman"/>
                <w:bCs/>
                <w:sz w:val="16"/>
                <w:szCs w:val="16"/>
              </w:rPr>
              <w:t xml:space="preserve"> </w:t>
            </w:r>
          </w:p>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bCs/>
                <w:sz w:val="16"/>
                <w:szCs w:val="16"/>
              </w:rPr>
              <w:t xml:space="preserve">Identify and demonstrate basic job seeking skills of interviewing and completing applications. </w:t>
            </w:r>
          </w:p>
        </w:tc>
        <w:tc>
          <w:tcPr>
            <w:tcW w:w="720" w:type="dxa"/>
            <w:shd w:val="clear" w:color="auto" w:fill="auto"/>
          </w:tcPr>
          <w:p w:rsidR="007F14E5" w:rsidRPr="004302AE" w:rsidRDefault="007F14E5" w:rsidP="004302AE">
            <w:pPr>
              <w:spacing w:after="0" w:line="240" w:lineRule="auto"/>
              <w:jc w:val="center"/>
              <w:rPr>
                <w:rFonts w:ascii="Times New Roman" w:hAnsi="Times New Roman"/>
                <w:sz w:val="16"/>
                <w:szCs w:val="16"/>
              </w:rPr>
            </w:pPr>
          </w:p>
        </w:tc>
        <w:tc>
          <w:tcPr>
            <w:tcW w:w="1350" w:type="dxa"/>
            <w:gridSpan w:val="2"/>
            <w:shd w:val="clear" w:color="auto" w:fill="auto"/>
          </w:tcPr>
          <w:p w:rsidR="007F14E5" w:rsidRDefault="007F14E5" w:rsidP="007F14E5">
            <w:pPr>
              <w:spacing w:after="0" w:line="240" w:lineRule="auto"/>
              <w:jc w:val="center"/>
              <w:rPr>
                <w:rFonts w:ascii="Times New Roman" w:hAnsi="Times New Roman"/>
                <w:sz w:val="16"/>
                <w:szCs w:val="16"/>
              </w:rPr>
            </w:pPr>
            <w:r>
              <w:rPr>
                <w:rFonts w:ascii="Times New Roman" w:hAnsi="Times New Roman"/>
                <w:sz w:val="16"/>
                <w:szCs w:val="16"/>
              </w:rPr>
              <w:t>W.7.1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W.7.4</w:t>
            </w:r>
          </w:p>
          <w:p w:rsidR="007F14E5" w:rsidRDefault="008667E4" w:rsidP="007F14E5">
            <w:pPr>
              <w:spacing w:after="0" w:line="240" w:lineRule="auto"/>
              <w:jc w:val="center"/>
              <w:rPr>
                <w:rFonts w:ascii="Times New Roman" w:hAnsi="Times New Roman"/>
                <w:sz w:val="16"/>
                <w:szCs w:val="16"/>
              </w:rPr>
            </w:pPr>
            <w:r>
              <w:rPr>
                <w:rFonts w:ascii="Times New Roman" w:hAnsi="Times New Roman"/>
                <w:sz w:val="16"/>
                <w:szCs w:val="16"/>
              </w:rPr>
              <w:t>SL.7.1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SL.7.2</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SL.7.3</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SL.7.4</w:t>
            </w:r>
          </w:p>
          <w:p w:rsidR="007F14E5" w:rsidRDefault="008667E4" w:rsidP="007F14E5">
            <w:pPr>
              <w:spacing w:after="0" w:line="240" w:lineRule="auto"/>
              <w:jc w:val="center"/>
              <w:rPr>
                <w:rFonts w:ascii="Times New Roman" w:hAnsi="Times New Roman"/>
                <w:sz w:val="16"/>
                <w:szCs w:val="16"/>
              </w:rPr>
            </w:pPr>
            <w:r>
              <w:rPr>
                <w:rFonts w:ascii="Times New Roman" w:hAnsi="Times New Roman"/>
                <w:sz w:val="16"/>
                <w:szCs w:val="16"/>
              </w:rPr>
              <w:t>L.7.1</w:t>
            </w:r>
          </w:p>
          <w:p w:rsidR="008667E4" w:rsidRPr="00DA655B" w:rsidRDefault="008667E4" w:rsidP="008667E4">
            <w:pPr>
              <w:spacing w:after="0" w:line="240" w:lineRule="auto"/>
              <w:jc w:val="center"/>
              <w:rPr>
                <w:rFonts w:ascii="Times New Roman" w:hAnsi="Times New Roman"/>
                <w:sz w:val="16"/>
                <w:szCs w:val="16"/>
              </w:rPr>
            </w:pPr>
            <w:r w:rsidRPr="00DA655B">
              <w:rPr>
                <w:rFonts w:ascii="Times New Roman" w:hAnsi="Times New Roman"/>
                <w:sz w:val="16"/>
                <w:szCs w:val="16"/>
              </w:rPr>
              <w:t>L.7.2</w:t>
            </w:r>
          </w:p>
          <w:p w:rsidR="008667E4" w:rsidRPr="00DA655B" w:rsidRDefault="008667E4" w:rsidP="008667E4">
            <w:pPr>
              <w:spacing w:after="0" w:line="240" w:lineRule="auto"/>
              <w:jc w:val="center"/>
              <w:rPr>
                <w:rFonts w:ascii="Times New Roman" w:hAnsi="Times New Roman"/>
                <w:sz w:val="16"/>
                <w:szCs w:val="16"/>
              </w:rPr>
            </w:pPr>
            <w:r w:rsidRPr="00DA655B">
              <w:rPr>
                <w:rFonts w:ascii="Times New Roman" w:hAnsi="Times New Roman"/>
                <w:sz w:val="16"/>
                <w:szCs w:val="16"/>
              </w:rPr>
              <w:t>L.7.3</w:t>
            </w:r>
          </w:p>
          <w:p w:rsidR="008667E4" w:rsidRPr="00DA655B" w:rsidRDefault="008667E4" w:rsidP="008667E4">
            <w:pPr>
              <w:spacing w:after="0" w:line="240" w:lineRule="auto"/>
              <w:jc w:val="center"/>
              <w:rPr>
                <w:rFonts w:ascii="Times New Roman" w:hAnsi="Times New Roman"/>
                <w:sz w:val="16"/>
                <w:szCs w:val="16"/>
              </w:rPr>
            </w:pPr>
            <w:r w:rsidRPr="00DA655B">
              <w:rPr>
                <w:rFonts w:ascii="Times New Roman" w:hAnsi="Times New Roman"/>
                <w:sz w:val="16"/>
                <w:szCs w:val="16"/>
              </w:rPr>
              <w:t>L.7.4</w:t>
            </w:r>
          </w:p>
          <w:p w:rsidR="008667E4" w:rsidRPr="00DA655B" w:rsidRDefault="008667E4" w:rsidP="008667E4">
            <w:pPr>
              <w:spacing w:after="0" w:line="240" w:lineRule="auto"/>
              <w:jc w:val="center"/>
              <w:rPr>
                <w:rFonts w:ascii="Times New Roman" w:hAnsi="Times New Roman"/>
                <w:sz w:val="16"/>
                <w:szCs w:val="16"/>
              </w:rPr>
            </w:pPr>
            <w:r w:rsidRPr="00DA655B">
              <w:rPr>
                <w:rFonts w:ascii="Times New Roman" w:hAnsi="Times New Roman"/>
                <w:sz w:val="16"/>
                <w:szCs w:val="16"/>
              </w:rPr>
              <w:t>L.7.5</w:t>
            </w:r>
          </w:p>
          <w:p w:rsidR="008667E4" w:rsidRPr="00DA655B" w:rsidRDefault="008667E4" w:rsidP="008667E4">
            <w:pPr>
              <w:spacing w:after="0" w:line="240" w:lineRule="auto"/>
              <w:jc w:val="center"/>
              <w:rPr>
                <w:rFonts w:ascii="Times New Roman" w:hAnsi="Times New Roman"/>
                <w:sz w:val="16"/>
                <w:szCs w:val="16"/>
              </w:rPr>
            </w:pPr>
            <w:r w:rsidRPr="00DA655B">
              <w:rPr>
                <w:rFonts w:ascii="Times New Roman" w:hAnsi="Times New Roman"/>
                <w:sz w:val="16"/>
                <w:szCs w:val="16"/>
              </w:rPr>
              <w:t>L.7.6</w:t>
            </w:r>
          </w:p>
          <w:p w:rsidR="007F14E5" w:rsidRPr="00DA655B" w:rsidRDefault="007F14E5">
            <w:pPr>
              <w:spacing w:after="0" w:line="240" w:lineRule="auto"/>
              <w:jc w:val="center"/>
              <w:rPr>
                <w:rFonts w:ascii="Times New Roman" w:hAnsi="Times New Roman"/>
                <w:sz w:val="16"/>
                <w:szCs w:val="16"/>
              </w:rPr>
            </w:pPr>
            <w:r w:rsidRPr="00DA655B">
              <w:rPr>
                <w:rFonts w:ascii="Times New Roman" w:hAnsi="Times New Roman"/>
                <w:sz w:val="16"/>
                <w:szCs w:val="16"/>
              </w:rPr>
              <w:t>WHST.6-8.1</w:t>
            </w:r>
          </w:p>
          <w:p w:rsidR="008667E4" w:rsidRPr="008667E4" w:rsidRDefault="008667E4">
            <w:pPr>
              <w:spacing w:after="0" w:line="240" w:lineRule="auto"/>
              <w:jc w:val="center"/>
              <w:rPr>
                <w:rFonts w:ascii="Times New Roman" w:hAnsi="Times New Roman"/>
                <w:sz w:val="16"/>
                <w:szCs w:val="16"/>
                <w:lang w:val="de-DE"/>
              </w:rPr>
            </w:pPr>
            <w:r w:rsidRPr="008667E4">
              <w:rPr>
                <w:rFonts w:ascii="Times New Roman" w:hAnsi="Times New Roman"/>
                <w:sz w:val="16"/>
                <w:szCs w:val="16"/>
                <w:lang w:val="de-DE"/>
              </w:rPr>
              <w:t>WHST.6-8.4</w:t>
            </w:r>
          </w:p>
        </w:tc>
        <w:tc>
          <w:tcPr>
            <w:tcW w:w="1260" w:type="dxa"/>
            <w:shd w:val="clear" w:color="auto" w:fill="auto"/>
          </w:tcPr>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CD C</w:t>
            </w:r>
          </w:p>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 xml:space="preserve">Students will understand the relationship between personal qualities, education, training and the world of work.  </w:t>
            </w:r>
          </w:p>
        </w:tc>
        <w:tc>
          <w:tcPr>
            <w:tcW w:w="1260" w:type="dxa"/>
            <w:shd w:val="clear" w:color="auto" w:fill="auto"/>
          </w:tcPr>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 xml:space="preserve">DOK Level – 4 </w:t>
            </w: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Default="007F14E5" w:rsidP="004302AE">
            <w:pPr>
              <w:spacing w:after="0" w:line="240" w:lineRule="auto"/>
              <w:rPr>
                <w:rFonts w:ascii="Times New Roman" w:hAnsi="Times New Roman"/>
                <w:sz w:val="16"/>
                <w:szCs w:val="16"/>
              </w:rPr>
            </w:pPr>
          </w:p>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DOK Level – 2</w:t>
            </w:r>
          </w:p>
        </w:tc>
      </w:tr>
      <w:tr w:rsidR="007F14E5" w:rsidRPr="004302AE" w:rsidTr="00DA655B">
        <w:trPr>
          <w:trHeight w:val="466"/>
        </w:trPr>
        <w:tc>
          <w:tcPr>
            <w:tcW w:w="4964" w:type="dxa"/>
            <w:gridSpan w:val="3"/>
          </w:tcPr>
          <w:p w:rsidR="007F14E5" w:rsidRPr="00DA655B" w:rsidRDefault="007F14E5" w:rsidP="004302AE">
            <w:pPr>
              <w:pStyle w:val="ListParagraph"/>
              <w:numPr>
                <w:ilvl w:val="0"/>
                <w:numId w:val="16"/>
              </w:numPr>
              <w:spacing w:after="0" w:line="240" w:lineRule="auto"/>
              <w:ind w:left="360"/>
              <w:rPr>
                <w:rFonts w:ascii="Times New Roman" w:hAnsi="Times New Roman"/>
                <w:szCs w:val="20"/>
              </w:rPr>
            </w:pPr>
            <w:r w:rsidRPr="00DA655B">
              <w:rPr>
                <w:rFonts w:ascii="Times New Roman" w:hAnsi="Times New Roman"/>
                <w:szCs w:val="20"/>
              </w:rPr>
              <w:lastRenderedPageBreak/>
              <w:t>The student will identify skills involved in the process of interviewing for a job by completing an interview checklist.</w:t>
            </w:r>
          </w:p>
        </w:tc>
        <w:tc>
          <w:tcPr>
            <w:tcW w:w="2609" w:type="dxa"/>
            <w:gridSpan w:val="2"/>
          </w:tcPr>
          <w:p w:rsidR="007F14E5" w:rsidRPr="00A32BBF" w:rsidRDefault="007F14E5" w:rsidP="004302AE">
            <w:pPr>
              <w:spacing w:after="0" w:line="240" w:lineRule="auto"/>
              <w:jc w:val="center"/>
              <w:rPr>
                <w:rFonts w:ascii="Times New Roman" w:hAnsi="Times New Roman"/>
                <w:b/>
                <w:sz w:val="16"/>
                <w:szCs w:val="16"/>
              </w:rPr>
            </w:pPr>
          </w:p>
        </w:tc>
        <w:tc>
          <w:tcPr>
            <w:tcW w:w="1175" w:type="dxa"/>
            <w:gridSpan w:val="2"/>
            <w:shd w:val="clear" w:color="auto" w:fill="auto"/>
          </w:tcPr>
          <w:p w:rsidR="007F14E5" w:rsidRPr="004302AE" w:rsidRDefault="007F14E5" w:rsidP="004302AE">
            <w:pPr>
              <w:spacing w:after="0" w:line="240" w:lineRule="auto"/>
              <w:rPr>
                <w:rFonts w:ascii="Times New Roman" w:hAnsi="Times New Roman"/>
                <w:bCs/>
                <w:sz w:val="16"/>
                <w:szCs w:val="16"/>
              </w:rPr>
            </w:pPr>
            <w:r w:rsidRPr="004302AE">
              <w:rPr>
                <w:rFonts w:ascii="Times New Roman" w:hAnsi="Times New Roman"/>
                <w:bCs/>
                <w:sz w:val="16"/>
                <w:szCs w:val="16"/>
              </w:rPr>
              <w:t>CD.9.A.07.a.i</w:t>
            </w:r>
          </w:p>
          <w:p w:rsidR="007F14E5" w:rsidRPr="004302AE" w:rsidRDefault="007F14E5" w:rsidP="004302AE">
            <w:pPr>
              <w:spacing w:after="0" w:line="240" w:lineRule="auto"/>
              <w:rPr>
                <w:rFonts w:ascii="Times New Roman" w:hAnsi="Times New Roman"/>
                <w:bCs/>
                <w:sz w:val="16"/>
                <w:szCs w:val="16"/>
              </w:rPr>
            </w:pPr>
            <w:r w:rsidRPr="004302AE">
              <w:rPr>
                <w:rFonts w:ascii="Times New Roman" w:hAnsi="Times New Roman"/>
                <w:bCs/>
                <w:sz w:val="16"/>
                <w:szCs w:val="16"/>
              </w:rPr>
              <w:t>CD.9.B.07.a.i</w:t>
            </w:r>
          </w:p>
        </w:tc>
        <w:tc>
          <w:tcPr>
            <w:tcW w:w="720" w:type="dxa"/>
            <w:shd w:val="clear" w:color="auto" w:fill="auto"/>
          </w:tcPr>
          <w:p w:rsidR="007F14E5" w:rsidRPr="004302AE" w:rsidRDefault="007F14E5" w:rsidP="004302AE">
            <w:pPr>
              <w:spacing w:after="0" w:line="240" w:lineRule="auto"/>
              <w:jc w:val="center"/>
              <w:rPr>
                <w:rFonts w:ascii="Times New Roman" w:hAnsi="Times New Roman"/>
                <w:sz w:val="16"/>
                <w:szCs w:val="16"/>
              </w:rPr>
            </w:pPr>
          </w:p>
        </w:tc>
        <w:tc>
          <w:tcPr>
            <w:tcW w:w="1350" w:type="dxa"/>
            <w:gridSpan w:val="2"/>
            <w:shd w:val="clear" w:color="auto" w:fill="auto"/>
          </w:tcPr>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SL.7.2</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SL.7.3</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L.7.1</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L.7.2</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L.7.3</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L.7.4</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L.7.5</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L.7.6</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WHST.6-8.1</w:t>
            </w:r>
          </w:p>
          <w:p w:rsidR="007F14E5"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lang w:val="de-DE"/>
              </w:rPr>
              <w:t>WHST.6-8.4</w:t>
            </w:r>
          </w:p>
        </w:tc>
        <w:tc>
          <w:tcPr>
            <w:tcW w:w="1260" w:type="dxa"/>
            <w:shd w:val="clear" w:color="auto" w:fill="auto"/>
          </w:tcPr>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CD C</w:t>
            </w:r>
          </w:p>
        </w:tc>
        <w:tc>
          <w:tcPr>
            <w:tcW w:w="1260" w:type="dxa"/>
            <w:shd w:val="clear" w:color="auto" w:fill="auto"/>
          </w:tcPr>
          <w:p w:rsidR="007F14E5" w:rsidRPr="004302AE" w:rsidRDefault="007F14E5" w:rsidP="004302AE">
            <w:pPr>
              <w:spacing w:after="0" w:line="240" w:lineRule="auto"/>
              <w:jc w:val="center"/>
              <w:rPr>
                <w:rFonts w:ascii="Times New Roman" w:hAnsi="Times New Roman"/>
                <w:sz w:val="16"/>
                <w:szCs w:val="16"/>
              </w:rPr>
            </w:pPr>
            <w:r w:rsidRPr="004302AE">
              <w:rPr>
                <w:rFonts w:ascii="Times New Roman" w:hAnsi="Times New Roman"/>
                <w:sz w:val="16"/>
                <w:szCs w:val="16"/>
              </w:rPr>
              <w:t xml:space="preserve">DOK Level – 4 </w:t>
            </w:r>
          </w:p>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DOK Level – 2</w:t>
            </w:r>
          </w:p>
        </w:tc>
      </w:tr>
      <w:tr w:rsidR="007F14E5" w:rsidRPr="004302AE" w:rsidTr="00DA655B">
        <w:trPr>
          <w:trHeight w:val="466"/>
        </w:trPr>
        <w:tc>
          <w:tcPr>
            <w:tcW w:w="4964" w:type="dxa"/>
            <w:gridSpan w:val="3"/>
          </w:tcPr>
          <w:p w:rsidR="007F14E5" w:rsidRPr="00DA655B" w:rsidRDefault="007F14E5" w:rsidP="004302AE">
            <w:pPr>
              <w:pStyle w:val="ListParagraph"/>
              <w:numPr>
                <w:ilvl w:val="0"/>
                <w:numId w:val="16"/>
              </w:numPr>
              <w:spacing w:after="0" w:line="240" w:lineRule="auto"/>
              <w:ind w:left="360"/>
              <w:rPr>
                <w:rFonts w:ascii="Times New Roman" w:hAnsi="Times New Roman"/>
                <w:szCs w:val="20"/>
              </w:rPr>
            </w:pPr>
            <w:r w:rsidRPr="00DA655B">
              <w:rPr>
                <w:rFonts w:ascii="Times New Roman" w:hAnsi="Times New Roman"/>
                <w:szCs w:val="20"/>
              </w:rPr>
              <w:t xml:space="preserve">The student will write a reflective essay, which addresses past and present views regarding the interview process and his/her personal interview skills. </w:t>
            </w:r>
          </w:p>
        </w:tc>
        <w:tc>
          <w:tcPr>
            <w:tcW w:w="2609" w:type="dxa"/>
            <w:gridSpan w:val="2"/>
          </w:tcPr>
          <w:p w:rsidR="007F14E5" w:rsidRPr="00A32BBF" w:rsidRDefault="007F14E5" w:rsidP="004302AE">
            <w:pPr>
              <w:spacing w:after="0" w:line="240" w:lineRule="auto"/>
              <w:jc w:val="center"/>
              <w:rPr>
                <w:rFonts w:ascii="Times New Roman" w:hAnsi="Times New Roman"/>
                <w:b/>
                <w:sz w:val="16"/>
                <w:szCs w:val="16"/>
              </w:rPr>
            </w:pPr>
          </w:p>
        </w:tc>
        <w:tc>
          <w:tcPr>
            <w:tcW w:w="1175" w:type="dxa"/>
            <w:gridSpan w:val="2"/>
            <w:shd w:val="clear" w:color="auto" w:fill="auto"/>
          </w:tcPr>
          <w:p w:rsidR="007F14E5" w:rsidRPr="004302AE" w:rsidRDefault="007F14E5" w:rsidP="004302AE">
            <w:pPr>
              <w:spacing w:after="0" w:line="240" w:lineRule="auto"/>
              <w:rPr>
                <w:rFonts w:ascii="Times New Roman" w:hAnsi="Times New Roman"/>
                <w:bCs/>
                <w:sz w:val="16"/>
                <w:szCs w:val="16"/>
              </w:rPr>
            </w:pPr>
            <w:r w:rsidRPr="004302AE">
              <w:rPr>
                <w:rFonts w:ascii="Times New Roman" w:hAnsi="Times New Roman"/>
                <w:bCs/>
                <w:sz w:val="16"/>
                <w:szCs w:val="16"/>
              </w:rPr>
              <w:t>CD.9.A.07.a.i</w:t>
            </w:r>
          </w:p>
          <w:p w:rsidR="007F14E5" w:rsidRPr="004302AE" w:rsidRDefault="007F14E5" w:rsidP="004302AE">
            <w:pPr>
              <w:spacing w:after="0" w:line="240" w:lineRule="auto"/>
              <w:rPr>
                <w:rFonts w:ascii="Times New Roman" w:hAnsi="Times New Roman"/>
                <w:bCs/>
                <w:sz w:val="16"/>
                <w:szCs w:val="16"/>
              </w:rPr>
            </w:pPr>
            <w:r w:rsidRPr="004302AE">
              <w:rPr>
                <w:rFonts w:ascii="Times New Roman" w:hAnsi="Times New Roman"/>
                <w:bCs/>
                <w:sz w:val="16"/>
                <w:szCs w:val="16"/>
              </w:rPr>
              <w:t>CD.9.B.07.a.i</w:t>
            </w:r>
          </w:p>
        </w:tc>
        <w:tc>
          <w:tcPr>
            <w:tcW w:w="720" w:type="dxa"/>
            <w:shd w:val="clear" w:color="auto" w:fill="auto"/>
          </w:tcPr>
          <w:p w:rsidR="007F14E5" w:rsidRPr="004302AE" w:rsidRDefault="007F14E5" w:rsidP="004302AE">
            <w:pPr>
              <w:spacing w:after="0" w:line="240" w:lineRule="auto"/>
              <w:jc w:val="center"/>
              <w:rPr>
                <w:rFonts w:ascii="Times New Roman" w:hAnsi="Times New Roman"/>
                <w:sz w:val="16"/>
                <w:szCs w:val="16"/>
              </w:rPr>
            </w:pPr>
          </w:p>
        </w:tc>
        <w:tc>
          <w:tcPr>
            <w:tcW w:w="1350" w:type="dxa"/>
            <w:gridSpan w:val="2"/>
            <w:shd w:val="clear" w:color="auto" w:fill="auto"/>
          </w:tcPr>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SL.7.2</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SL.7.3</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L.7.1</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L.7.2</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L.7.3</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L.7.4</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L.7.5</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L.7.6</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WHST.6-8.1</w:t>
            </w:r>
          </w:p>
          <w:p w:rsidR="007F14E5"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lang w:val="de-DE"/>
              </w:rPr>
              <w:t>WHST.6-8.4</w:t>
            </w:r>
          </w:p>
        </w:tc>
        <w:tc>
          <w:tcPr>
            <w:tcW w:w="1260" w:type="dxa"/>
            <w:shd w:val="clear" w:color="auto" w:fill="auto"/>
          </w:tcPr>
          <w:p w:rsidR="007F14E5" w:rsidRPr="004302AE" w:rsidRDefault="007F14E5" w:rsidP="004302AE">
            <w:pPr>
              <w:spacing w:after="0" w:line="240" w:lineRule="auto"/>
              <w:rPr>
                <w:rFonts w:ascii="Times New Roman" w:hAnsi="Times New Roman"/>
                <w:sz w:val="16"/>
                <w:szCs w:val="16"/>
              </w:rPr>
            </w:pPr>
            <w:r w:rsidRPr="004302AE">
              <w:rPr>
                <w:rFonts w:ascii="Times New Roman" w:hAnsi="Times New Roman"/>
                <w:sz w:val="16"/>
                <w:szCs w:val="16"/>
              </w:rPr>
              <w:t>CD C</w:t>
            </w:r>
          </w:p>
        </w:tc>
        <w:tc>
          <w:tcPr>
            <w:tcW w:w="1260" w:type="dxa"/>
            <w:shd w:val="clear" w:color="auto" w:fill="auto"/>
          </w:tcPr>
          <w:p w:rsidR="007F14E5" w:rsidRPr="004302AE" w:rsidRDefault="007F14E5" w:rsidP="004302AE">
            <w:pPr>
              <w:spacing w:after="0" w:line="240" w:lineRule="auto"/>
              <w:jc w:val="center"/>
              <w:rPr>
                <w:rFonts w:ascii="Times New Roman" w:hAnsi="Times New Roman"/>
                <w:sz w:val="16"/>
                <w:szCs w:val="16"/>
              </w:rPr>
            </w:pPr>
            <w:r w:rsidRPr="004302AE">
              <w:rPr>
                <w:rFonts w:ascii="Times New Roman" w:hAnsi="Times New Roman"/>
                <w:sz w:val="16"/>
                <w:szCs w:val="16"/>
              </w:rPr>
              <w:t xml:space="preserve">DOK Level – 4 </w:t>
            </w:r>
          </w:p>
          <w:p w:rsidR="007F14E5" w:rsidRPr="004302AE" w:rsidRDefault="007F14E5" w:rsidP="004302AE">
            <w:pPr>
              <w:spacing w:after="0" w:line="240" w:lineRule="auto"/>
              <w:jc w:val="center"/>
              <w:rPr>
                <w:rFonts w:ascii="Times New Roman" w:hAnsi="Times New Roman"/>
                <w:sz w:val="16"/>
                <w:szCs w:val="16"/>
              </w:rPr>
            </w:pPr>
            <w:r w:rsidRPr="004302AE">
              <w:rPr>
                <w:rFonts w:ascii="Times New Roman" w:hAnsi="Times New Roman"/>
                <w:sz w:val="16"/>
                <w:szCs w:val="16"/>
              </w:rPr>
              <w:t>DOK Level – 2</w:t>
            </w:r>
          </w:p>
        </w:tc>
      </w:tr>
      <w:tr w:rsidR="00F34D3E" w:rsidRPr="004302AE" w:rsidTr="00DA655B">
        <w:trPr>
          <w:trHeight w:val="466"/>
        </w:trPr>
        <w:tc>
          <w:tcPr>
            <w:tcW w:w="4964" w:type="dxa"/>
            <w:gridSpan w:val="3"/>
          </w:tcPr>
          <w:p w:rsidR="00F34D3E" w:rsidRPr="00DA655B" w:rsidRDefault="00F34D3E" w:rsidP="004302AE">
            <w:pPr>
              <w:pStyle w:val="ListParagraph"/>
              <w:numPr>
                <w:ilvl w:val="0"/>
                <w:numId w:val="16"/>
              </w:numPr>
              <w:spacing w:after="0" w:line="240" w:lineRule="auto"/>
              <w:ind w:left="360"/>
              <w:rPr>
                <w:rFonts w:ascii="Times New Roman" w:hAnsi="Times New Roman"/>
                <w:szCs w:val="20"/>
              </w:rPr>
            </w:pPr>
            <w:r w:rsidRPr="00DA655B">
              <w:rPr>
                <w:rFonts w:ascii="Times New Roman" w:hAnsi="Times New Roman"/>
                <w:szCs w:val="20"/>
              </w:rPr>
              <w:t>The student will identify one goal for improvement or implementation of a specific interview skill.</w:t>
            </w:r>
          </w:p>
        </w:tc>
        <w:tc>
          <w:tcPr>
            <w:tcW w:w="2609" w:type="dxa"/>
            <w:gridSpan w:val="2"/>
          </w:tcPr>
          <w:p w:rsidR="00F34D3E" w:rsidRPr="00A32BBF" w:rsidRDefault="00F34D3E" w:rsidP="004302AE">
            <w:pPr>
              <w:spacing w:after="0" w:line="240" w:lineRule="auto"/>
              <w:jc w:val="center"/>
              <w:rPr>
                <w:rFonts w:ascii="Times New Roman" w:hAnsi="Times New Roman"/>
                <w:b/>
                <w:sz w:val="16"/>
                <w:szCs w:val="16"/>
              </w:rPr>
            </w:pPr>
          </w:p>
        </w:tc>
        <w:tc>
          <w:tcPr>
            <w:tcW w:w="1175" w:type="dxa"/>
            <w:gridSpan w:val="2"/>
            <w:shd w:val="clear" w:color="auto" w:fill="auto"/>
          </w:tcPr>
          <w:p w:rsidR="004302AE" w:rsidRPr="004302AE" w:rsidRDefault="004302AE" w:rsidP="004302AE">
            <w:pPr>
              <w:spacing w:after="0" w:line="240" w:lineRule="auto"/>
              <w:rPr>
                <w:rFonts w:ascii="Times New Roman" w:hAnsi="Times New Roman"/>
                <w:bCs/>
                <w:sz w:val="16"/>
                <w:szCs w:val="16"/>
              </w:rPr>
            </w:pPr>
            <w:r w:rsidRPr="004302AE">
              <w:rPr>
                <w:rFonts w:ascii="Times New Roman" w:hAnsi="Times New Roman"/>
                <w:bCs/>
                <w:sz w:val="16"/>
                <w:szCs w:val="16"/>
              </w:rPr>
              <w:t>CD.9.A.07.a.i</w:t>
            </w:r>
          </w:p>
          <w:p w:rsidR="00F34D3E" w:rsidRPr="004302AE" w:rsidRDefault="004302AE" w:rsidP="004302AE">
            <w:pPr>
              <w:spacing w:after="0" w:line="240" w:lineRule="auto"/>
              <w:rPr>
                <w:rFonts w:ascii="Times New Roman" w:hAnsi="Times New Roman"/>
                <w:bCs/>
                <w:sz w:val="16"/>
                <w:szCs w:val="16"/>
              </w:rPr>
            </w:pPr>
            <w:r w:rsidRPr="004302AE">
              <w:rPr>
                <w:rFonts w:ascii="Times New Roman" w:hAnsi="Times New Roman"/>
                <w:bCs/>
                <w:sz w:val="16"/>
                <w:szCs w:val="16"/>
              </w:rPr>
              <w:t>CD.9.B.07.a.i</w:t>
            </w:r>
          </w:p>
        </w:tc>
        <w:tc>
          <w:tcPr>
            <w:tcW w:w="720" w:type="dxa"/>
            <w:shd w:val="clear" w:color="auto" w:fill="auto"/>
          </w:tcPr>
          <w:p w:rsidR="00F34D3E" w:rsidRPr="004302AE" w:rsidRDefault="00F34D3E" w:rsidP="004302AE">
            <w:pPr>
              <w:spacing w:after="0" w:line="240" w:lineRule="auto"/>
              <w:jc w:val="center"/>
              <w:rPr>
                <w:rFonts w:ascii="Times New Roman" w:hAnsi="Times New Roman"/>
                <w:sz w:val="16"/>
                <w:szCs w:val="16"/>
              </w:rPr>
            </w:pPr>
          </w:p>
        </w:tc>
        <w:tc>
          <w:tcPr>
            <w:tcW w:w="1350" w:type="dxa"/>
            <w:gridSpan w:val="2"/>
            <w:shd w:val="clear" w:color="auto" w:fill="auto"/>
          </w:tcPr>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W.7.4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SL.7.1</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SL.7.2</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SL.7.3</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SL.7.4</w:t>
            </w:r>
          </w:p>
          <w:p w:rsidR="008667E4" w:rsidRDefault="008667E4" w:rsidP="008667E4">
            <w:pPr>
              <w:spacing w:after="0" w:line="240" w:lineRule="auto"/>
              <w:jc w:val="center"/>
              <w:rPr>
                <w:rFonts w:ascii="Times New Roman" w:hAnsi="Times New Roman"/>
                <w:sz w:val="16"/>
                <w:szCs w:val="16"/>
              </w:rPr>
            </w:pPr>
            <w:r>
              <w:rPr>
                <w:rFonts w:ascii="Times New Roman" w:hAnsi="Times New Roman"/>
                <w:sz w:val="16"/>
                <w:szCs w:val="16"/>
              </w:rPr>
              <w:t>L.7.1</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L.7.2</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L.7.3</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L.7.4</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L.7.5</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L.7.6</w:t>
            </w:r>
          </w:p>
          <w:p w:rsidR="008667E4" w:rsidRPr="008667E4"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rPr>
              <w:t>WHST.6-8.1</w:t>
            </w:r>
          </w:p>
          <w:p w:rsidR="00F34D3E" w:rsidRPr="004302AE" w:rsidRDefault="008667E4" w:rsidP="008667E4">
            <w:pPr>
              <w:spacing w:after="0" w:line="240" w:lineRule="auto"/>
              <w:jc w:val="center"/>
              <w:rPr>
                <w:rFonts w:ascii="Times New Roman" w:hAnsi="Times New Roman"/>
                <w:sz w:val="16"/>
                <w:szCs w:val="16"/>
              </w:rPr>
            </w:pPr>
            <w:r w:rsidRPr="008667E4">
              <w:rPr>
                <w:rFonts w:ascii="Times New Roman" w:hAnsi="Times New Roman"/>
                <w:sz w:val="16"/>
                <w:szCs w:val="16"/>
                <w:lang w:val="de-DE"/>
              </w:rPr>
              <w:t>WHST.6-8.4</w:t>
            </w:r>
          </w:p>
        </w:tc>
        <w:tc>
          <w:tcPr>
            <w:tcW w:w="1260" w:type="dxa"/>
            <w:shd w:val="clear" w:color="auto" w:fill="auto"/>
          </w:tcPr>
          <w:p w:rsidR="00F34D3E" w:rsidRPr="004302AE" w:rsidRDefault="004302AE" w:rsidP="004302AE">
            <w:pPr>
              <w:spacing w:after="0" w:line="240" w:lineRule="auto"/>
              <w:rPr>
                <w:rFonts w:ascii="Times New Roman" w:hAnsi="Times New Roman"/>
                <w:sz w:val="16"/>
                <w:szCs w:val="16"/>
              </w:rPr>
            </w:pPr>
            <w:r w:rsidRPr="004302AE">
              <w:rPr>
                <w:rFonts w:ascii="Times New Roman" w:hAnsi="Times New Roman"/>
                <w:sz w:val="16"/>
                <w:szCs w:val="16"/>
              </w:rPr>
              <w:t>CD C</w:t>
            </w:r>
          </w:p>
        </w:tc>
        <w:tc>
          <w:tcPr>
            <w:tcW w:w="1260" w:type="dxa"/>
            <w:shd w:val="clear" w:color="auto" w:fill="auto"/>
          </w:tcPr>
          <w:p w:rsidR="004302AE" w:rsidRPr="004302AE" w:rsidRDefault="004302AE" w:rsidP="004302AE">
            <w:pPr>
              <w:spacing w:after="0" w:line="240" w:lineRule="auto"/>
              <w:jc w:val="center"/>
              <w:rPr>
                <w:rFonts w:ascii="Times New Roman" w:hAnsi="Times New Roman"/>
                <w:sz w:val="16"/>
                <w:szCs w:val="16"/>
              </w:rPr>
            </w:pPr>
            <w:r w:rsidRPr="004302AE">
              <w:rPr>
                <w:rFonts w:ascii="Times New Roman" w:hAnsi="Times New Roman"/>
                <w:sz w:val="16"/>
                <w:szCs w:val="16"/>
              </w:rPr>
              <w:t xml:space="preserve">DOK Level – 4 </w:t>
            </w:r>
          </w:p>
          <w:p w:rsidR="00F34D3E" w:rsidRPr="004302AE" w:rsidRDefault="004302AE" w:rsidP="004302AE">
            <w:pPr>
              <w:spacing w:after="0" w:line="240" w:lineRule="auto"/>
              <w:jc w:val="center"/>
              <w:rPr>
                <w:rFonts w:ascii="Times New Roman" w:hAnsi="Times New Roman"/>
                <w:sz w:val="16"/>
                <w:szCs w:val="16"/>
              </w:rPr>
            </w:pPr>
            <w:r w:rsidRPr="004302AE">
              <w:rPr>
                <w:rFonts w:ascii="Times New Roman" w:hAnsi="Times New Roman"/>
                <w:sz w:val="16"/>
                <w:szCs w:val="16"/>
              </w:rPr>
              <w:t>DOK Level – 2</w:t>
            </w:r>
          </w:p>
        </w:tc>
      </w:tr>
      <w:tr w:rsidR="000F12AC" w:rsidTr="00DA655B">
        <w:trPr>
          <w:trHeight w:val="466"/>
        </w:trPr>
        <w:tc>
          <w:tcPr>
            <w:tcW w:w="13338" w:type="dxa"/>
            <w:gridSpan w:val="12"/>
          </w:tcPr>
          <w:p w:rsidR="002D73EC"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DA655B" w:rsidRPr="00FA4776" w:rsidRDefault="00DA655B" w:rsidP="002D73EC">
            <w:pPr>
              <w:spacing w:after="0" w:line="240" w:lineRule="auto"/>
              <w:rPr>
                <w:bCs/>
              </w:rPr>
            </w:pPr>
          </w:p>
          <w:p w:rsidR="00FA4776" w:rsidRDefault="00EF5940" w:rsidP="00FA4776">
            <w:pPr>
              <w:spacing w:after="0" w:line="240" w:lineRule="auto"/>
              <w:rPr>
                <w:rFonts w:ascii="Times New Roman" w:hAnsi="Times New Roman"/>
                <w:bCs/>
                <w:sz w:val="20"/>
                <w:szCs w:val="20"/>
              </w:rPr>
            </w:pPr>
            <w:r w:rsidRPr="00EF5940">
              <w:rPr>
                <w:rFonts w:ascii="Times New Roman" w:hAnsi="Times New Roman"/>
                <w:bCs/>
                <w:sz w:val="20"/>
                <w:szCs w:val="20"/>
              </w:rPr>
              <w:t>Students will complete job applications and identify interview skills through reflective writing.</w:t>
            </w:r>
          </w:p>
          <w:p w:rsidR="00DA655B" w:rsidRDefault="00DA655B" w:rsidP="00FA4776">
            <w:pPr>
              <w:spacing w:after="0" w:line="240" w:lineRule="auto"/>
              <w:rPr>
                <w:rFonts w:ascii="Times New Roman" w:hAnsi="Times New Roman"/>
                <w:bCs/>
                <w:sz w:val="20"/>
                <w:szCs w:val="20"/>
              </w:rPr>
            </w:pPr>
          </w:p>
          <w:p w:rsidR="00DA655B" w:rsidRPr="00EF5940" w:rsidRDefault="00DA655B" w:rsidP="00FA4776">
            <w:pPr>
              <w:spacing w:after="0" w:line="240" w:lineRule="auto"/>
              <w:rPr>
                <w:rFonts w:ascii="Times New Roman" w:hAnsi="Times New Roman"/>
                <w:bCs/>
                <w:sz w:val="20"/>
                <w:szCs w:val="20"/>
              </w:rPr>
            </w:pPr>
          </w:p>
        </w:tc>
      </w:tr>
      <w:tr w:rsidR="00FA4776" w:rsidTr="00DA655B">
        <w:trPr>
          <w:trHeight w:val="466"/>
        </w:trPr>
        <w:tc>
          <w:tcPr>
            <w:tcW w:w="828" w:type="dxa"/>
          </w:tcPr>
          <w:p w:rsidR="00FA4776" w:rsidRDefault="00FA4776" w:rsidP="000F12AC">
            <w:pPr>
              <w:spacing w:line="240" w:lineRule="auto"/>
              <w:rPr>
                <w:b/>
              </w:rPr>
            </w:pPr>
            <w:r>
              <w:rPr>
                <w:b/>
              </w:rPr>
              <w:lastRenderedPageBreak/>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DA655B">
        <w:trPr>
          <w:trHeight w:val="359"/>
        </w:trPr>
        <w:tc>
          <w:tcPr>
            <w:tcW w:w="828" w:type="dxa"/>
          </w:tcPr>
          <w:p w:rsidR="00321BC1" w:rsidRDefault="00321BC1" w:rsidP="00FA4776">
            <w:pPr>
              <w:spacing w:line="240" w:lineRule="auto"/>
              <w:rPr>
                <w:b/>
              </w:rPr>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BE3D77">
              <w:rPr>
                <w:rFonts w:ascii="Times New Roman" w:hAnsi="Times New Roman"/>
              </w:rPr>
              <w:t xml:space="preserve">x__ </w:t>
            </w:r>
            <w:r>
              <w:rPr>
                <w:rFonts w:ascii="Times New Roman" w:hAnsi="Times New Roman"/>
              </w:rPr>
              <w:t>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EF5940">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EF5940">
              <w:rPr>
                <w:rFonts w:ascii="Times New Roman" w:hAnsi="Times New Roman"/>
              </w:rPr>
              <w:t>x</w:t>
            </w:r>
            <w:r>
              <w:rPr>
                <w:rFonts w:ascii="Times New Roman" w:hAnsi="Times New Roman"/>
              </w:rPr>
              <w:t xml:space="preserve">__ Independent study </w:t>
            </w:r>
          </w:p>
          <w:p w:rsidR="00321BC1" w:rsidRPr="00973F58" w:rsidRDefault="00973F58" w:rsidP="00EF5940">
            <w:pPr>
              <w:spacing w:after="0"/>
              <w:rPr>
                <w:rFonts w:ascii="Times New Roman" w:hAnsi="Times New Roman"/>
                <w:sz w:val="20"/>
                <w:szCs w:val="20"/>
              </w:rPr>
            </w:pPr>
            <w:r>
              <w:rPr>
                <w:rFonts w:ascii="Times New Roman" w:hAnsi="Times New Roman"/>
              </w:rPr>
              <w:t>__</w:t>
            </w:r>
            <w:r w:rsidR="00EF5940">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DA655B" w:rsidRPr="00DA655B" w:rsidTr="00DA655B">
        <w:trPr>
          <w:trHeight w:val="359"/>
        </w:trPr>
        <w:tc>
          <w:tcPr>
            <w:tcW w:w="828" w:type="dxa"/>
          </w:tcPr>
          <w:p w:rsidR="00100482" w:rsidRDefault="00100482" w:rsidP="00291E22">
            <w:pPr>
              <w:spacing w:after="0" w:line="240" w:lineRule="auto"/>
              <w:rPr>
                <w:rFonts w:ascii="Times New Roman" w:hAnsi="Times New Roman"/>
              </w:rPr>
            </w:pPr>
          </w:p>
          <w:p w:rsidR="00DA655B" w:rsidRDefault="00DA655B" w:rsidP="00291E22">
            <w:pPr>
              <w:spacing w:after="0" w:line="240" w:lineRule="auto"/>
              <w:rPr>
                <w:rFonts w:ascii="Times New Roman" w:hAnsi="Times New Roman"/>
              </w:rPr>
            </w:pPr>
            <w:r w:rsidRPr="006E1AB4">
              <w:rPr>
                <w:rFonts w:ascii="Times New Roman" w:hAnsi="Times New Roman"/>
              </w:rPr>
              <w:t>1</w:t>
            </w:r>
          </w:p>
          <w:p w:rsidR="00DA655B" w:rsidRDefault="00DA655B" w:rsidP="00291E22">
            <w:pPr>
              <w:spacing w:after="0" w:line="240" w:lineRule="auto"/>
              <w:rPr>
                <w:rFonts w:ascii="Times New Roman" w:hAnsi="Times New Roman"/>
              </w:rPr>
            </w:pPr>
            <w:r>
              <w:rPr>
                <w:rFonts w:ascii="Times New Roman" w:hAnsi="Times New Roman"/>
              </w:rPr>
              <w:t>2</w:t>
            </w:r>
          </w:p>
          <w:p w:rsidR="00DA655B" w:rsidRDefault="00DA655B" w:rsidP="00291E22">
            <w:pPr>
              <w:spacing w:after="0" w:line="240" w:lineRule="auto"/>
              <w:rPr>
                <w:rFonts w:ascii="Times New Roman" w:hAnsi="Times New Roman"/>
              </w:rPr>
            </w:pPr>
            <w:r>
              <w:rPr>
                <w:rFonts w:ascii="Times New Roman" w:hAnsi="Times New Roman"/>
              </w:rPr>
              <w:t>3</w:t>
            </w:r>
          </w:p>
          <w:p w:rsidR="00DA655B" w:rsidRDefault="00DA655B" w:rsidP="00DA655B">
            <w:pPr>
              <w:spacing w:after="0" w:line="240" w:lineRule="auto"/>
              <w:rPr>
                <w:b/>
              </w:rPr>
            </w:pPr>
            <w:r>
              <w:rPr>
                <w:rFonts w:ascii="Times New Roman" w:hAnsi="Times New Roman"/>
              </w:rPr>
              <w:t>4</w:t>
            </w:r>
          </w:p>
        </w:tc>
        <w:tc>
          <w:tcPr>
            <w:tcW w:w="12510" w:type="dxa"/>
            <w:gridSpan w:val="11"/>
          </w:tcPr>
          <w:p w:rsidR="00DA655B" w:rsidRPr="0095069F" w:rsidRDefault="00DA655B" w:rsidP="00291E22">
            <w:pPr>
              <w:spacing w:after="0"/>
              <w:ind w:left="-18"/>
              <w:rPr>
                <w:rFonts w:ascii="Times New Roman" w:hAnsi="Times New Roman"/>
              </w:rPr>
            </w:pPr>
            <w:r>
              <w:rPr>
                <w:rFonts w:ascii="Times New Roman" w:hAnsi="Times New Roman"/>
              </w:rPr>
              <w:t>See Lessons:</w:t>
            </w:r>
          </w:p>
          <w:p w:rsidR="00B334EA" w:rsidRDefault="00B334EA" w:rsidP="00DA655B">
            <w:pPr>
              <w:spacing w:after="0"/>
              <w:ind w:left="432"/>
              <w:rPr>
                <w:rFonts w:ascii="Times New Roman" w:hAnsi="Times New Roman"/>
              </w:rPr>
            </w:pPr>
            <w:r w:rsidRPr="00B334EA">
              <w:rPr>
                <w:rFonts w:ascii="Times New Roman" w:hAnsi="Times New Roman"/>
              </w:rPr>
              <w:t>Lesson 1:  Who Will Get the Job? (Part 1)</w:t>
            </w:r>
          </w:p>
          <w:p w:rsidR="00DA655B" w:rsidRDefault="00B334EA" w:rsidP="00DA655B">
            <w:pPr>
              <w:spacing w:after="0"/>
              <w:ind w:left="432"/>
              <w:rPr>
                <w:b/>
              </w:rPr>
            </w:pPr>
            <w:r w:rsidRPr="00B334EA">
              <w:rPr>
                <w:rFonts w:ascii="Times New Roman" w:hAnsi="Times New Roman"/>
              </w:rPr>
              <w:t>Lesson 2:  Who Will Get the Job? (Part 2)</w:t>
            </w:r>
          </w:p>
        </w:tc>
      </w:tr>
      <w:tr w:rsidR="00DA655B" w:rsidTr="00DA655B">
        <w:trPr>
          <w:trHeight w:val="359"/>
        </w:trPr>
        <w:tc>
          <w:tcPr>
            <w:tcW w:w="828" w:type="dxa"/>
          </w:tcPr>
          <w:p w:rsidR="00DA655B" w:rsidRDefault="00DA655B" w:rsidP="00254338">
            <w:pPr>
              <w:spacing w:line="240" w:lineRule="auto"/>
              <w:rPr>
                <w:b/>
              </w:rPr>
            </w:pPr>
            <w:r>
              <w:rPr>
                <w:b/>
              </w:rPr>
              <w:t>Obj. #</w:t>
            </w:r>
          </w:p>
        </w:tc>
        <w:tc>
          <w:tcPr>
            <w:tcW w:w="12510" w:type="dxa"/>
            <w:gridSpan w:val="11"/>
          </w:tcPr>
          <w:p w:rsidR="00DA655B" w:rsidRPr="001318B0" w:rsidRDefault="00DA655B" w:rsidP="001318B0">
            <w:pPr>
              <w:spacing w:after="0" w:line="240" w:lineRule="auto"/>
              <w:rPr>
                <w:b/>
                <w:sz w:val="18"/>
              </w:rPr>
            </w:pPr>
            <w:r>
              <w:rPr>
                <w:b/>
              </w:rPr>
              <w:t xml:space="preserve">INSTRUCTIONAL ACTIVITIES: </w:t>
            </w:r>
            <w:r w:rsidRPr="00845D03">
              <w:rPr>
                <w:b/>
                <w:sz w:val="18"/>
              </w:rPr>
              <w:t>(What Students Do)</w:t>
            </w:r>
          </w:p>
        </w:tc>
      </w:tr>
      <w:tr w:rsidR="00B334EA" w:rsidRPr="00DA655B" w:rsidTr="00291E22">
        <w:trPr>
          <w:trHeight w:val="359"/>
        </w:trPr>
        <w:tc>
          <w:tcPr>
            <w:tcW w:w="828" w:type="dxa"/>
          </w:tcPr>
          <w:p w:rsidR="00100482" w:rsidRDefault="00100482" w:rsidP="00291E22">
            <w:pPr>
              <w:spacing w:after="0" w:line="240" w:lineRule="auto"/>
              <w:rPr>
                <w:rFonts w:ascii="Times New Roman" w:hAnsi="Times New Roman"/>
              </w:rPr>
            </w:pPr>
          </w:p>
          <w:p w:rsidR="00B334EA" w:rsidRDefault="00B334EA" w:rsidP="00291E22">
            <w:pPr>
              <w:spacing w:after="0" w:line="240" w:lineRule="auto"/>
              <w:rPr>
                <w:rFonts w:ascii="Times New Roman" w:hAnsi="Times New Roman"/>
              </w:rPr>
            </w:pPr>
            <w:r w:rsidRPr="006E1AB4">
              <w:rPr>
                <w:rFonts w:ascii="Times New Roman" w:hAnsi="Times New Roman"/>
              </w:rPr>
              <w:t>1</w:t>
            </w:r>
          </w:p>
          <w:p w:rsidR="00B334EA" w:rsidRDefault="00B334EA" w:rsidP="00291E22">
            <w:pPr>
              <w:spacing w:after="0" w:line="240" w:lineRule="auto"/>
              <w:rPr>
                <w:rFonts w:ascii="Times New Roman" w:hAnsi="Times New Roman"/>
              </w:rPr>
            </w:pPr>
            <w:r>
              <w:rPr>
                <w:rFonts w:ascii="Times New Roman" w:hAnsi="Times New Roman"/>
              </w:rPr>
              <w:t>2</w:t>
            </w:r>
          </w:p>
          <w:p w:rsidR="00B334EA" w:rsidRDefault="00B334EA" w:rsidP="00291E22">
            <w:pPr>
              <w:spacing w:after="0" w:line="240" w:lineRule="auto"/>
              <w:rPr>
                <w:rFonts w:ascii="Times New Roman" w:hAnsi="Times New Roman"/>
              </w:rPr>
            </w:pPr>
            <w:r>
              <w:rPr>
                <w:rFonts w:ascii="Times New Roman" w:hAnsi="Times New Roman"/>
              </w:rPr>
              <w:t>3</w:t>
            </w:r>
          </w:p>
          <w:p w:rsidR="00B334EA" w:rsidRDefault="00B334EA" w:rsidP="00291E22">
            <w:pPr>
              <w:spacing w:after="0" w:line="240" w:lineRule="auto"/>
              <w:rPr>
                <w:b/>
              </w:rPr>
            </w:pPr>
            <w:r>
              <w:rPr>
                <w:rFonts w:ascii="Times New Roman" w:hAnsi="Times New Roman"/>
              </w:rPr>
              <w:t>4</w:t>
            </w:r>
          </w:p>
        </w:tc>
        <w:tc>
          <w:tcPr>
            <w:tcW w:w="12510" w:type="dxa"/>
            <w:gridSpan w:val="11"/>
          </w:tcPr>
          <w:p w:rsidR="00B334EA" w:rsidRPr="0095069F" w:rsidRDefault="00B334EA" w:rsidP="00291E22">
            <w:pPr>
              <w:spacing w:after="0"/>
              <w:ind w:left="-18"/>
              <w:rPr>
                <w:rFonts w:ascii="Times New Roman" w:hAnsi="Times New Roman"/>
              </w:rPr>
            </w:pPr>
            <w:r>
              <w:rPr>
                <w:rFonts w:ascii="Times New Roman" w:hAnsi="Times New Roman"/>
              </w:rPr>
              <w:t>See Lessons:</w:t>
            </w:r>
          </w:p>
          <w:p w:rsidR="00B334EA" w:rsidRDefault="00B334EA" w:rsidP="00291E22">
            <w:pPr>
              <w:spacing w:after="0"/>
              <w:ind w:left="432"/>
              <w:rPr>
                <w:rFonts w:ascii="Times New Roman" w:hAnsi="Times New Roman"/>
              </w:rPr>
            </w:pPr>
            <w:r w:rsidRPr="00B334EA">
              <w:rPr>
                <w:rFonts w:ascii="Times New Roman" w:hAnsi="Times New Roman"/>
              </w:rPr>
              <w:t>Lesson 1:  Who Will Get the Job? (Part 1)</w:t>
            </w:r>
          </w:p>
          <w:p w:rsidR="00B334EA" w:rsidRDefault="00B334EA" w:rsidP="00291E22">
            <w:pPr>
              <w:spacing w:after="0"/>
              <w:ind w:left="432"/>
              <w:rPr>
                <w:b/>
              </w:rPr>
            </w:pPr>
            <w:r w:rsidRPr="00B334EA">
              <w:rPr>
                <w:rFonts w:ascii="Times New Roman" w:hAnsi="Times New Roman"/>
              </w:rPr>
              <w:t>Lesson 2:  Who Will Get the Job? (Part 2)</w:t>
            </w:r>
          </w:p>
        </w:tc>
      </w:tr>
      <w:tr w:rsidR="00DA655B" w:rsidTr="00DA655B">
        <w:trPr>
          <w:trHeight w:val="466"/>
        </w:trPr>
        <w:tc>
          <w:tcPr>
            <w:tcW w:w="828" w:type="dxa"/>
          </w:tcPr>
          <w:p w:rsidR="00DA655B" w:rsidRDefault="00DA655B" w:rsidP="000F12AC">
            <w:pPr>
              <w:spacing w:line="240" w:lineRule="auto"/>
              <w:rPr>
                <w:b/>
              </w:rPr>
            </w:pPr>
          </w:p>
        </w:tc>
        <w:tc>
          <w:tcPr>
            <w:tcW w:w="2469" w:type="dxa"/>
          </w:tcPr>
          <w:p w:rsidR="00DA655B" w:rsidRPr="001318B0" w:rsidRDefault="00DA655B"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DA655B" w:rsidRPr="001318B0" w:rsidRDefault="00DA65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DA655B" w:rsidRPr="001318B0" w:rsidRDefault="00DA655B"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DA655B" w:rsidRPr="001318B0" w:rsidRDefault="00DA655B"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w:t>
            </w:r>
          </w:p>
          <w:p w:rsidR="00DA655B" w:rsidRPr="00973F58" w:rsidRDefault="00DA655B" w:rsidP="001318B0">
            <w:pPr>
              <w:spacing w:after="0" w:line="240" w:lineRule="auto"/>
              <w:ind w:left="-1368"/>
              <w:rPr>
                <w:rFonts w:ascii="Times New Roman" w:eastAsia="Times New Roman" w:hAnsi="Times New Roman"/>
                <w:sz w:val="16"/>
                <w:szCs w:val="16"/>
              </w:rPr>
            </w:pPr>
          </w:p>
        </w:tc>
        <w:tc>
          <w:tcPr>
            <w:tcW w:w="2470" w:type="dxa"/>
            <w:gridSpan w:val="2"/>
          </w:tcPr>
          <w:p w:rsidR="00DA655B" w:rsidRPr="008C5EDE" w:rsidRDefault="00DA655B"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DA655B" w:rsidRPr="008C5EDE"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DA655B" w:rsidRDefault="00DA655B"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DA655B" w:rsidRPr="000F47EE" w:rsidRDefault="00DA655B" w:rsidP="000F12AC">
            <w:pPr>
              <w:spacing w:line="240" w:lineRule="auto"/>
              <w:rPr>
                <w:b/>
              </w:rPr>
            </w:pPr>
          </w:p>
        </w:tc>
        <w:tc>
          <w:tcPr>
            <w:tcW w:w="2469" w:type="dxa"/>
            <w:gridSpan w:val="2"/>
          </w:tcPr>
          <w:p w:rsidR="00DA655B" w:rsidRPr="00703291" w:rsidRDefault="00DA655B"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r w:rsidRPr="00EF5940">
              <w:rPr>
                <w:rFonts w:ascii="Times New Roman" w:eastAsia="Times New Roman" w:hAnsi="Times New Roman"/>
                <w:sz w:val="16"/>
                <w:szCs w:val="16"/>
              </w:rPr>
              <w:t xml:space="preserve">  (</w:t>
            </w:r>
            <w:proofErr w:type="spellStart"/>
            <w:r w:rsidRPr="00EF5940">
              <w:rPr>
                <w:rFonts w:ascii="Times New Roman" w:eastAsia="Times New Roman" w:hAnsi="Times New Roman"/>
                <w:sz w:val="16"/>
                <w:szCs w:val="16"/>
              </w:rPr>
              <w:t>Ls</w:t>
            </w:r>
            <w:proofErr w:type="spellEnd"/>
            <w:r w:rsidRPr="00EF5940">
              <w:rPr>
                <w:rFonts w:ascii="Times New Roman" w:eastAsia="Times New Roman" w:hAnsi="Times New Roman"/>
                <w:sz w:val="16"/>
                <w:szCs w:val="16"/>
              </w:rPr>
              <w:t>. 1</w:t>
            </w:r>
            <w:r>
              <w:rPr>
                <w:rFonts w:ascii="Times New Roman" w:eastAsia="Times New Roman" w:hAnsi="Times New Roman"/>
                <w:sz w:val="16"/>
                <w:szCs w:val="16"/>
              </w:rPr>
              <w:t>, 2</w:t>
            </w:r>
            <w:r w:rsidRPr="00EF5940">
              <w:rPr>
                <w:rFonts w:ascii="Times New Roman" w:eastAsia="Times New Roman" w:hAnsi="Times New Roman"/>
                <w:sz w:val="16"/>
                <w:szCs w:val="16"/>
              </w:rPr>
              <w:t>)</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DA655B" w:rsidRPr="00703291" w:rsidRDefault="00DA65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DA655B" w:rsidRPr="000F47EE" w:rsidRDefault="00DA655B" w:rsidP="000F12AC">
            <w:pPr>
              <w:spacing w:line="240" w:lineRule="auto"/>
              <w:rPr>
                <w:b/>
              </w:rPr>
            </w:pPr>
          </w:p>
        </w:tc>
        <w:tc>
          <w:tcPr>
            <w:tcW w:w="2470" w:type="dxa"/>
            <w:gridSpan w:val="3"/>
          </w:tcPr>
          <w:p w:rsidR="00DA655B" w:rsidRPr="001318B0" w:rsidRDefault="00DA655B"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Essays </w:t>
            </w:r>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2</w:t>
            </w:r>
            <w:r w:rsidRPr="00EF5940">
              <w:rPr>
                <w:rFonts w:ascii="Times New Roman" w:eastAsia="Times New Roman" w:hAnsi="Times New Roman"/>
                <w:sz w:val="16"/>
                <w:szCs w:val="16"/>
              </w:rPr>
              <w:t>)</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DA655B"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DA655B" w:rsidRPr="001318B0" w:rsidRDefault="00DA655B"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Homework </w:t>
            </w:r>
            <w:r w:rsidRPr="00EF5940">
              <w:rPr>
                <w:rFonts w:ascii="Times New Roman" w:eastAsia="Times New Roman" w:hAnsi="Times New Roman"/>
                <w:sz w:val="16"/>
                <w:szCs w:val="16"/>
              </w:rPr>
              <w:t xml:space="preserve">  (</w:t>
            </w:r>
            <w:proofErr w:type="spellStart"/>
            <w:r w:rsidRPr="00EF5940">
              <w:rPr>
                <w:rFonts w:ascii="Times New Roman" w:eastAsia="Times New Roman" w:hAnsi="Times New Roman"/>
                <w:sz w:val="16"/>
                <w:szCs w:val="16"/>
              </w:rPr>
              <w:t>Ls</w:t>
            </w:r>
            <w:proofErr w:type="spellEnd"/>
            <w:r w:rsidRPr="00EF5940">
              <w:rPr>
                <w:rFonts w:ascii="Times New Roman" w:eastAsia="Times New Roman" w:hAnsi="Times New Roman"/>
                <w:sz w:val="16"/>
                <w:szCs w:val="16"/>
              </w:rPr>
              <w:t>. 1)</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DA655B" w:rsidRPr="001318B0" w:rsidRDefault="00DA65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DA655B" w:rsidRPr="000F47EE" w:rsidRDefault="00DA655B" w:rsidP="000F12AC">
            <w:pPr>
              <w:spacing w:line="240" w:lineRule="auto"/>
              <w:rPr>
                <w:b/>
              </w:rPr>
            </w:pPr>
          </w:p>
        </w:tc>
        <w:tc>
          <w:tcPr>
            <w:tcW w:w="2632" w:type="dxa"/>
            <w:gridSpan w:val="3"/>
          </w:tcPr>
          <w:p w:rsidR="00DA655B" w:rsidRPr="009A0874" w:rsidRDefault="00DA655B"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r w:rsidRPr="00EF5940">
              <w:rPr>
                <w:rFonts w:ascii="Times New Roman" w:eastAsia="Times New Roman" w:hAnsi="Times New Roman"/>
                <w:sz w:val="16"/>
                <w:szCs w:val="16"/>
              </w:rPr>
              <w:t xml:space="preserve">  (</w:t>
            </w:r>
            <w:proofErr w:type="spellStart"/>
            <w:r w:rsidRPr="00EF5940">
              <w:rPr>
                <w:rFonts w:ascii="Times New Roman" w:eastAsia="Times New Roman" w:hAnsi="Times New Roman"/>
                <w:sz w:val="16"/>
                <w:szCs w:val="16"/>
              </w:rPr>
              <w:t>Ls</w:t>
            </w:r>
            <w:proofErr w:type="spellEnd"/>
            <w:r w:rsidRPr="00EF5940">
              <w:rPr>
                <w:rFonts w:ascii="Times New Roman" w:eastAsia="Times New Roman" w:hAnsi="Times New Roman"/>
                <w:sz w:val="16"/>
                <w:szCs w:val="16"/>
              </w:rPr>
              <w:t>. 1</w:t>
            </w:r>
            <w:r>
              <w:rPr>
                <w:rFonts w:ascii="Times New Roman" w:eastAsia="Times New Roman" w:hAnsi="Times New Roman"/>
                <w:sz w:val="16"/>
                <w:szCs w:val="16"/>
              </w:rPr>
              <w:t>, 2</w:t>
            </w:r>
            <w:r w:rsidRPr="00EF5940">
              <w:rPr>
                <w:rFonts w:ascii="Times New Roman" w:eastAsia="Times New Roman" w:hAnsi="Times New Roman"/>
                <w:sz w:val="16"/>
                <w:szCs w:val="16"/>
              </w:rPr>
              <w:t>)</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Pr="00EF5940">
              <w:rPr>
                <w:rFonts w:ascii="Times New Roman" w:eastAsia="Times New Roman" w:hAnsi="Times New Roman"/>
                <w:sz w:val="16"/>
                <w:szCs w:val="16"/>
              </w:rPr>
              <w:t xml:space="preserve">  (</w:t>
            </w:r>
            <w:proofErr w:type="spellStart"/>
            <w:r w:rsidRPr="00EF5940">
              <w:rPr>
                <w:rFonts w:ascii="Times New Roman" w:eastAsia="Times New Roman" w:hAnsi="Times New Roman"/>
                <w:sz w:val="16"/>
                <w:szCs w:val="16"/>
              </w:rPr>
              <w:t>Ls</w:t>
            </w:r>
            <w:proofErr w:type="spellEnd"/>
            <w:r w:rsidRPr="00EF5940">
              <w:rPr>
                <w:rFonts w:ascii="Times New Roman" w:eastAsia="Times New Roman" w:hAnsi="Times New Roman"/>
                <w:sz w:val="16"/>
                <w:szCs w:val="16"/>
              </w:rPr>
              <w:t>. 1</w:t>
            </w:r>
            <w:r>
              <w:rPr>
                <w:rFonts w:ascii="Times New Roman" w:eastAsia="Times New Roman" w:hAnsi="Times New Roman"/>
                <w:sz w:val="16"/>
                <w:szCs w:val="16"/>
              </w:rPr>
              <w:t>, 2</w:t>
            </w:r>
            <w:r w:rsidRPr="00EF5940">
              <w:rPr>
                <w:rFonts w:ascii="Times New Roman" w:eastAsia="Times New Roman" w:hAnsi="Times New Roman"/>
                <w:sz w:val="16"/>
                <w:szCs w:val="16"/>
              </w:rPr>
              <w:t>)</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DA655B" w:rsidRPr="00703291"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 xml:space="preserve"> </w:t>
            </w:r>
            <w:r w:rsidRPr="00EF5940">
              <w:rPr>
                <w:rFonts w:ascii="Times New Roman" w:eastAsia="Times New Roman" w:hAnsi="Times New Roman"/>
                <w:sz w:val="16"/>
                <w:szCs w:val="16"/>
              </w:rPr>
              <w:t xml:space="preserve">  (</w:t>
            </w:r>
            <w:proofErr w:type="spellStart"/>
            <w:r w:rsidRPr="00EF5940">
              <w:rPr>
                <w:rFonts w:ascii="Times New Roman" w:eastAsia="Times New Roman" w:hAnsi="Times New Roman"/>
                <w:sz w:val="16"/>
                <w:szCs w:val="16"/>
              </w:rPr>
              <w:t>Ls</w:t>
            </w:r>
            <w:proofErr w:type="spellEnd"/>
            <w:r w:rsidRPr="00EF5940">
              <w:rPr>
                <w:rFonts w:ascii="Times New Roman" w:eastAsia="Times New Roman" w:hAnsi="Times New Roman"/>
                <w:sz w:val="16"/>
                <w:szCs w:val="16"/>
              </w:rPr>
              <w:t>. 1</w:t>
            </w:r>
            <w:r>
              <w:rPr>
                <w:rFonts w:ascii="Times New Roman" w:eastAsia="Times New Roman" w:hAnsi="Times New Roman"/>
                <w:sz w:val="16"/>
                <w:szCs w:val="16"/>
              </w:rPr>
              <w:t>, 2</w:t>
            </w:r>
            <w:r w:rsidRPr="00EF5940">
              <w:rPr>
                <w:rFonts w:ascii="Times New Roman" w:eastAsia="Times New Roman" w:hAnsi="Times New Roman"/>
                <w:sz w:val="16"/>
                <w:szCs w:val="16"/>
              </w:rPr>
              <w:t>)</w:t>
            </w:r>
          </w:p>
          <w:p w:rsidR="00DA655B" w:rsidRDefault="00DA65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p w:rsidR="00100482" w:rsidRDefault="00100482" w:rsidP="00FA4776">
            <w:pPr>
              <w:spacing w:after="0"/>
              <w:rPr>
                <w:rFonts w:ascii="Times New Roman" w:eastAsia="Times New Roman" w:hAnsi="Times New Roman"/>
                <w:sz w:val="16"/>
                <w:szCs w:val="16"/>
              </w:rPr>
            </w:pPr>
          </w:p>
          <w:p w:rsidR="00100482" w:rsidRDefault="00100482" w:rsidP="00FA4776">
            <w:pPr>
              <w:spacing w:after="0"/>
              <w:rPr>
                <w:rFonts w:ascii="Times New Roman" w:eastAsia="Times New Roman" w:hAnsi="Times New Roman"/>
                <w:sz w:val="16"/>
                <w:szCs w:val="16"/>
              </w:rPr>
            </w:pPr>
          </w:p>
          <w:p w:rsidR="00100482" w:rsidRPr="00FA4776" w:rsidRDefault="00100482" w:rsidP="00FA4776">
            <w:pPr>
              <w:spacing w:after="0"/>
              <w:rPr>
                <w:rFonts w:ascii="Times New Roman" w:eastAsia="Times New Roman" w:hAnsi="Times New Roman"/>
                <w:sz w:val="16"/>
                <w:szCs w:val="16"/>
              </w:rPr>
            </w:pPr>
          </w:p>
        </w:tc>
      </w:tr>
      <w:tr w:rsidR="00DA655B" w:rsidTr="00DA655B">
        <w:trPr>
          <w:trHeight w:val="466"/>
        </w:trPr>
        <w:tc>
          <w:tcPr>
            <w:tcW w:w="13338" w:type="dxa"/>
            <w:gridSpan w:val="12"/>
          </w:tcPr>
          <w:p w:rsidR="00DA655B" w:rsidRDefault="00DA655B" w:rsidP="000F12AC">
            <w:pPr>
              <w:spacing w:line="240" w:lineRule="auto"/>
              <w:rPr>
                <w:b/>
              </w:rPr>
            </w:pPr>
            <w:r>
              <w:rPr>
                <w:b/>
              </w:rPr>
              <w:lastRenderedPageBreak/>
              <w:t>UNIT RESOURCES: (include internet addresses for linking)</w:t>
            </w:r>
          </w:p>
          <w:p w:rsidR="00DA655B" w:rsidRPr="008404E4" w:rsidRDefault="00DA655B" w:rsidP="00DA655B">
            <w:pPr>
              <w:spacing w:line="240" w:lineRule="auto"/>
              <w:rPr>
                <w:b/>
              </w:rPr>
            </w:pPr>
            <w:r>
              <w:rPr>
                <w:b/>
              </w:rPr>
              <w:t xml:space="preserve">Unit </w:t>
            </w:r>
            <w:r w:rsidRPr="007B5501">
              <w:rPr>
                <w:b/>
              </w:rPr>
              <w:t>CD9-Gr</w:t>
            </w:r>
            <w:r>
              <w:rPr>
                <w:b/>
              </w:rPr>
              <w:t>7</w:t>
            </w:r>
            <w:r w:rsidRPr="007B5501">
              <w:rPr>
                <w:b/>
              </w:rPr>
              <w:t>-Unit1-</w:t>
            </w:r>
            <w:r>
              <w:rPr>
                <w:b/>
              </w:rPr>
              <w:t>Using Job Seeking Skills, 2 lessons with resources at:</w:t>
            </w:r>
          </w:p>
          <w:p w:rsidR="00DA655B" w:rsidRDefault="00DA655B" w:rsidP="000F12AC">
            <w:pPr>
              <w:spacing w:line="240" w:lineRule="auto"/>
              <w:rPr>
                <w:b/>
              </w:rPr>
            </w:pPr>
          </w:p>
          <w:p w:rsidR="00DA655B" w:rsidRDefault="00E91521" w:rsidP="00DD3FD4">
            <w:hyperlink r:id="rId45" w:history="1">
              <w:r w:rsidR="00DA655B" w:rsidRPr="009B3514">
                <w:rPr>
                  <w:rStyle w:val="Hyperlink"/>
                </w:rPr>
                <w:t>http://www.missouricareereducation.org/doc/guidelsn/CD9-Gr7-Unit1.pdf</w:t>
              </w:r>
            </w:hyperlink>
            <w:r w:rsidR="00DA655B">
              <w:t xml:space="preserve">    </w:t>
            </w:r>
          </w:p>
          <w:p w:rsidR="00100482" w:rsidRDefault="00E91521" w:rsidP="00100482">
            <w:pPr>
              <w:spacing w:after="0"/>
            </w:pPr>
            <w:hyperlink r:id="rId46" w:history="1">
              <w:r w:rsidR="00DA655B" w:rsidRPr="009B3514">
                <w:rPr>
                  <w:rStyle w:val="Hyperlink"/>
                </w:rPr>
                <w:t>http://www.missouricareereducation.org/doc/guidelsn/CD9-Gr7-Unit1.doc</w:t>
              </w:r>
            </w:hyperlink>
            <w:r w:rsidR="00DA655B">
              <w:t xml:space="preserve"> </w:t>
            </w:r>
          </w:p>
          <w:p w:rsidR="00100482" w:rsidRDefault="00100482" w:rsidP="00100482">
            <w:pPr>
              <w:spacing w:after="0"/>
            </w:pPr>
          </w:p>
          <w:p w:rsidR="00100482" w:rsidRDefault="00100482" w:rsidP="00100482">
            <w:pPr>
              <w:spacing w:after="0"/>
            </w:pPr>
          </w:p>
          <w:p w:rsidR="00100482" w:rsidRDefault="00100482" w:rsidP="00100482">
            <w:pPr>
              <w:spacing w:after="0"/>
            </w:pPr>
            <w:r>
              <w:t xml:space="preserve">Common Core State Standards (CCSS), accessed May 17, 2013, from </w:t>
            </w:r>
            <w:r w:rsidRPr="00F263C2">
              <w:t>http://www.corestandards.org/</w:t>
            </w:r>
          </w:p>
          <w:p w:rsidR="00100482" w:rsidRDefault="00100482" w:rsidP="00100482">
            <w:pPr>
              <w:spacing w:after="0"/>
            </w:pPr>
          </w:p>
          <w:p w:rsidR="00100482" w:rsidRDefault="00100482" w:rsidP="00100482">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DA655B" w:rsidRPr="009809BB" w:rsidRDefault="00DA655B" w:rsidP="00DD3FD4">
            <w:pPr>
              <w:spacing w:line="240" w:lineRule="auto"/>
              <w:rPr>
                <w:b/>
              </w:rPr>
            </w:pPr>
          </w:p>
        </w:tc>
      </w:tr>
    </w:tbl>
    <w:p w:rsidR="00FD5A4D" w:rsidRPr="00DD3FD4" w:rsidRDefault="00FD5A4D"/>
    <w:sectPr w:rsidR="00FD5A4D" w:rsidRPr="00DD3FD4"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21" w:rsidRDefault="00E91521" w:rsidP="00FD5A4D">
      <w:pPr>
        <w:spacing w:after="0" w:line="240" w:lineRule="auto"/>
      </w:pPr>
      <w:r>
        <w:separator/>
      </w:r>
    </w:p>
  </w:endnote>
  <w:endnote w:type="continuationSeparator" w:id="0">
    <w:p w:rsidR="00E91521" w:rsidRDefault="00E91521"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DA655B" w:rsidP="001731D1">
    <w:pPr>
      <w:pStyle w:val="Footer"/>
      <w:jc w:val="center"/>
    </w:pPr>
    <w:r>
      <w:t>2013</w:t>
    </w:r>
    <w:r w:rsidR="00254338">
      <w:tab/>
      <w:t>Missouri Department of Elementary and Secondary Education</w:t>
    </w:r>
    <w:r w:rsidR="00254338">
      <w:tab/>
    </w:r>
    <w:r w:rsidR="00254338">
      <w:tab/>
      <w:t xml:space="preserve">Page </w:t>
    </w:r>
    <w:r w:rsidR="00442737">
      <w:rPr>
        <w:b/>
        <w:sz w:val="24"/>
        <w:szCs w:val="24"/>
      </w:rPr>
      <w:fldChar w:fldCharType="begin"/>
    </w:r>
    <w:r w:rsidR="00254338">
      <w:rPr>
        <w:b/>
      </w:rPr>
      <w:instrText xml:space="preserve"> PAGE </w:instrText>
    </w:r>
    <w:r w:rsidR="00442737">
      <w:rPr>
        <w:b/>
        <w:sz w:val="24"/>
        <w:szCs w:val="24"/>
      </w:rPr>
      <w:fldChar w:fldCharType="separate"/>
    </w:r>
    <w:r w:rsidR="00100482">
      <w:rPr>
        <w:b/>
        <w:noProof/>
      </w:rPr>
      <w:t>1</w:t>
    </w:r>
    <w:r w:rsidR="00442737">
      <w:rPr>
        <w:b/>
        <w:sz w:val="24"/>
        <w:szCs w:val="24"/>
      </w:rPr>
      <w:fldChar w:fldCharType="end"/>
    </w:r>
    <w:r w:rsidR="00254338">
      <w:t xml:space="preserve"> of </w:t>
    </w:r>
    <w:r w:rsidR="00442737">
      <w:rPr>
        <w:b/>
        <w:sz w:val="24"/>
        <w:szCs w:val="24"/>
      </w:rPr>
      <w:fldChar w:fldCharType="begin"/>
    </w:r>
    <w:r w:rsidR="00254338">
      <w:rPr>
        <w:b/>
      </w:rPr>
      <w:instrText xml:space="preserve"> NUMPAGES  </w:instrText>
    </w:r>
    <w:r w:rsidR="00442737">
      <w:rPr>
        <w:b/>
        <w:sz w:val="24"/>
        <w:szCs w:val="24"/>
      </w:rPr>
      <w:fldChar w:fldCharType="separate"/>
    </w:r>
    <w:r w:rsidR="00100482">
      <w:rPr>
        <w:b/>
        <w:noProof/>
      </w:rPr>
      <w:t>5</w:t>
    </w:r>
    <w:r w:rsidR="0044273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21" w:rsidRDefault="00E91521" w:rsidP="00FD5A4D">
      <w:pPr>
        <w:spacing w:after="0" w:line="240" w:lineRule="auto"/>
      </w:pPr>
      <w:r>
        <w:separator/>
      </w:r>
    </w:p>
  </w:footnote>
  <w:footnote w:type="continuationSeparator" w:id="0">
    <w:p w:rsidR="00E91521" w:rsidRDefault="00E91521"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F34D3E">
    <w:pPr>
      <w:pStyle w:val="Style3"/>
      <w:ind w:left="0" w:firstLine="0"/>
    </w:pPr>
    <w:r>
      <w:t>Grade Level/Course Title:</w:t>
    </w:r>
    <w:r w:rsidR="00630CB7">
      <w:t xml:space="preserve"> 7</w:t>
    </w:r>
    <w:r w:rsidR="00367EC2">
      <w:t xml:space="preserve"> </w:t>
    </w:r>
    <w:r w:rsidR="00630CB7">
      <w:t>/</w:t>
    </w:r>
    <w:r w:rsidR="00367EC2">
      <w:t xml:space="preserve"> </w:t>
    </w:r>
    <w:r w:rsidR="00630CB7">
      <w:t>CD9-</w:t>
    </w:r>
    <w:r w:rsidR="00367EC2">
      <w:t>Gr</w:t>
    </w:r>
    <w:r w:rsidR="00630CB7">
      <w:t>7-Unit1</w:t>
    </w:r>
    <w:r w:rsidR="00DA655B">
      <w:tab/>
    </w:r>
    <w:r w:rsidR="00DA655B">
      <w:tab/>
    </w:r>
    <w:r w:rsidR="00DA655B">
      <w:tab/>
    </w:r>
    <w:r w:rsidR="00DA655B">
      <w:tab/>
    </w:r>
    <w:r w:rsidR="00DA655B">
      <w:tab/>
    </w:r>
    <w:r w:rsidR="00DA655B">
      <w:tab/>
    </w:r>
    <w:r w:rsidR="00DA655B">
      <w:tab/>
    </w:r>
    <w:r w:rsidR="00DA655B">
      <w:tab/>
    </w:r>
    <w:r w:rsidR="00DA655B">
      <w:tab/>
    </w:r>
    <w:r w:rsidR="00254338">
      <w:t xml:space="preserve">Course Code: </w:t>
    </w:r>
    <w:r w:rsidR="00F34D3E">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F44A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B3C19"/>
    <w:multiLevelType w:val="hybridMultilevel"/>
    <w:tmpl w:val="8C2A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EF4BB8"/>
    <w:multiLevelType w:val="hybridMultilevel"/>
    <w:tmpl w:val="AC4C691A"/>
    <w:lvl w:ilvl="0" w:tplc="66BA8206">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3"/>
  </w:num>
  <w:num w:numId="4">
    <w:abstractNumId w:val="4"/>
  </w:num>
  <w:num w:numId="5">
    <w:abstractNumId w:val="7"/>
  </w:num>
  <w:num w:numId="6">
    <w:abstractNumId w:val="3"/>
  </w:num>
  <w:num w:numId="7">
    <w:abstractNumId w:val="6"/>
  </w:num>
  <w:num w:numId="8">
    <w:abstractNumId w:val="15"/>
  </w:num>
  <w:num w:numId="9">
    <w:abstractNumId w:val="2"/>
  </w:num>
  <w:num w:numId="10">
    <w:abstractNumId w:val="8"/>
  </w:num>
  <w:num w:numId="11">
    <w:abstractNumId w:val="5"/>
  </w:num>
  <w:num w:numId="12">
    <w:abstractNumId w:val="12"/>
  </w:num>
  <w:num w:numId="13">
    <w:abstractNumId w:val="9"/>
  </w:num>
  <w:num w:numId="14">
    <w:abstractNumId w:val="11"/>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87DBC"/>
    <w:rsid w:val="00092B4E"/>
    <w:rsid w:val="000B1A54"/>
    <w:rsid w:val="000F12AC"/>
    <w:rsid w:val="000F47EE"/>
    <w:rsid w:val="00100482"/>
    <w:rsid w:val="001318B0"/>
    <w:rsid w:val="00162DC8"/>
    <w:rsid w:val="001731D1"/>
    <w:rsid w:val="0019238D"/>
    <w:rsid w:val="001A609C"/>
    <w:rsid w:val="001B1672"/>
    <w:rsid w:val="001C64E7"/>
    <w:rsid w:val="001E4B5F"/>
    <w:rsid w:val="00233170"/>
    <w:rsid w:val="00254338"/>
    <w:rsid w:val="00254782"/>
    <w:rsid w:val="002C22DC"/>
    <w:rsid w:val="002C51E7"/>
    <w:rsid w:val="002D73EC"/>
    <w:rsid w:val="00321BC1"/>
    <w:rsid w:val="00323BA3"/>
    <w:rsid w:val="00357947"/>
    <w:rsid w:val="00366003"/>
    <w:rsid w:val="00366383"/>
    <w:rsid w:val="00367EC2"/>
    <w:rsid w:val="004302AE"/>
    <w:rsid w:val="00442737"/>
    <w:rsid w:val="00467E84"/>
    <w:rsid w:val="00474A62"/>
    <w:rsid w:val="00485119"/>
    <w:rsid w:val="00522002"/>
    <w:rsid w:val="00526777"/>
    <w:rsid w:val="00574E3C"/>
    <w:rsid w:val="005D6329"/>
    <w:rsid w:val="00604265"/>
    <w:rsid w:val="00612CC6"/>
    <w:rsid w:val="00630CB7"/>
    <w:rsid w:val="006569A4"/>
    <w:rsid w:val="00684D82"/>
    <w:rsid w:val="006E7A3D"/>
    <w:rsid w:val="0072740F"/>
    <w:rsid w:val="0073478C"/>
    <w:rsid w:val="00736493"/>
    <w:rsid w:val="00745103"/>
    <w:rsid w:val="00765F7E"/>
    <w:rsid w:val="007C10B0"/>
    <w:rsid w:val="007E5EB3"/>
    <w:rsid w:val="007F14E5"/>
    <w:rsid w:val="00801FA0"/>
    <w:rsid w:val="008057B5"/>
    <w:rsid w:val="0080610C"/>
    <w:rsid w:val="008073C4"/>
    <w:rsid w:val="008322A8"/>
    <w:rsid w:val="00845D03"/>
    <w:rsid w:val="00860616"/>
    <w:rsid w:val="008667E4"/>
    <w:rsid w:val="008A00FF"/>
    <w:rsid w:val="008B5FD1"/>
    <w:rsid w:val="008C386D"/>
    <w:rsid w:val="008C6758"/>
    <w:rsid w:val="008E66A3"/>
    <w:rsid w:val="00902819"/>
    <w:rsid w:val="00917334"/>
    <w:rsid w:val="009545E0"/>
    <w:rsid w:val="00973F58"/>
    <w:rsid w:val="009809BB"/>
    <w:rsid w:val="009B1558"/>
    <w:rsid w:val="009C2B9E"/>
    <w:rsid w:val="00A32BBF"/>
    <w:rsid w:val="00A33DF8"/>
    <w:rsid w:val="00A948AC"/>
    <w:rsid w:val="00AB57B3"/>
    <w:rsid w:val="00AC243F"/>
    <w:rsid w:val="00B334EA"/>
    <w:rsid w:val="00B65A5A"/>
    <w:rsid w:val="00BA57AC"/>
    <w:rsid w:val="00BE3D77"/>
    <w:rsid w:val="00C10270"/>
    <w:rsid w:val="00C131A8"/>
    <w:rsid w:val="00C217D9"/>
    <w:rsid w:val="00C23E70"/>
    <w:rsid w:val="00C303BA"/>
    <w:rsid w:val="00C72FEA"/>
    <w:rsid w:val="00D14CF1"/>
    <w:rsid w:val="00D326E0"/>
    <w:rsid w:val="00D46B1F"/>
    <w:rsid w:val="00D56C18"/>
    <w:rsid w:val="00D57E50"/>
    <w:rsid w:val="00D778E5"/>
    <w:rsid w:val="00DA655B"/>
    <w:rsid w:val="00DB2808"/>
    <w:rsid w:val="00DD3FD4"/>
    <w:rsid w:val="00DD40DF"/>
    <w:rsid w:val="00E215AA"/>
    <w:rsid w:val="00E372C1"/>
    <w:rsid w:val="00E55D0C"/>
    <w:rsid w:val="00E5640C"/>
    <w:rsid w:val="00E82EFB"/>
    <w:rsid w:val="00E91521"/>
    <w:rsid w:val="00ED49AA"/>
    <w:rsid w:val="00ED53CC"/>
    <w:rsid w:val="00EF5940"/>
    <w:rsid w:val="00EF74C7"/>
    <w:rsid w:val="00F072CD"/>
    <w:rsid w:val="00F21458"/>
    <w:rsid w:val="00F34D3E"/>
    <w:rsid w:val="00F60C22"/>
    <w:rsid w:val="00F65B3E"/>
    <w:rsid w:val="00F77850"/>
    <w:rsid w:val="00FA4776"/>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paragraph" w:styleId="ListBullet">
    <w:name w:val="List Bullet"/>
    <w:basedOn w:val="Normal"/>
    <w:uiPriority w:val="99"/>
    <w:unhideWhenUsed/>
    <w:rsid w:val="00EF5940"/>
    <w:pPr>
      <w:numPr>
        <w:numId w:val="17"/>
      </w:numPr>
      <w:contextualSpacing/>
    </w:pPr>
  </w:style>
  <w:style w:type="character" w:styleId="Hyperlink">
    <w:name w:val="Hyperlink"/>
    <w:basedOn w:val="DefaultParagraphFont"/>
    <w:uiPriority w:val="99"/>
    <w:unhideWhenUsed/>
    <w:rsid w:val="007F14E5"/>
    <w:rPr>
      <w:color w:val="0000FF" w:themeColor="hyperlink"/>
      <w:u w:val="single"/>
    </w:rPr>
  </w:style>
  <w:style w:type="character" w:styleId="FollowedHyperlink">
    <w:name w:val="FollowedHyperlink"/>
    <w:basedOn w:val="DefaultParagraphFont"/>
    <w:uiPriority w:val="99"/>
    <w:semiHidden/>
    <w:unhideWhenUsed/>
    <w:rsid w:val="00DD3F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2814">
      <w:bodyDiv w:val="1"/>
      <w:marLeft w:val="0"/>
      <w:marRight w:val="0"/>
      <w:marTop w:val="0"/>
      <w:marBottom w:val="0"/>
      <w:divBdr>
        <w:top w:val="none" w:sz="0" w:space="0" w:color="auto"/>
        <w:left w:val="none" w:sz="0" w:space="0" w:color="auto"/>
        <w:bottom w:val="none" w:sz="0" w:space="0" w:color="auto"/>
        <w:right w:val="none" w:sz="0" w:space="0" w:color="auto"/>
      </w:divBdr>
    </w:div>
    <w:div w:id="1577788793">
      <w:bodyDiv w:val="1"/>
      <w:marLeft w:val="0"/>
      <w:marRight w:val="0"/>
      <w:marTop w:val="0"/>
      <w:marBottom w:val="0"/>
      <w:divBdr>
        <w:top w:val="none" w:sz="0" w:space="0" w:color="auto"/>
        <w:left w:val="none" w:sz="0" w:space="0" w:color="auto"/>
        <w:bottom w:val="none" w:sz="0" w:space="0" w:color="auto"/>
        <w:right w:val="none" w:sz="0" w:space="0" w:color="auto"/>
      </w:divBdr>
    </w:div>
    <w:div w:id="21220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9-Gr7-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9-Gr7-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15</cp:revision>
  <cp:lastPrinted>2011-10-24T19:50:00Z</cp:lastPrinted>
  <dcterms:created xsi:type="dcterms:W3CDTF">2013-01-25T04:19:00Z</dcterms:created>
  <dcterms:modified xsi:type="dcterms:W3CDTF">2013-06-23T21:00:00Z</dcterms:modified>
</cp:coreProperties>
</file>