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D0" w:rsidRPr="00006885" w:rsidRDefault="003A46D0" w:rsidP="00717CED">
      <w:pPr>
        <w:rPr>
          <w:sz w:val="22"/>
          <w:szCs w:val="22"/>
        </w:rPr>
      </w:pPr>
      <w:bookmarkStart w:id="0" w:name="OLE_LINK1"/>
      <w:bookmarkStart w:id="1" w:name="OLE_LINK2"/>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006885" w:rsidTr="005D07BF">
        <w:tc>
          <w:tcPr>
            <w:tcW w:w="10548" w:type="dxa"/>
            <w:tcMar>
              <w:top w:w="43" w:type="dxa"/>
              <w:left w:w="43" w:type="dxa"/>
              <w:bottom w:w="43" w:type="dxa"/>
              <w:right w:w="43" w:type="dxa"/>
            </w:tcMar>
          </w:tcPr>
          <w:bookmarkEnd w:id="0"/>
          <w:bookmarkEnd w:id="1"/>
          <w:p w:rsidR="00F91106" w:rsidRDefault="00112C96" w:rsidP="00F91106">
            <w:pPr>
              <w:jc w:val="center"/>
              <w:rPr>
                <w:b/>
                <w:iCs/>
              </w:rPr>
            </w:pPr>
            <w:r w:rsidRPr="00006885">
              <w:rPr>
                <w:b/>
                <w:iCs/>
              </w:rPr>
              <w:t>MIDDLE SCHOOL/JUNIOR HIGH QUESTION BOX</w:t>
            </w:r>
          </w:p>
          <w:p w:rsidR="004677C8" w:rsidRPr="00006885" w:rsidRDefault="004677C8" w:rsidP="00F91106">
            <w:pPr>
              <w:jc w:val="center"/>
              <w:rPr>
                <w:b/>
                <w:iCs/>
              </w:rPr>
            </w:pPr>
          </w:p>
          <w:p w:rsidR="00DE3C4B" w:rsidRPr="00006885" w:rsidRDefault="00DE3C4B" w:rsidP="00DE3C4B">
            <w:pPr>
              <w:ind w:left="360" w:hanging="360"/>
              <w:rPr>
                <w:b/>
                <w:sz w:val="22"/>
              </w:rPr>
            </w:pPr>
            <w:r w:rsidRPr="00006885">
              <w:rPr>
                <w:i/>
                <w:sz w:val="22"/>
              </w:rPr>
              <w:t>With slight modifications, these lessons may be consolidated into a single activity.  The classroom teacher could solicit the questions from students instead of gathering them in a separate lesson.  They are “bundled” because th</w:t>
            </w:r>
            <w:r w:rsidR="00016D03" w:rsidRPr="00006885">
              <w:rPr>
                <w:i/>
                <w:sz w:val="22"/>
              </w:rPr>
              <w:t>ey provide an extended emphasis on the importance of asking questions.</w:t>
            </w:r>
            <w:r w:rsidRPr="00006885">
              <w:rPr>
                <w:i/>
                <w:sz w:val="22"/>
              </w:rPr>
              <w:t xml:space="preserve">  In addition, the Student Resource</w:t>
            </w:r>
            <w:r w:rsidR="00016D03" w:rsidRPr="00006885">
              <w:rPr>
                <w:i/>
                <w:sz w:val="22"/>
              </w:rPr>
              <w:t xml:space="preserve"> could be </w:t>
            </w:r>
            <w:r w:rsidRPr="00006885">
              <w:rPr>
                <w:i/>
                <w:sz w:val="22"/>
              </w:rPr>
              <w:t xml:space="preserve">used </w:t>
            </w:r>
            <w:r w:rsidR="00016D03" w:rsidRPr="00006885">
              <w:rPr>
                <w:i/>
                <w:sz w:val="22"/>
              </w:rPr>
              <w:t>in other lessons that solicit questions from students.</w:t>
            </w:r>
          </w:p>
          <w:p w:rsidR="003A46D0" w:rsidRPr="00006885" w:rsidRDefault="00254D68" w:rsidP="00254D68">
            <w:pPr>
              <w:ind w:left="360" w:hanging="360"/>
              <w:rPr>
                <w:i/>
              </w:rPr>
            </w:pPr>
            <w:r w:rsidRPr="00006885">
              <w:rPr>
                <w:i/>
              </w:rPr>
              <w:t>P</w:t>
            </w:r>
            <w:r w:rsidR="00B71F8E" w:rsidRPr="00006885">
              <w:rPr>
                <w:i/>
              </w:rPr>
              <w:t>SC Note:  The</w:t>
            </w:r>
            <w:r w:rsidRPr="00006885">
              <w:rPr>
                <w:i/>
              </w:rPr>
              <w:t>s</w:t>
            </w:r>
            <w:r w:rsidR="00B71F8E" w:rsidRPr="00006885">
              <w:rPr>
                <w:i/>
              </w:rPr>
              <w:t>e</w:t>
            </w:r>
            <w:r w:rsidR="00C66A65">
              <w:rPr>
                <w:i/>
              </w:rPr>
              <w:t xml:space="preserve"> 2</w:t>
            </w:r>
            <w:r w:rsidRPr="00006885">
              <w:rPr>
                <w:i/>
              </w:rPr>
              <w:t xml:space="preserve"> lesson</w:t>
            </w:r>
            <w:r w:rsidR="00B71F8E" w:rsidRPr="00006885">
              <w:rPr>
                <w:i/>
              </w:rPr>
              <w:t>s</w:t>
            </w:r>
            <w:r w:rsidRPr="00006885">
              <w:rPr>
                <w:i/>
              </w:rPr>
              <w:t xml:space="preserve"> complement/extend </w:t>
            </w:r>
            <w:r w:rsidR="00B71F8E" w:rsidRPr="00006885">
              <w:rPr>
                <w:i/>
              </w:rPr>
              <w:t xml:space="preserve">the lesson:  </w:t>
            </w:r>
            <w:r w:rsidR="00B71F8E" w:rsidRPr="00006885">
              <w:t>Getting Help in MS/JH</w:t>
            </w:r>
            <w:r w:rsidR="00B71F8E" w:rsidRPr="00006885">
              <w:rPr>
                <w:i/>
              </w:rPr>
              <w:t xml:space="preserve"> (AD.5.A-5</w:t>
            </w:r>
            <w:r w:rsidR="00B71F8E" w:rsidRPr="00006885">
              <w:rPr>
                <w:i/>
                <w:vertAlign w:val="superscript"/>
              </w:rPr>
              <w:t>th</w:t>
            </w:r>
            <w:r w:rsidR="00B71F8E" w:rsidRPr="00006885">
              <w:rPr>
                <w:i/>
              </w:rPr>
              <w:t>/6</w:t>
            </w:r>
            <w:r w:rsidR="00B71F8E" w:rsidRPr="00006885">
              <w:rPr>
                <w:i/>
                <w:vertAlign w:val="superscript"/>
              </w:rPr>
              <w:t>th</w:t>
            </w:r>
            <w:r w:rsidR="00B71F8E" w:rsidRPr="00006885">
              <w:rPr>
                <w:i/>
              </w:rPr>
              <w:t xml:space="preserve"> grade).  The</w:t>
            </w:r>
            <w:r w:rsidR="00C66A65">
              <w:rPr>
                <w:i/>
              </w:rPr>
              <w:t xml:space="preserve"> </w:t>
            </w:r>
            <w:r w:rsidR="00DE3C4B" w:rsidRPr="00006885">
              <w:t xml:space="preserve">MS/JH </w:t>
            </w:r>
            <w:r w:rsidR="00C66A65">
              <w:t xml:space="preserve">Question Box </w:t>
            </w:r>
            <w:r w:rsidR="00C66A65">
              <w:rPr>
                <w:i/>
              </w:rPr>
              <w:t>lessons</w:t>
            </w:r>
            <w:r w:rsidR="00B71F8E" w:rsidRPr="00006885">
              <w:rPr>
                <w:i/>
              </w:rPr>
              <w:t xml:space="preserve"> feature interaction between students in their last year(s) of elementary and a panel of MS/JH students.  The </w:t>
            </w:r>
            <w:r w:rsidR="00B71F8E" w:rsidRPr="00006885">
              <w:t xml:space="preserve">Getting Help in MS/JH </w:t>
            </w:r>
            <w:r w:rsidR="00B71F8E" w:rsidRPr="00006885">
              <w:rPr>
                <w:i/>
              </w:rPr>
              <w:t>lesson features</w:t>
            </w:r>
            <w:r w:rsidR="0095779C" w:rsidRPr="00006885">
              <w:rPr>
                <w:i/>
              </w:rPr>
              <w:t xml:space="preserve"> an adult (e.g., you OR middle school professional school counselor) who answers elementary school students’ questions about MS/JH resources.</w:t>
            </w:r>
            <w:r w:rsidR="00B71F8E" w:rsidRPr="00006885">
              <w:rPr>
                <w:i/>
              </w:rPr>
              <w:t xml:space="preserve">  Both</w:t>
            </w:r>
            <w:r w:rsidR="00DE3C4B" w:rsidRPr="00006885">
              <w:rPr>
                <w:i/>
              </w:rPr>
              <w:t xml:space="preserve"> (adults’ &amp; students’)</w:t>
            </w:r>
            <w:r w:rsidR="00B71F8E" w:rsidRPr="00006885">
              <w:rPr>
                <w:i/>
              </w:rPr>
              <w:t xml:space="preserve"> perspectives are important as younger students address questions and misconceptions about</w:t>
            </w:r>
            <w:r w:rsidR="002E1E9E" w:rsidRPr="00006885">
              <w:rPr>
                <w:i/>
              </w:rPr>
              <w:t xml:space="preserve"> the transition to MS/JH</w:t>
            </w:r>
            <w:r w:rsidR="00B71F8E" w:rsidRPr="00006885">
              <w:rPr>
                <w:i/>
              </w:rPr>
              <w:t>.</w:t>
            </w:r>
          </w:p>
          <w:p w:rsidR="00B71F8E" w:rsidRPr="00006885" w:rsidRDefault="00B71F8E" w:rsidP="00254D68">
            <w:pPr>
              <w:ind w:left="360" w:hanging="360"/>
            </w:pPr>
          </w:p>
          <w:p w:rsidR="00DE3C4B" w:rsidRPr="00006885" w:rsidRDefault="00F91106" w:rsidP="00112C96">
            <w:pPr>
              <w:ind w:left="360" w:hanging="360"/>
              <w:rPr>
                <w:sz w:val="22"/>
                <w:szCs w:val="22"/>
              </w:rPr>
            </w:pPr>
            <w:r w:rsidRPr="00006885">
              <w:rPr>
                <w:b/>
                <w:iCs/>
                <w:sz w:val="22"/>
                <w:szCs w:val="22"/>
              </w:rPr>
              <w:t>Purpose</w:t>
            </w:r>
            <w:r w:rsidRPr="00006885">
              <w:rPr>
                <w:iCs/>
                <w:sz w:val="22"/>
                <w:szCs w:val="22"/>
              </w:rPr>
              <w:t xml:space="preserve">:  </w:t>
            </w:r>
            <w:r w:rsidR="003A46D0" w:rsidRPr="00006885">
              <w:rPr>
                <w:sz w:val="22"/>
                <w:szCs w:val="22"/>
              </w:rPr>
              <w:t>These two (2) lessons provide</w:t>
            </w:r>
            <w:r w:rsidRPr="00006885">
              <w:rPr>
                <w:sz w:val="22"/>
                <w:szCs w:val="22"/>
              </w:rPr>
              <w:t xml:space="preserve"> students</w:t>
            </w:r>
            <w:r w:rsidR="003A46D0" w:rsidRPr="00006885">
              <w:rPr>
                <w:sz w:val="22"/>
                <w:szCs w:val="22"/>
              </w:rPr>
              <w:t xml:space="preserve"> the opportunity to</w:t>
            </w:r>
            <w:r w:rsidRPr="00006885">
              <w:rPr>
                <w:sz w:val="22"/>
                <w:szCs w:val="22"/>
              </w:rPr>
              <w:t xml:space="preserve"> </w:t>
            </w:r>
            <w:r w:rsidR="003A46D0" w:rsidRPr="00006885">
              <w:rPr>
                <w:sz w:val="22"/>
                <w:szCs w:val="22"/>
              </w:rPr>
              <w:t>submit</w:t>
            </w:r>
            <w:r w:rsidRPr="00006885">
              <w:rPr>
                <w:sz w:val="22"/>
                <w:szCs w:val="22"/>
              </w:rPr>
              <w:t xml:space="preserve"> </w:t>
            </w:r>
            <w:r w:rsidR="003A46D0" w:rsidRPr="00006885">
              <w:rPr>
                <w:sz w:val="22"/>
                <w:szCs w:val="22"/>
              </w:rPr>
              <w:t xml:space="preserve">anonymous </w:t>
            </w:r>
            <w:r w:rsidRPr="00006885">
              <w:rPr>
                <w:sz w:val="22"/>
                <w:szCs w:val="22"/>
              </w:rPr>
              <w:t xml:space="preserve">questions </w:t>
            </w:r>
            <w:r w:rsidR="003A46D0" w:rsidRPr="00006885">
              <w:rPr>
                <w:sz w:val="22"/>
                <w:szCs w:val="22"/>
              </w:rPr>
              <w:t xml:space="preserve">about middle school/junior high (MS/JH) </w:t>
            </w:r>
            <w:r w:rsidRPr="00006885">
              <w:rPr>
                <w:sz w:val="22"/>
                <w:szCs w:val="22"/>
              </w:rPr>
              <w:t xml:space="preserve">and have them answered by </w:t>
            </w:r>
            <w:r w:rsidR="003A46D0" w:rsidRPr="00006885">
              <w:rPr>
                <w:sz w:val="22"/>
                <w:szCs w:val="22"/>
              </w:rPr>
              <w:t>MS/JH</w:t>
            </w:r>
            <w:r w:rsidRPr="00006885">
              <w:rPr>
                <w:sz w:val="22"/>
                <w:szCs w:val="22"/>
              </w:rPr>
              <w:t xml:space="preserve"> students</w:t>
            </w:r>
            <w:r w:rsidR="00DE3C4B" w:rsidRPr="00006885">
              <w:rPr>
                <w:sz w:val="22"/>
                <w:szCs w:val="22"/>
              </w:rPr>
              <w:t>.</w:t>
            </w:r>
          </w:p>
          <w:p w:rsidR="00F91106" w:rsidRPr="00006885" w:rsidRDefault="00112C96" w:rsidP="00112C96">
            <w:pPr>
              <w:ind w:left="360" w:hanging="360"/>
              <w:rPr>
                <w:i/>
                <w:sz w:val="22"/>
                <w:szCs w:val="22"/>
              </w:rPr>
            </w:pPr>
            <w:r w:rsidRPr="00006885">
              <w:rPr>
                <w:i/>
                <w:sz w:val="22"/>
                <w:szCs w:val="22"/>
              </w:rPr>
              <w:t>If students in your district visit the MS/JH the year prior to enrollment, providing the experiences of this activity before the visit will accomplish 2 tasks:  students get most pressing questions answered AND become familiar with several MS/JH students.  When they visit the MS/JH, they will be able to focus on additional information.</w:t>
            </w:r>
          </w:p>
          <w:p w:rsidR="005D3F0E" w:rsidRPr="00006885" w:rsidRDefault="005D3F0E" w:rsidP="008F2E3F">
            <w:pPr>
              <w:rPr>
                <w:b/>
                <w:bCs/>
                <w:sz w:val="22"/>
                <w:szCs w:val="22"/>
              </w:rPr>
            </w:pPr>
          </w:p>
          <w:p w:rsidR="003845F6" w:rsidRPr="00006885" w:rsidRDefault="003845F6" w:rsidP="00F91106">
            <w:pPr>
              <w:rPr>
                <w:sz w:val="22"/>
                <w:szCs w:val="22"/>
              </w:rPr>
            </w:pPr>
            <w:r w:rsidRPr="00006885">
              <w:rPr>
                <w:b/>
                <w:sz w:val="22"/>
                <w:szCs w:val="22"/>
              </w:rPr>
              <w:t>Time</w:t>
            </w:r>
            <w:r w:rsidR="00F91106" w:rsidRPr="00006885">
              <w:rPr>
                <w:sz w:val="22"/>
                <w:szCs w:val="22"/>
              </w:rPr>
              <w:t xml:space="preserve">: </w:t>
            </w:r>
            <w:r w:rsidRPr="00006885">
              <w:rPr>
                <w:sz w:val="22"/>
                <w:szCs w:val="22"/>
              </w:rPr>
              <w:t>Two 50</w:t>
            </w:r>
            <w:r w:rsidR="00F91106" w:rsidRPr="00006885">
              <w:rPr>
                <w:sz w:val="22"/>
                <w:szCs w:val="22"/>
              </w:rPr>
              <w:t xml:space="preserve">-minute sessions </w:t>
            </w:r>
            <w:r w:rsidRPr="00006885">
              <w:rPr>
                <w:sz w:val="22"/>
                <w:szCs w:val="22"/>
              </w:rPr>
              <w:tab/>
            </w:r>
            <w:r w:rsidRPr="00006885">
              <w:rPr>
                <w:sz w:val="22"/>
                <w:szCs w:val="22"/>
              </w:rPr>
              <w:tab/>
            </w:r>
            <w:r w:rsidRPr="00006885">
              <w:rPr>
                <w:b/>
                <w:sz w:val="22"/>
                <w:szCs w:val="22"/>
              </w:rPr>
              <w:t>Group Size</w:t>
            </w:r>
            <w:r w:rsidRPr="00006885">
              <w:rPr>
                <w:sz w:val="22"/>
                <w:szCs w:val="22"/>
              </w:rPr>
              <w:t xml:space="preserve">: </w:t>
            </w:r>
            <w:r w:rsidR="00F161D9" w:rsidRPr="00006885">
              <w:rPr>
                <w:sz w:val="22"/>
                <w:szCs w:val="22"/>
              </w:rPr>
              <w:t xml:space="preserve">Whole </w:t>
            </w:r>
            <w:r w:rsidRPr="00006885">
              <w:rPr>
                <w:sz w:val="22"/>
                <w:szCs w:val="22"/>
              </w:rPr>
              <w:t xml:space="preserve">Class </w:t>
            </w:r>
            <w:r w:rsidRPr="00006885">
              <w:rPr>
                <w:b/>
                <w:sz w:val="22"/>
                <w:szCs w:val="22"/>
              </w:rPr>
              <w:t>Grade Level</w:t>
            </w:r>
            <w:r w:rsidR="00067F85" w:rsidRPr="00006885">
              <w:rPr>
                <w:sz w:val="22"/>
                <w:szCs w:val="22"/>
              </w:rPr>
              <w:t xml:space="preserve">: </w:t>
            </w:r>
            <w:r w:rsidRPr="00006885">
              <w:rPr>
                <w:sz w:val="22"/>
                <w:szCs w:val="22"/>
              </w:rPr>
              <w:t xml:space="preserve">5 or 6 </w:t>
            </w:r>
            <w:r w:rsidR="00F161D9" w:rsidRPr="00006885">
              <w:rPr>
                <w:sz w:val="22"/>
                <w:szCs w:val="22"/>
              </w:rPr>
              <w:t>(</w:t>
            </w:r>
            <w:r w:rsidRPr="00006885">
              <w:rPr>
                <w:sz w:val="22"/>
                <w:szCs w:val="22"/>
              </w:rPr>
              <w:t>last grade</w:t>
            </w:r>
            <w:r w:rsidR="00F161D9" w:rsidRPr="00006885">
              <w:rPr>
                <w:sz w:val="22"/>
                <w:szCs w:val="22"/>
              </w:rPr>
              <w:t xml:space="preserve"> in the school)</w:t>
            </w:r>
          </w:p>
          <w:p w:rsidR="003845F6" w:rsidRPr="00006885" w:rsidRDefault="005274C7" w:rsidP="00F161D9">
            <w:pPr>
              <w:ind w:left="360"/>
              <w:rPr>
                <w:sz w:val="22"/>
                <w:szCs w:val="22"/>
              </w:rPr>
            </w:pPr>
            <w:r w:rsidRPr="00006885">
              <w:rPr>
                <w:sz w:val="22"/>
                <w:szCs w:val="22"/>
              </w:rPr>
              <w:t xml:space="preserve">(Major timing/group size decisions:  How will this activity be conducted so as to include each student who will make transition to MS/JH next year?  The number of students and </w:t>
            </w:r>
            <w:r w:rsidR="00F161D9" w:rsidRPr="00006885">
              <w:rPr>
                <w:sz w:val="22"/>
                <w:szCs w:val="22"/>
              </w:rPr>
              <w:t xml:space="preserve">grade level </w:t>
            </w:r>
            <w:r w:rsidRPr="00006885">
              <w:rPr>
                <w:sz w:val="22"/>
                <w:szCs w:val="22"/>
              </w:rPr>
              <w:t xml:space="preserve">sections </w:t>
            </w:r>
            <w:r w:rsidR="00F161D9" w:rsidRPr="00006885">
              <w:rPr>
                <w:sz w:val="22"/>
                <w:szCs w:val="22"/>
              </w:rPr>
              <w:t>will enter into decisions.  This is an opportunity to collaborate with classroom teachers.  Important consideration:  small enough group so that neither elementary students nor the panel of experts are intimidated.)</w:t>
            </w:r>
          </w:p>
          <w:p w:rsidR="00F161D9" w:rsidRPr="00006885" w:rsidRDefault="00F161D9" w:rsidP="00F161D9">
            <w:pPr>
              <w:ind w:left="360"/>
              <w:rPr>
                <w:sz w:val="22"/>
                <w:szCs w:val="22"/>
              </w:rPr>
            </w:pPr>
          </w:p>
          <w:p w:rsidR="00F91106" w:rsidRPr="00006885" w:rsidRDefault="003845F6" w:rsidP="00112C96">
            <w:pPr>
              <w:ind w:left="360" w:hanging="360"/>
              <w:rPr>
                <w:sz w:val="22"/>
                <w:szCs w:val="22"/>
              </w:rPr>
            </w:pPr>
            <w:r w:rsidRPr="00006885">
              <w:rPr>
                <w:i/>
                <w:sz w:val="22"/>
                <w:szCs w:val="22"/>
              </w:rPr>
              <w:t xml:space="preserve">PSC Note:  Anticipatory anxiety about the mysteries </w:t>
            </w:r>
            <w:r w:rsidR="00112C96" w:rsidRPr="00006885">
              <w:rPr>
                <w:i/>
                <w:sz w:val="22"/>
                <w:szCs w:val="22"/>
              </w:rPr>
              <w:t>of MS</w:t>
            </w:r>
            <w:r w:rsidRPr="00006885">
              <w:rPr>
                <w:i/>
                <w:sz w:val="22"/>
                <w:szCs w:val="22"/>
              </w:rPr>
              <w:t xml:space="preserve">/JH begins a year </w:t>
            </w:r>
            <w:r w:rsidRPr="00006885">
              <w:rPr>
                <w:b/>
                <w:i/>
                <w:sz w:val="22"/>
                <w:szCs w:val="22"/>
              </w:rPr>
              <w:t>before</w:t>
            </w:r>
            <w:r w:rsidRPr="00006885">
              <w:rPr>
                <w:i/>
                <w:sz w:val="22"/>
                <w:szCs w:val="22"/>
              </w:rPr>
              <w:t xml:space="preserve"> the final year in elementary school; thus, </w:t>
            </w:r>
            <w:r w:rsidR="00112C96" w:rsidRPr="00006885">
              <w:rPr>
                <w:i/>
                <w:sz w:val="22"/>
                <w:szCs w:val="22"/>
              </w:rPr>
              <w:t xml:space="preserve">in addition to this activity, </w:t>
            </w:r>
            <w:r w:rsidRPr="00006885">
              <w:rPr>
                <w:i/>
                <w:sz w:val="22"/>
                <w:szCs w:val="22"/>
              </w:rPr>
              <w:t xml:space="preserve">you may want to do a variation during the year before </w:t>
            </w:r>
            <w:r w:rsidR="00112C96" w:rsidRPr="00006885">
              <w:rPr>
                <w:i/>
                <w:sz w:val="22"/>
                <w:szCs w:val="22"/>
              </w:rPr>
              <w:t xml:space="preserve">or at the very beginning of the year </w:t>
            </w:r>
            <w:r w:rsidRPr="00006885">
              <w:rPr>
                <w:i/>
                <w:sz w:val="22"/>
                <w:szCs w:val="22"/>
              </w:rPr>
              <w:t>transition to MS/JH is made.</w:t>
            </w:r>
          </w:p>
          <w:p w:rsidR="003A46D0" w:rsidRPr="00006885" w:rsidRDefault="003A46D0" w:rsidP="00112C96">
            <w:pPr>
              <w:ind w:left="360" w:hanging="360"/>
              <w:rPr>
                <w:sz w:val="22"/>
                <w:szCs w:val="22"/>
              </w:rPr>
            </w:pPr>
          </w:p>
          <w:p w:rsidR="00F161D9" w:rsidRPr="00006885" w:rsidRDefault="002B437F" w:rsidP="00F161D9">
            <w:pPr>
              <w:rPr>
                <w:b/>
                <w:bCs/>
                <w:sz w:val="22"/>
                <w:szCs w:val="22"/>
              </w:rPr>
            </w:pPr>
            <w:hyperlink w:anchor="Lesson1_QuestionsWhatQuestions" w:history="1">
              <w:r w:rsidR="00F161D9" w:rsidRPr="00006885">
                <w:rPr>
                  <w:rStyle w:val="Hyperlink"/>
                  <w:b/>
                  <w:bCs/>
                  <w:sz w:val="22"/>
                  <w:szCs w:val="22"/>
                </w:rPr>
                <w:t xml:space="preserve">Lesson 1:  Questions! Questions! What </w:t>
              </w:r>
              <w:r w:rsidR="00016CE0" w:rsidRPr="00006885">
                <w:rPr>
                  <w:rStyle w:val="Hyperlink"/>
                  <w:b/>
                  <w:bCs/>
                  <w:sz w:val="22"/>
                  <w:szCs w:val="22"/>
                </w:rPr>
                <w:t>Are Your Questions</w:t>
              </w:r>
              <w:r w:rsidR="00F161D9" w:rsidRPr="00006885">
                <w:rPr>
                  <w:rStyle w:val="Hyperlink"/>
                  <w:b/>
                  <w:bCs/>
                  <w:sz w:val="22"/>
                  <w:szCs w:val="22"/>
                </w:rPr>
                <w:t>?</w:t>
              </w:r>
            </w:hyperlink>
          </w:p>
          <w:p w:rsidR="00016CE0" w:rsidRPr="00006885" w:rsidRDefault="00F161D9" w:rsidP="00D52A82">
            <w:pPr>
              <w:ind w:left="720" w:hanging="360"/>
              <w:rPr>
                <w:sz w:val="22"/>
                <w:szCs w:val="22"/>
              </w:rPr>
            </w:pPr>
            <w:r w:rsidRPr="00006885">
              <w:rPr>
                <w:b/>
                <w:bCs/>
                <w:sz w:val="22"/>
                <w:szCs w:val="22"/>
              </w:rPr>
              <w:t xml:space="preserve">Materials:  </w:t>
            </w:r>
            <w:r w:rsidR="003A46D0" w:rsidRPr="00006885">
              <w:rPr>
                <w:bCs/>
                <w:sz w:val="22"/>
                <w:szCs w:val="22"/>
              </w:rPr>
              <w:t>A</w:t>
            </w:r>
            <w:r w:rsidRPr="00006885">
              <w:rPr>
                <w:bCs/>
                <w:sz w:val="22"/>
                <w:szCs w:val="22"/>
              </w:rPr>
              <w:t xml:space="preserve"> </w:t>
            </w:r>
            <w:r w:rsidR="003A46D0" w:rsidRPr="00006885">
              <w:rPr>
                <w:bCs/>
                <w:sz w:val="22"/>
                <w:szCs w:val="22"/>
              </w:rPr>
              <w:t>question box (e.g., a d</w:t>
            </w:r>
            <w:r w:rsidR="003A46D0" w:rsidRPr="00006885">
              <w:rPr>
                <w:sz w:val="22"/>
                <w:szCs w:val="22"/>
              </w:rPr>
              <w:t xml:space="preserve">ecorated shoe box), </w:t>
            </w:r>
            <w:hyperlink w:anchor="Lesson1_Resource_Qmarks" w:history="1">
              <w:r w:rsidR="00016CE0" w:rsidRPr="00C66A65">
                <w:rPr>
                  <w:rStyle w:val="Hyperlink"/>
                  <w:i/>
                  <w:sz w:val="22"/>
                  <w:szCs w:val="22"/>
                </w:rPr>
                <w:t>Questions!  Questions!  What Are Your Questions?</w:t>
              </w:r>
              <w:r w:rsidR="00016CE0" w:rsidRPr="00C66A65">
                <w:rPr>
                  <w:rStyle w:val="Hyperlink"/>
                  <w:sz w:val="22"/>
                  <w:szCs w:val="22"/>
                </w:rPr>
                <w:t xml:space="preserve"> </w:t>
              </w:r>
            </w:hyperlink>
            <w:r w:rsidR="00016CE0" w:rsidRPr="00006885">
              <w:rPr>
                <w:sz w:val="22"/>
                <w:szCs w:val="22"/>
              </w:rPr>
              <w:t xml:space="preserve"> PSC/Student Resource</w:t>
            </w:r>
          </w:p>
          <w:p w:rsidR="00016CE0" w:rsidRPr="00006885" w:rsidRDefault="002B437F" w:rsidP="00016CE0">
            <w:pPr>
              <w:rPr>
                <w:b/>
                <w:bCs/>
                <w:sz w:val="22"/>
                <w:szCs w:val="22"/>
              </w:rPr>
            </w:pPr>
            <w:hyperlink w:anchor="Lesson2_QuestionsWeHaveAnswers" w:history="1">
              <w:r w:rsidR="00016CE0" w:rsidRPr="00006885">
                <w:rPr>
                  <w:rStyle w:val="Hyperlink"/>
                  <w:b/>
                  <w:bCs/>
                  <w:sz w:val="22"/>
                  <w:szCs w:val="22"/>
                </w:rPr>
                <w:t>Lesson 2:  Questions</w:t>
              </w:r>
              <w:r w:rsidR="00071EF1" w:rsidRPr="00006885">
                <w:rPr>
                  <w:rStyle w:val="Hyperlink"/>
                  <w:b/>
                  <w:bCs/>
                  <w:sz w:val="22"/>
                  <w:szCs w:val="22"/>
                </w:rPr>
                <w:t xml:space="preserve">? </w:t>
              </w:r>
              <w:r w:rsidR="00016CE0" w:rsidRPr="00006885">
                <w:rPr>
                  <w:rStyle w:val="Hyperlink"/>
                  <w:b/>
                  <w:bCs/>
                  <w:sz w:val="22"/>
                  <w:szCs w:val="22"/>
                </w:rPr>
                <w:t xml:space="preserve"> Questions</w:t>
              </w:r>
              <w:r w:rsidR="00071EF1" w:rsidRPr="00006885">
                <w:rPr>
                  <w:rStyle w:val="Hyperlink"/>
                  <w:b/>
                  <w:bCs/>
                  <w:sz w:val="22"/>
                  <w:szCs w:val="22"/>
                </w:rPr>
                <w:t xml:space="preserve">? </w:t>
              </w:r>
              <w:r w:rsidR="00016CE0" w:rsidRPr="00006885">
                <w:rPr>
                  <w:rStyle w:val="Hyperlink"/>
                  <w:b/>
                  <w:bCs/>
                  <w:sz w:val="22"/>
                  <w:szCs w:val="22"/>
                </w:rPr>
                <w:t xml:space="preserve"> We Have the Answers!</w:t>
              </w:r>
            </w:hyperlink>
          </w:p>
          <w:p w:rsidR="003A46D0" w:rsidRPr="00006885" w:rsidRDefault="00016CE0" w:rsidP="00D52A82">
            <w:pPr>
              <w:ind w:left="720" w:hanging="360"/>
              <w:rPr>
                <w:sz w:val="22"/>
                <w:szCs w:val="22"/>
              </w:rPr>
            </w:pPr>
            <w:r w:rsidRPr="00006885">
              <w:rPr>
                <w:b/>
                <w:sz w:val="22"/>
                <w:szCs w:val="22"/>
              </w:rPr>
              <w:t>Materials:</w:t>
            </w:r>
            <w:r w:rsidRPr="00006885">
              <w:rPr>
                <w:sz w:val="22"/>
                <w:szCs w:val="22"/>
              </w:rPr>
              <w:t xml:space="preserve">  </w:t>
            </w:r>
            <w:hyperlink w:anchor="Lesson2_StudentThinkingPaper_MSJH_HereI" w:history="1">
              <w:r w:rsidR="00834AAB" w:rsidRPr="00834AAB">
                <w:rPr>
                  <w:rStyle w:val="Hyperlink"/>
                  <w:i/>
                  <w:sz w:val="22"/>
                  <w:szCs w:val="22"/>
                </w:rPr>
                <w:t>Middle School/Junior High:  Here I Come!</w:t>
              </w:r>
            </w:hyperlink>
            <w:r w:rsidR="00834AAB">
              <w:rPr>
                <w:sz w:val="22"/>
                <w:szCs w:val="22"/>
              </w:rPr>
              <w:t xml:space="preserve"> Student Thinking Paper; </w:t>
            </w:r>
            <w:r w:rsidRPr="00006885">
              <w:rPr>
                <w:sz w:val="22"/>
                <w:szCs w:val="22"/>
              </w:rPr>
              <w:t>Panel of Experts (</w:t>
            </w:r>
            <w:r w:rsidR="00F161D9" w:rsidRPr="00006885">
              <w:rPr>
                <w:sz w:val="22"/>
                <w:szCs w:val="22"/>
              </w:rPr>
              <w:t>four or five</w:t>
            </w:r>
            <w:r w:rsidR="003A46D0" w:rsidRPr="00006885">
              <w:rPr>
                <w:sz w:val="22"/>
                <w:szCs w:val="22"/>
              </w:rPr>
              <w:t xml:space="preserve"> middle</w:t>
            </w:r>
            <w:r w:rsidR="00F161D9" w:rsidRPr="00006885">
              <w:rPr>
                <w:sz w:val="22"/>
                <w:szCs w:val="22"/>
              </w:rPr>
              <w:t xml:space="preserve"> school</w:t>
            </w:r>
            <w:r w:rsidRPr="00006885">
              <w:rPr>
                <w:sz w:val="22"/>
                <w:szCs w:val="22"/>
              </w:rPr>
              <w:t>/junior high school students):  work with a middle school/junior high colleague to identify a panel of students to answer questions about life as a “middle-schooler” (or “junior-higher”)</w:t>
            </w:r>
            <w:r w:rsidR="00071EF1" w:rsidRPr="00006885">
              <w:rPr>
                <w:sz w:val="22"/>
                <w:szCs w:val="22"/>
              </w:rPr>
              <w:t xml:space="preserve">; </w:t>
            </w:r>
            <w:r w:rsidR="00D52A82" w:rsidRPr="00006885">
              <w:rPr>
                <w:sz w:val="22"/>
                <w:szCs w:val="22"/>
              </w:rPr>
              <w:t>Composite list of questions for Panel of Experts and (elementary) students (see Lesson 1 procedures).</w:t>
            </w:r>
          </w:p>
          <w:p w:rsidR="003A46D0" w:rsidRPr="00006885" w:rsidRDefault="003A46D0" w:rsidP="003A46D0">
            <w:pPr>
              <w:rPr>
                <w:sz w:val="22"/>
                <w:szCs w:val="22"/>
              </w:rPr>
            </w:pPr>
          </w:p>
          <w:p w:rsidR="00DA49C6" w:rsidRPr="00006885" w:rsidRDefault="00DA49C6">
            <w:pPr>
              <w:rPr>
                <w:b/>
                <w:sz w:val="22"/>
                <w:szCs w:val="22"/>
              </w:rPr>
            </w:pPr>
            <w:r w:rsidRPr="00006885">
              <w:rPr>
                <w:b/>
                <w:sz w:val="22"/>
                <w:szCs w:val="22"/>
              </w:rPr>
              <w:t>Missouri Comprehensive Guidance Program (MCGP):  Strand/Big Idea/Concept</w:t>
            </w:r>
          </w:p>
          <w:p w:rsidR="00F91106" w:rsidRPr="00006885" w:rsidRDefault="00DA49C6" w:rsidP="00DA49C6">
            <w:pPr>
              <w:ind w:left="720" w:hanging="360"/>
              <w:rPr>
                <w:b/>
                <w:sz w:val="22"/>
                <w:szCs w:val="22"/>
              </w:rPr>
            </w:pPr>
            <w:r w:rsidRPr="00006885">
              <w:rPr>
                <w:b/>
                <w:sz w:val="22"/>
                <w:szCs w:val="22"/>
              </w:rPr>
              <w:t>Strand: Academic Development (AD)</w:t>
            </w:r>
          </w:p>
          <w:p w:rsidR="00F91106" w:rsidRPr="00006885" w:rsidRDefault="00DA49C6" w:rsidP="00DA49C6">
            <w:pPr>
              <w:ind w:left="720"/>
              <w:rPr>
                <w:sz w:val="22"/>
                <w:szCs w:val="22"/>
              </w:rPr>
            </w:pPr>
            <w:r w:rsidRPr="00006885">
              <w:rPr>
                <w:b/>
                <w:sz w:val="22"/>
                <w:szCs w:val="22"/>
              </w:rPr>
              <w:t>Big Idea</w:t>
            </w:r>
            <w:r w:rsidR="00F91106" w:rsidRPr="00006885">
              <w:rPr>
                <w:b/>
                <w:sz w:val="22"/>
                <w:szCs w:val="22"/>
              </w:rPr>
              <w:t>:</w:t>
            </w:r>
            <w:r w:rsidR="00F91106" w:rsidRPr="00006885">
              <w:rPr>
                <w:sz w:val="22"/>
                <w:szCs w:val="22"/>
              </w:rPr>
              <w:t xml:space="preserve">  AD 5 Applying the Skills of Transitioning Between Educational Levels</w:t>
            </w:r>
          </w:p>
          <w:p w:rsidR="00F91106" w:rsidRPr="00006885" w:rsidRDefault="00F91106" w:rsidP="00DA49C6">
            <w:pPr>
              <w:ind w:left="1080"/>
              <w:rPr>
                <w:sz w:val="22"/>
                <w:szCs w:val="22"/>
              </w:rPr>
            </w:pPr>
            <w:r w:rsidRPr="00006885">
              <w:rPr>
                <w:b/>
                <w:sz w:val="22"/>
                <w:szCs w:val="22"/>
              </w:rPr>
              <w:t xml:space="preserve">Concept:  </w:t>
            </w:r>
            <w:r w:rsidRPr="00006885">
              <w:rPr>
                <w:sz w:val="22"/>
                <w:szCs w:val="22"/>
              </w:rPr>
              <w:t>AD.5.A.  Transitions</w:t>
            </w:r>
          </w:p>
          <w:p w:rsidR="009C6EE5" w:rsidRPr="00006885" w:rsidRDefault="009C6EE5">
            <w:pPr>
              <w:pStyle w:val="BodyText"/>
              <w:rPr>
                <w:sz w:val="22"/>
                <w:szCs w:val="22"/>
              </w:rPr>
            </w:pPr>
          </w:p>
          <w:p w:rsidR="009C6EE5" w:rsidRPr="00006885" w:rsidRDefault="009C6EE5">
            <w:pPr>
              <w:pStyle w:val="BodyText"/>
              <w:rPr>
                <w:sz w:val="22"/>
                <w:szCs w:val="22"/>
              </w:rPr>
            </w:pPr>
            <w:r w:rsidRPr="00006885">
              <w:rPr>
                <w:sz w:val="22"/>
                <w:szCs w:val="22"/>
              </w:rPr>
              <w:t>American Sch</w:t>
            </w:r>
            <w:r w:rsidR="008F2E3F" w:rsidRPr="00006885">
              <w:rPr>
                <w:sz w:val="22"/>
                <w:szCs w:val="22"/>
              </w:rPr>
              <w:t>ool Counselor Association (ASCA)</w:t>
            </w:r>
            <w:r w:rsidRPr="00006885">
              <w:rPr>
                <w:sz w:val="22"/>
                <w:szCs w:val="22"/>
              </w:rPr>
              <w:t xml:space="preserve"> </w:t>
            </w:r>
            <w:r w:rsidR="00DA49C6" w:rsidRPr="00006885">
              <w:rPr>
                <w:sz w:val="22"/>
                <w:szCs w:val="22"/>
              </w:rPr>
              <w:t>Domain/</w:t>
            </w:r>
            <w:r w:rsidRPr="00006885">
              <w:rPr>
                <w:sz w:val="22"/>
                <w:szCs w:val="22"/>
              </w:rPr>
              <w:t>Standard:</w:t>
            </w:r>
          </w:p>
          <w:p w:rsidR="009C6EE5" w:rsidRPr="00006885" w:rsidRDefault="00DA49C6" w:rsidP="00DA49C6">
            <w:pPr>
              <w:ind w:left="360"/>
              <w:rPr>
                <w:sz w:val="22"/>
                <w:szCs w:val="22"/>
              </w:rPr>
            </w:pPr>
            <w:r w:rsidRPr="00006885">
              <w:rPr>
                <w:b/>
                <w:sz w:val="22"/>
                <w:szCs w:val="22"/>
              </w:rPr>
              <w:t>Domain:</w:t>
            </w:r>
            <w:r w:rsidRPr="00006885">
              <w:rPr>
                <w:sz w:val="22"/>
                <w:szCs w:val="22"/>
              </w:rPr>
              <w:t xml:space="preserve">  Academic Development (AD)</w:t>
            </w:r>
          </w:p>
          <w:p w:rsidR="00DA49C6" w:rsidRPr="00006885" w:rsidRDefault="00DA49C6" w:rsidP="003A46D0">
            <w:pPr>
              <w:ind w:left="1980" w:hanging="1260"/>
              <w:rPr>
                <w:sz w:val="22"/>
              </w:rPr>
            </w:pPr>
            <w:r w:rsidRPr="00006885">
              <w:rPr>
                <w:b/>
                <w:bCs/>
                <w:sz w:val="22"/>
              </w:rPr>
              <w:t>Standard A:</w:t>
            </w:r>
            <w:r w:rsidRPr="00006885">
              <w:rPr>
                <w:sz w:val="22"/>
              </w:rPr>
              <w:t xml:space="preserve"> Students will acquire the attitudes, knowledge, and skills that contribute to effective learning in school and across the life span.</w:t>
            </w:r>
          </w:p>
        </w:tc>
      </w:tr>
    </w:tbl>
    <w:p w:rsidR="009C6EE5" w:rsidRPr="00006885" w:rsidRDefault="009C6EE5">
      <w:pPr>
        <w:rPr>
          <w:b/>
          <w:bCs/>
          <w:sz w:val="22"/>
          <w:szCs w:val="22"/>
        </w:rPr>
      </w:pPr>
    </w:p>
    <w:p w:rsidR="00A12BF4" w:rsidRPr="00006885" w:rsidRDefault="00A12BF4" w:rsidP="00A12BF4">
      <w:pPr>
        <w:ind w:right="-216"/>
        <w:rPr>
          <w:b/>
          <w:bCs/>
          <w:sz w:val="22"/>
          <w:szCs w:val="22"/>
        </w:rPr>
      </w:pPr>
      <w:r w:rsidRPr="00006885">
        <w:rPr>
          <w:b/>
          <w:bCs/>
          <w:sz w:val="22"/>
        </w:rPr>
        <w:t xml:space="preserve">Link to Sample MCGP Units/Lessons </w:t>
      </w:r>
      <w:r w:rsidRPr="00006885">
        <w:rPr>
          <w:bCs/>
          <w:sz w:val="22"/>
        </w:rPr>
        <w:t>(Note: The Unit listed is merely an example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006885"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Pr="00006885" w:rsidRDefault="00A12BF4" w:rsidP="00A12BF4">
            <w:pPr>
              <w:rPr>
                <w:b/>
                <w:bCs/>
                <w:sz w:val="22"/>
                <w:szCs w:val="22"/>
              </w:rPr>
            </w:pPr>
            <w:r w:rsidRPr="00006885">
              <w:rPr>
                <w:b/>
                <w:bCs/>
                <w:sz w:val="20"/>
                <w:szCs w:val="20"/>
              </w:rPr>
              <w:t>5</w:t>
            </w:r>
            <w:r w:rsidRPr="00006885">
              <w:rPr>
                <w:b/>
                <w:bCs/>
                <w:sz w:val="20"/>
                <w:szCs w:val="20"/>
                <w:vertAlign w:val="superscript"/>
              </w:rPr>
              <w:t>th</w:t>
            </w:r>
            <w:r w:rsidRPr="00006885">
              <w:rPr>
                <w:b/>
                <w:bCs/>
                <w:sz w:val="20"/>
                <w:szCs w:val="20"/>
              </w:rPr>
              <w:t xml:space="preserve"> Grade</w:t>
            </w:r>
            <w:r w:rsidRPr="00006885">
              <w:rPr>
                <w:b/>
                <w:bCs/>
                <w:sz w:val="20"/>
                <w:szCs w:val="20"/>
              </w:rPr>
              <w:tab/>
            </w:r>
            <w:r w:rsidRPr="00006885">
              <w:rPr>
                <w:b/>
                <w:bCs/>
                <w:sz w:val="20"/>
                <w:szCs w:val="20"/>
              </w:rPr>
              <w:tab/>
              <w:t>AD.5.A</w:t>
            </w:r>
            <w:r w:rsidRPr="00006885">
              <w:rPr>
                <w:b/>
                <w:bCs/>
                <w:sz w:val="20"/>
                <w:szCs w:val="20"/>
              </w:rPr>
              <w:tab/>
            </w:r>
            <w:r w:rsidRPr="00006885">
              <w:rPr>
                <w:b/>
                <w:bCs/>
                <w:sz w:val="20"/>
                <w:szCs w:val="20"/>
              </w:rPr>
              <w:tab/>
              <w:t>Unit:</w:t>
            </w:r>
            <w:r w:rsidRPr="00006885">
              <w:rPr>
                <w:b/>
                <w:bCs/>
                <w:sz w:val="20"/>
                <w:szCs w:val="20"/>
              </w:rPr>
              <w:tab/>
            </w:r>
            <w:hyperlink r:id="rId7" w:history="1">
              <w:r w:rsidRPr="00006885">
                <w:rPr>
                  <w:rStyle w:val="Hyperlink"/>
                  <w:b/>
                  <w:bCs/>
                  <w:sz w:val="20"/>
                  <w:szCs w:val="20"/>
                </w:rPr>
                <w:t>Transition to Middle School</w:t>
              </w:r>
            </w:hyperlink>
            <w:r w:rsidRPr="00006885">
              <w:rPr>
                <w:b/>
                <w:bCs/>
                <w:sz w:val="20"/>
                <w:szCs w:val="20"/>
              </w:rPr>
              <w:tab/>
            </w:r>
            <w:r w:rsidRPr="00006885">
              <w:rPr>
                <w:b/>
                <w:bCs/>
                <w:sz w:val="20"/>
                <w:szCs w:val="20"/>
              </w:rPr>
              <w:tab/>
            </w:r>
            <w:r w:rsidRPr="00006885">
              <w:rPr>
                <w:b/>
                <w:bCs/>
                <w:sz w:val="20"/>
                <w:szCs w:val="20"/>
              </w:rPr>
              <w:tab/>
            </w:r>
            <w:hyperlink r:id="rId8" w:history="1">
              <w:r w:rsidR="002B437F" w:rsidRPr="002B437F">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missouricareereducation.org/images/ico_doc.gif" href="http://missouricareereducation.org/CDs/GuidanceLessons/AD5-Gr5-Unit1.doc" style="width:13.5pt;height:12pt;visibility:visible;mso-wrap-style:square" o:button="t">
                    <v:fill o:detectmouseclick="t"/>
                    <v:imagedata r:id="rId9" o:title="ico_doc"/>
                  </v:shape>
                </w:pict>
              </w:r>
            </w:hyperlink>
            <w:r w:rsidRPr="00006885">
              <w:rPr>
                <w:b/>
                <w:bCs/>
                <w:sz w:val="20"/>
                <w:szCs w:val="20"/>
              </w:rPr>
              <w:tab/>
            </w:r>
            <w:r w:rsidRPr="00006885">
              <w:rPr>
                <w:b/>
                <w:bCs/>
                <w:sz w:val="20"/>
                <w:szCs w:val="20"/>
              </w:rPr>
              <w:tab/>
            </w:r>
            <w:hyperlink r:id="rId10" w:history="1">
              <w:r w:rsidR="002B437F" w:rsidRPr="002B437F">
                <w:rPr>
                  <w:b/>
                  <w:noProof/>
                  <w:sz w:val="20"/>
                  <w:szCs w:val="20"/>
                </w:rPr>
                <w:pict>
                  <v:shape id="_x0000_i1026" type="#_x0000_t75" alt="http://missouricareereducation.org/images/ico_pdf.gif" href="http://missouricareereducation.org/CDs/GuidanceLessons/AD5-Gr5-Unit1.pdf" style="width:13.5pt;height:12pt;visibility:visible;mso-wrap-style:square" o:button="t">
                    <v:fill o:detectmouseclick="t"/>
                    <v:imagedata r:id="rId11" o:title="ico_pdf"/>
                  </v:shape>
                </w:pict>
              </w:r>
            </w:hyperlink>
          </w:p>
        </w:tc>
      </w:tr>
    </w:tbl>
    <w:p w:rsidR="00C66A65" w:rsidRDefault="00C66A65" w:rsidP="005F2B3F">
      <w:pPr>
        <w:rPr>
          <w:sz w:val="22"/>
          <w:szCs w:val="22"/>
        </w:rPr>
      </w:pPr>
    </w:p>
    <w:p w:rsidR="005F2B3F" w:rsidRPr="00006885" w:rsidRDefault="00C66A65" w:rsidP="005F2B3F">
      <w:pPr>
        <w:rPr>
          <w:sz w:val="22"/>
          <w:szCs w:val="22"/>
        </w:rPr>
      </w:pPr>
      <w:r>
        <w:rPr>
          <w:sz w:val="22"/>
          <w:szCs w:val="22"/>
        </w:rPr>
        <w:br w:type="page"/>
      </w:r>
    </w:p>
    <w:p w:rsidR="009C6EE5" w:rsidRPr="00006885" w:rsidRDefault="009C6EE5">
      <w:pPr>
        <w:rPr>
          <w:b/>
          <w:bCs/>
          <w:sz w:val="22"/>
          <w:szCs w:val="22"/>
        </w:rPr>
      </w:pPr>
      <w:r w:rsidRPr="00006885">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006885" w:rsidTr="005D07BF">
        <w:tc>
          <w:tcPr>
            <w:tcW w:w="648" w:type="dxa"/>
            <w:tcMar>
              <w:top w:w="43" w:type="dxa"/>
              <w:left w:w="43" w:type="dxa"/>
              <w:bottom w:w="43" w:type="dxa"/>
              <w:right w:w="43" w:type="dxa"/>
            </w:tcMar>
          </w:tcPr>
          <w:p w:rsidR="009C6EE5" w:rsidRPr="00006885" w:rsidRDefault="00A12BF4" w:rsidP="00A12BF4">
            <w:pPr>
              <w:jc w:val="center"/>
              <w:rPr>
                <w:sz w:val="22"/>
                <w:szCs w:val="22"/>
              </w:rPr>
            </w:pPr>
            <w:r w:rsidRPr="00006885">
              <w:rPr>
                <w:sz w:val="22"/>
                <w:szCs w:val="22"/>
              </w:rPr>
              <w:t>X</w:t>
            </w:r>
          </w:p>
        </w:tc>
        <w:tc>
          <w:tcPr>
            <w:tcW w:w="9900" w:type="dxa"/>
            <w:tcMar>
              <w:top w:w="43" w:type="dxa"/>
              <w:left w:w="43" w:type="dxa"/>
              <w:bottom w:w="43" w:type="dxa"/>
              <w:right w:w="43" w:type="dxa"/>
            </w:tcMar>
          </w:tcPr>
          <w:p w:rsidR="009C6EE5" w:rsidRPr="00006885" w:rsidRDefault="009C6EE5" w:rsidP="00B5176B">
            <w:pPr>
              <w:rPr>
                <w:sz w:val="22"/>
                <w:szCs w:val="22"/>
              </w:rPr>
            </w:pPr>
            <w:r w:rsidRPr="00006885">
              <w:rPr>
                <w:sz w:val="22"/>
                <w:szCs w:val="22"/>
              </w:rPr>
              <w:t>Goal 1:  gather, analyze and apply information and ideas</w:t>
            </w:r>
          </w:p>
        </w:tc>
      </w:tr>
      <w:tr w:rsidR="009C6EE5" w:rsidRPr="00006885" w:rsidTr="005D07BF">
        <w:tc>
          <w:tcPr>
            <w:tcW w:w="648" w:type="dxa"/>
            <w:tcMar>
              <w:top w:w="43" w:type="dxa"/>
              <w:left w:w="43" w:type="dxa"/>
              <w:bottom w:w="43" w:type="dxa"/>
              <w:right w:w="43" w:type="dxa"/>
            </w:tcMar>
          </w:tcPr>
          <w:p w:rsidR="009C6EE5" w:rsidRPr="00006885" w:rsidRDefault="009C6EE5" w:rsidP="00A12BF4">
            <w:pPr>
              <w:jc w:val="center"/>
              <w:rPr>
                <w:sz w:val="22"/>
                <w:szCs w:val="22"/>
              </w:rPr>
            </w:pPr>
          </w:p>
        </w:tc>
        <w:tc>
          <w:tcPr>
            <w:tcW w:w="9900" w:type="dxa"/>
            <w:tcMar>
              <w:top w:w="43" w:type="dxa"/>
              <w:left w:w="43" w:type="dxa"/>
              <w:bottom w:w="43" w:type="dxa"/>
              <w:right w:w="43" w:type="dxa"/>
            </w:tcMar>
          </w:tcPr>
          <w:p w:rsidR="009C6EE5" w:rsidRPr="00006885" w:rsidRDefault="009C6EE5" w:rsidP="00B5176B">
            <w:pPr>
              <w:rPr>
                <w:sz w:val="22"/>
                <w:szCs w:val="22"/>
              </w:rPr>
            </w:pPr>
            <w:r w:rsidRPr="00006885">
              <w:rPr>
                <w:sz w:val="22"/>
                <w:szCs w:val="22"/>
              </w:rPr>
              <w:t>Goal 2:  communicate effectively within and beyond the classroom</w:t>
            </w:r>
          </w:p>
        </w:tc>
      </w:tr>
      <w:tr w:rsidR="009C6EE5" w:rsidRPr="00006885" w:rsidTr="005D07BF">
        <w:tc>
          <w:tcPr>
            <w:tcW w:w="648" w:type="dxa"/>
            <w:tcMar>
              <w:top w:w="43" w:type="dxa"/>
              <w:left w:w="43" w:type="dxa"/>
              <w:bottom w:w="43" w:type="dxa"/>
              <w:right w:w="43" w:type="dxa"/>
            </w:tcMar>
          </w:tcPr>
          <w:p w:rsidR="009C6EE5" w:rsidRPr="00006885" w:rsidRDefault="00A12BF4" w:rsidP="00A12BF4">
            <w:pPr>
              <w:jc w:val="center"/>
              <w:rPr>
                <w:sz w:val="22"/>
                <w:szCs w:val="22"/>
              </w:rPr>
            </w:pPr>
            <w:r w:rsidRPr="00006885">
              <w:rPr>
                <w:sz w:val="22"/>
                <w:szCs w:val="22"/>
              </w:rPr>
              <w:t>X</w:t>
            </w:r>
          </w:p>
        </w:tc>
        <w:tc>
          <w:tcPr>
            <w:tcW w:w="9900" w:type="dxa"/>
            <w:tcMar>
              <w:top w:w="43" w:type="dxa"/>
              <w:left w:w="43" w:type="dxa"/>
              <w:bottom w:w="43" w:type="dxa"/>
              <w:right w:w="43" w:type="dxa"/>
            </w:tcMar>
          </w:tcPr>
          <w:p w:rsidR="009C6EE5" w:rsidRPr="00006885" w:rsidRDefault="009C6EE5" w:rsidP="00B5176B">
            <w:pPr>
              <w:rPr>
                <w:sz w:val="22"/>
                <w:szCs w:val="22"/>
              </w:rPr>
            </w:pPr>
            <w:r w:rsidRPr="00006885">
              <w:rPr>
                <w:sz w:val="22"/>
                <w:szCs w:val="22"/>
              </w:rPr>
              <w:t>Goal 3:  recognize and solve problems</w:t>
            </w:r>
          </w:p>
        </w:tc>
      </w:tr>
      <w:tr w:rsidR="009C6EE5" w:rsidRPr="00006885" w:rsidTr="005D07BF">
        <w:tc>
          <w:tcPr>
            <w:tcW w:w="648" w:type="dxa"/>
            <w:tcMar>
              <w:top w:w="43" w:type="dxa"/>
              <w:left w:w="43" w:type="dxa"/>
              <w:bottom w:w="43" w:type="dxa"/>
              <w:right w:w="43" w:type="dxa"/>
            </w:tcMar>
          </w:tcPr>
          <w:p w:rsidR="009C6EE5" w:rsidRPr="00006885" w:rsidRDefault="009C6EE5" w:rsidP="00A12BF4">
            <w:pPr>
              <w:jc w:val="center"/>
              <w:rPr>
                <w:sz w:val="22"/>
                <w:szCs w:val="22"/>
              </w:rPr>
            </w:pPr>
          </w:p>
        </w:tc>
        <w:tc>
          <w:tcPr>
            <w:tcW w:w="9900" w:type="dxa"/>
            <w:tcMar>
              <w:top w:w="43" w:type="dxa"/>
              <w:left w:w="43" w:type="dxa"/>
              <w:bottom w:w="43" w:type="dxa"/>
              <w:right w:w="43" w:type="dxa"/>
            </w:tcMar>
          </w:tcPr>
          <w:p w:rsidR="009C6EE5" w:rsidRPr="00006885" w:rsidRDefault="009C6EE5" w:rsidP="00B5176B">
            <w:pPr>
              <w:rPr>
                <w:sz w:val="22"/>
                <w:szCs w:val="22"/>
              </w:rPr>
            </w:pPr>
            <w:r w:rsidRPr="00006885">
              <w:rPr>
                <w:sz w:val="22"/>
                <w:szCs w:val="22"/>
              </w:rPr>
              <w:t>Goal 4:  make decisions and act as responsible members of society</w:t>
            </w:r>
          </w:p>
        </w:tc>
      </w:tr>
    </w:tbl>
    <w:p w:rsidR="00717CED" w:rsidRPr="00006885" w:rsidRDefault="00717CED">
      <w:pPr>
        <w:rPr>
          <w:b/>
          <w:bCs/>
          <w:sz w:val="22"/>
          <w:szCs w:val="22"/>
        </w:rPr>
      </w:pPr>
    </w:p>
    <w:p w:rsidR="009C6EE5" w:rsidRPr="00006885" w:rsidRDefault="009C6EE5">
      <w:pPr>
        <w:rPr>
          <w:b/>
          <w:bCs/>
          <w:sz w:val="22"/>
          <w:szCs w:val="22"/>
        </w:rPr>
      </w:pPr>
      <w:r w:rsidRPr="00006885">
        <w:rPr>
          <w:b/>
          <w:bCs/>
          <w:sz w:val="22"/>
          <w:szCs w:val="22"/>
        </w:rPr>
        <w:t>This lesson supports the development of skills in the following academic content areas.</w:t>
      </w:r>
    </w:p>
    <w:p w:rsidR="009C6EE5" w:rsidRPr="00006885" w:rsidRDefault="009C6EE5">
      <w:pPr>
        <w:rPr>
          <w:sz w:val="22"/>
          <w:szCs w:val="22"/>
        </w:rPr>
      </w:pPr>
      <w:r w:rsidRPr="00006885">
        <w:rPr>
          <w:b/>
          <w:bCs/>
          <w:sz w:val="22"/>
          <w:szCs w:val="22"/>
        </w:rPr>
        <w:t>Academic Content Area(s)</w:t>
      </w:r>
      <w:r w:rsidRPr="00006885">
        <w:rPr>
          <w:b/>
          <w:bCs/>
          <w:sz w:val="22"/>
          <w:szCs w:val="22"/>
        </w:rPr>
        <w:tab/>
      </w:r>
      <w:r w:rsidRPr="00006885">
        <w:rPr>
          <w:b/>
          <w:bCs/>
          <w:sz w:val="22"/>
          <w:szCs w:val="22"/>
        </w:rPr>
        <w:tab/>
      </w:r>
      <w:r w:rsidR="004677C8">
        <w:rPr>
          <w:b/>
          <w:bCs/>
          <w:sz w:val="22"/>
          <w:szCs w:val="22"/>
        </w:rPr>
        <w:tab/>
      </w:r>
      <w:r w:rsidR="004677C8">
        <w:rPr>
          <w:b/>
          <w:bCs/>
          <w:sz w:val="22"/>
          <w:szCs w:val="22"/>
        </w:rPr>
        <w:tab/>
      </w:r>
      <w:r w:rsidR="004677C8">
        <w:rPr>
          <w:b/>
          <w:bCs/>
          <w:sz w:val="22"/>
          <w:szCs w:val="22"/>
        </w:rPr>
        <w:tab/>
      </w:r>
      <w:r w:rsidRPr="00006885">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A12BF4" w:rsidRPr="00006885" w:rsidTr="004677C8">
        <w:tc>
          <w:tcPr>
            <w:tcW w:w="648" w:type="dxa"/>
            <w:tcMar>
              <w:top w:w="43" w:type="dxa"/>
              <w:left w:w="43" w:type="dxa"/>
              <w:bottom w:w="43" w:type="dxa"/>
              <w:right w:w="43" w:type="dxa"/>
            </w:tcMar>
          </w:tcPr>
          <w:p w:rsidR="00A12BF4" w:rsidRPr="00006885" w:rsidRDefault="00A12BF4" w:rsidP="00A12BF4">
            <w:pPr>
              <w:jc w:val="center"/>
              <w:rPr>
                <w:sz w:val="22"/>
                <w:szCs w:val="22"/>
              </w:rPr>
            </w:pPr>
          </w:p>
        </w:tc>
        <w:tc>
          <w:tcPr>
            <w:tcW w:w="2905" w:type="dxa"/>
            <w:tcMar>
              <w:top w:w="43" w:type="dxa"/>
              <w:left w:w="43" w:type="dxa"/>
              <w:bottom w:w="43" w:type="dxa"/>
              <w:right w:w="43" w:type="dxa"/>
            </w:tcMar>
          </w:tcPr>
          <w:p w:rsidR="00A12BF4" w:rsidRPr="00006885" w:rsidRDefault="00A12BF4">
            <w:pPr>
              <w:rPr>
                <w:sz w:val="22"/>
                <w:szCs w:val="22"/>
              </w:rPr>
            </w:pPr>
            <w:r w:rsidRPr="00006885">
              <w:rPr>
                <w:sz w:val="22"/>
                <w:szCs w:val="22"/>
              </w:rPr>
              <w:t>Communication Arts</w:t>
            </w:r>
          </w:p>
        </w:tc>
        <w:tc>
          <w:tcPr>
            <w:tcW w:w="6995" w:type="dxa"/>
            <w:vMerge w:val="restart"/>
            <w:tcMar>
              <w:top w:w="43" w:type="dxa"/>
              <w:left w:w="43" w:type="dxa"/>
              <w:bottom w:w="43" w:type="dxa"/>
              <w:right w:w="43" w:type="dxa"/>
            </w:tcMar>
            <w:vAlign w:val="center"/>
          </w:tcPr>
          <w:p w:rsidR="00A12BF4" w:rsidRPr="00006885" w:rsidRDefault="00A12BF4" w:rsidP="00A12BF4">
            <w:pPr>
              <w:rPr>
                <w:sz w:val="22"/>
              </w:rPr>
            </w:pPr>
            <w:r w:rsidRPr="00006885">
              <w:rPr>
                <w:i/>
                <w:sz w:val="22"/>
              </w:rPr>
              <w:t>NOTE:  This strategy supports the development of the universal skill of asking questions to solve a concern and/or alleviate anxiety about a new situation.—Learning to ask questions when transitioning to a new setting will facilitate students’ adjustment to changing expectations when making transitions in all areas of their lives.</w:t>
            </w:r>
          </w:p>
          <w:p w:rsidR="00A12BF4" w:rsidRPr="00006885" w:rsidRDefault="00A12BF4" w:rsidP="00A12BF4">
            <w:pPr>
              <w:rPr>
                <w:sz w:val="22"/>
                <w:szCs w:val="22"/>
              </w:rPr>
            </w:pPr>
          </w:p>
        </w:tc>
      </w:tr>
      <w:tr w:rsidR="00A12BF4" w:rsidRPr="00006885" w:rsidTr="004677C8">
        <w:tc>
          <w:tcPr>
            <w:tcW w:w="648" w:type="dxa"/>
            <w:tcMar>
              <w:top w:w="43" w:type="dxa"/>
              <w:left w:w="43" w:type="dxa"/>
              <w:bottom w:w="43" w:type="dxa"/>
              <w:right w:w="43" w:type="dxa"/>
            </w:tcMar>
          </w:tcPr>
          <w:p w:rsidR="00A12BF4" w:rsidRPr="00006885" w:rsidRDefault="00A12BF4" w:rsidP="00A12BF4">
            <w:pPr>
              <w:jc w:val="center"/>
              <w:rPr>
                <w:sz w:val="22"/>
                <w:szCs w:val="22"/>
              </w:rPr>
            </w:pPr>
          </w:p>
        </w:tc>
        <w:tc>
          <w:tcPr>
            <w:tcW w:w="2905" w:type="dxa"/>
            <w:tcMar>
              <w:top w:w="43" w:type="dxa"/>
              <w:left w:w="43" w:type="dxa"/>
              <w:bottom w:w="43" w:type="dxa"/>
              <w:right w:w="43" w:type="dxa"/>
            </w:tcMar>
          </w:tcPr>
          <w:p w:rsidR="00A12BF4" w:rsidRPr="00006885" w:rsidRDefault="00A12BF4">
            <w:pPr>
              <w:rPr>
                <w:sz w:val="22"/>
                <w:szCs w:val="22"/>
              </w:rPr>
            </w:pPr>
            <w:r w:rsidRPr="00006885">
              <w:rPr>
                <w:sz w:val="22"/>
                <w:szCs w:val="22"/>
              </w:rPr>
              <w:t>Mathematics</w:t>
            </w:r>
          </w:p>
        </w:tc>
        <w:tc>
          <w:tcPr>
            <w:tcW w:w="6995" w:type="dxa"/>
            <w:vMerge/>
            <w:tcMar>
              <w:top w:w="43" w:type="dxa"/>
              <w:left w:w="43" w:type="dxa"/>
              <w:bottom w:w="43" w:type="dxa"/>
              <w:right w:w="43" w:type="dxa"/>
            </w:tcMar>
          </w:tcPr>
          <w:p w:rsidR="00A12BF4" w:rsidRPr="00006885" w:rsidRDefault="00A12BF4">
            <w:pPr>
              <w:rPr>
                <w:sz w:val="22"/>
                <w:szCs w:val="22"/>
              </w:rPr>
            </w:pPr>
          </w:p>
        </w:tc>
      </w:tr>
      <w:tr w:rsidR="00A12BF4" w:rsidRPr="00006885" w:rsidTr="004677C8">
        <w:tc>
          <w:tcPr>
            <w:tcW w:w="648" w:type="dxa"/>
            <w:tcMar>
              <w:top w:w="43" w:type="dxa"/>
              <w:left w:w="43" w:type="dxa"/>
              <w:bottom w:w="43" w:type="dxa"/>
              <w:right w:w="43" w:type="dxa"/>
            </w:tcMar>
          </w:tcPr>
          <w:p w:rsidR="00A12BF4" w:rsidRPr="00006885" w:rsidRDefault="00A12BF4" w:rsidP="00A12BF4">
            <w:pPr>
              <w:jc w:val="center"/>
              <w:rPr>
                <w:sz w:val="22"/>
                <w:szCs w:val="22"/>
              </w:rPr>
            </w:pPr>
          </w:p>
        </w:tc>
        <w:tc>
          <w:tcPr>
            <w:tcW w:w="2905" w:type="dxa"/>
            <w:tcMar>
              <w:top w:w="43" w:type="dxa"/>
              <w:left w:w="43" w:type="dxa"/>
              <w:bottom w:w="43" w:type="dxa"/>
              <w:right w:w="43" w:type="dxa"/>
            </w:tcMar>
          </w:tcPr>
          <w:p w:rsidR="00A12BF4" w:rsidRPr="00006885" w:rsidRDefault="00A12BF4">
            <w:pPr>
              <w:rPr>
                <w:sz w:val="22"/>
                <w:szCs w:val="22"/>
              </w:rPr>
            </w:pPr>
            <w:r w:rsidRPr="00006885">
              <w:rPr>
                <w:sz w:val="22"/>
                <w:szCs w:val="22"/>
              </w:rPr>
              <w:t>Social Studies</w:t>
            </w:r>
          </w:p>
        </w:tc>
        <w:tc>
          <w:tcPr>
            <w:tcW w:w="6995" w:type="dxa"/>
            <w:vMerge/>
            <w:tcMar>
              <w:top w:w="43" w:type="dxa"/>
              <w:left w:w="43" w:type="dxa"/>
              <w:bottom w:w="43" w:type="dxa"/>
              <w:right w:w="43" w:type="dxa"/>
            </w:tcMar>
          </w:tcPr>
          <w:p w:rsidR="00A12BF4" w:rsidRPr="00006885" w:rsidRDefault="00A12BF4">
            <w:pPr>
              <w:rPr>
                <w:sz w:val="22"/>
                <w:szCs w:val="22"/>
              </w:rPr>
            </w:pPr>
          </w:p>
        </w:tc>
      </w:tr>
      <w:tr w:rsidR="00A12BF4" w:rsidRPr="00006885" w:rsidTr="004677C8">
        <w:tc>
          <w:tcPr>
            <w:tcW w:w="648" w:type="dxa"/>
            <w:tcMar>
              <w:top w:w="43" w:type="dxa"/>
              <w:left w:w="43" w:type="dxa"/>
              <w:bottom w:w="43" w:type="dxa"/>
              <w:right w:w="43" w:type="dxa"/>
            </w:tcMar>
          </w:tcPr>
          <w:p w:rsidR="00A12BF4" w:rsidRPr="00006885" w:rsidRDefault="00A12BF4" w:rsidP="00A12BF4">
            <w:pPr>
              <w:jc w:val="center"/>
              <w:rPr>
                <w:sz w:val="22"/>
                <w:szCs w:val="22"/>
              </w:rPr>
            </w:pPr>
          </w:p>
        </w:tc>
        <w:tc>
          <w:tcPr>
            <w:tcW w:w="2905" w:type="dxa"/>
            <w:tcMar>
              <w:top w:w="43" w:type="dxa"/>
              <w:left w:w="43" w:type="dxa"/>
              <w:bottom w:w="43" w:type="dxa"/>
              <w:right w:w="43" w:type="dxa"/>
            </w:tcMar>
          </w:tcPr>
          <w:p w:rsidR="00A12BF4" w:rsidRPr="00006885" w:rsidRDefault="00A12BF4">
            <w:pPr>
              <w:rPr>
                <w:sz w:val="22"/>
                <w:szCs w:val="22"/>
              </w:rPr>
            </w:pPr>
            <w:r w:rsidRPr="00006885">
              <w:rPr>
                <w:sz w:val="22"/>
                <w:szCs w:val="22"/>
              </w:rPr>
              <w:t>Science</w:t>
            </w:r>
          </w:p>
        </w:tc>
        <w:tc>
          <w:tcPr>
            <w:tcW w:w="6995" w:type="dxa"/>
            <w:vMerge/>
            <w:tcMar>
              <w:top w:w="43" w:type="dxa"/>
              <w:left w:w="43" w:type="dxa"/>
              <w:bottom w:w="43" w:type="dxa"/>
              <w:right w:w="43" w:type="dxa"/>
            </w:tcMar>
          </w:tcPr>
          <w:p w:rsidR="00A12BF4" w:rsidRPr="00006885" w:rsidRDefault="00A12BF4">
            <w:pPr>
              <w:rPr>
                <w:sz w:val="22"/>
                <w:szCs w:val="22"/>
              </w:rPr>
            </w:pPr>
          </w:p>
        </w:tc>
      </w:tr>
      <w:tr w:rsidR="00A12BF4" w:rsidRPr="00006885" w:rsidTr="004677C8">
        <w:tc>
          <w:tcPr>
            <w:tcW w:w="648" w:type="dxa"/>
            <w:tcMar>
              <w:top w:w="43" w:type="dxa"/>
              <w:left w:w="43" w:type="dxa"/>
              <w:bottom w:w="43" w:type="dxa"/>
              <w:right w:w="43" w:type="dxa"/>
            </w:tcMar>
          </w:tcPr>
          <w:p w:rsidR="00A12BF4" w:rsidRPr="00006885" w:rsidRDefault="00A12BF4" w:rsidP="00A12BF4">
            <w:pPr>
              <w:jc w:val="center"/>
              <w:rPr>
                <w:sz w:val="22"/>
                <w:szCs w:val="22"/>
              </w:rPr>
            </w:pPr>
          </w:p>
        </w:tc>
        <w:tc>
          <w:tcPr>
            <w:tcW w:w="2905" w:type="dxa"/>
            <w:tcMar>
              <w:top w:w="43" w:type="dxa"/>
              <w:left w:w="43" w:type="dxa"/>
              <w:bottom w:w="43" w:type="dxa"/>
              <w:right w:w="43" w:type="dxa"/>
            </w:tcMar>
          </w:tcPr>
          <w:p w:rsidR="00A12BF4" w:rsidRPr="00006885" w:rsidRDefault="00A12BF4">
            <w:pPr>
              <w:rPr>
                <w:sz w:val="22"/>
                <w:szCs w:val="22"/>
              </w:rPr>
            </w:pPr>
            <w:r w:rsidRPr="00006885">
              <w:rPr>
                <w:sz w:val="22"/>
                <w:szCs w:val="22"/>
              </w:rPr>
              <w:t>Health/Physical Education</w:t>
            </w:r>
          </w:p>
        </w:tc>
        <w:tc>
          <w:tcPr>
            <w:tcW w:w="6995" w:type="dxa"/>
            <w:vMerge/>
            <w:tcMar>
              <w:top w:w="43" w:type="dxa"/>
              <w:left w:w="43" w:type="dxa"/>
              <w:bottom w:w="43" w:type="dxa"/>
              <w:right w:w="43" w:type="dxa"/>
            </w:tcMar>
          </w:tcPr>
          <w:p w:rsidR="00A12BF4" w:rsidRPr="00006885" w:rsidRDefault="00A12BF4">
            <w:pPr>
              <w:rPr>
                <w:sz w:val="22"/>
                <w:szCs w:val="22"/>
              </w:rPr>
            </w:pPr>
          </w:p>
        </w:tc>
      </w:tr>
      <w:tr w:rsidR="00A12BF4" w:rsidRPr="00006885" w:rsidTr="004677C8">
        <w:tc>
          <w:tcPr>
            <w:tcW w:w="648" w:type="dxa"/>
            <w:tcMar>
              <w:top w:w="43" w:type="dxa"/>
              <w:left w:w="43" w:type="dxa"/>
              <w:bottom w:w="43" w:type="dxa"/>
              <w:right w:w="43" w:type="dxa"/>
            </w:tcMar>
          </w:tcPr>
          <w:p w:rsidR="00A12BF4" w:rsidRPr="00006885" w:rsidRDefault="00A12BF4" w:rsidP="00A12BF4">
            <w:pPr>
              <w:jc w:val="center"/>
              <w:rPr>
                <w:sz w:val="22"/>
                <w:szCs w:val="22"/>
              </w:rPr>
            </w:pPr>
          </w:p>
        </w:tc>
        <w:tc>
          <w:tcPr>
            <w:tcW w:w="2905" w:type="dxa"/>
            <w:tcMar>
              <w:top w:w="43" w:type="dxa"/>
              <w:left w:w="43" w:type="dxa"/>
              <w:bottom w:w="43" w:type="dxa"/>
              <w:right w:w="43" w:type="dxa"/>
            </w:tcMar>
          </w:tcPr>
          <w:p w:rsidR="00A12BF4" w:rsidRPr="00006885" w:rsidRDefault="00A12BF4">
            <w:pPr>
              <w:rPr>
                <w:sz w:val="22"/>
                <w:szCs w:val="22"/>
              </w:rPr>
            </w:pPr>
            <w:r w:rsidRPr="00006885">
              <w:rPr>
                <w:sz w:val="22"/>
                <w:szCs w:val="22"/>
              </w:rPr>
              <w:t>Fine Arts</w:t>
            </w:r>
          </w:p>
        </w:tc>
        <w:tc>
          <w:tcPr>
            <w:tcW w:w="6995" w:type="dxa"/>
            <w:vMerge/>
            <w:tcMar>
              <w:top w:w="43" w:type="dxa"/>
              <w:left w:w="43" w:type="dxa"/>
              <w:bottom w:w="43" w:type="dxa"/>
              <w:right w:w="43" w:type="dxa"/>
            </w:tcMar>
          </w:tcPr>
          <w:p w:rsidR="00A12BF4" w:rsidRPr="00006885" w:rsidRDefault="00A12BF4">
            <w:pPr>
              <w:rPr>
                <w:sz w:val="22"/>
                <w:szCs w:val="22"/>
              </w:rPr>
            </w:pPr>
          </w:p>
        </w:tc>
      </w:tr>
    </w:tbl>
    <w:p w:rsidR="009C6EE5" w:rsidRPr="00006885" w:rsidRDefault="009C6EE5">
      <w:pPr>
        <w:rPr>
          <w:b/>
          <w:bCs/>
          <w:sz w:val="22"/>
          <w:szCs w:val="22"/>
        </w:rPr>
      </w:pPr>
    </w:p>
    <w:p w:rsidR="009C6EE5" w:rsidRPr="00006885" w:rsidRDefault="009C6EE5">
      <w:pPr>
        <w:rPr>
          <w:sz w:val="22"/>
          <w:szCs w:val="22"/>
        </w:rPr>
      </w:pPr>
      <w:r w:rsidRPr="00006885">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820"/>
        <w:gridCol w:w="697"/>
        <w:gridCol w:w="2817"/>
        <w:gridCol w:w="702"/>
        <w:gridCol w:w="2809"/>
      </w:tblGrid>
      <w:tr w:rsidR="009C6EE5" w:rsidRPr="00006885" w:rsidTr="005D07BF">
        <w:tc>
          <w:tcPr>
            <w:tcW w:w="720" w:type="dxa"/>
            <w:tcMar>
              <w:top w:w="43" w:type="dxa"/>
              <w:left w:w="43" w:type="dxa"/>
              <w:bottom w:w="43" w:type="dxa"/>
              <w:right w:w="43" w:type="dxa"/>
            </w:tcMar>
          </w:tcPr>
          <w:p w:rsidR="009C6EE5" w:rsidRPr="00006885" w:rsidRDefault="009C6EE5" w:rsidP="00A12BF4">
            <w:pPr>
              <w:jc w:val="center"/>
              <w:rPr>
                <w:sz w:val="22"/>
                <w:szCs w:val="22"/>
              </w:rPr>
            </w:pPr>
          </w:p>
        </w:tc>
        <w:tc>
          <w:tcPr>
            <w:tcW w:w="2880" w:type="dxa"/>
            <w:tcMar>
              <w:top w:w="43" w:type="dxa"/>
              <w:left w:w="43" w:type="dxa"/>
              <w:bottom w:w="43" w:type="dxa"/>
              <w:right w:w="43" w:type="dxa"/>
            </w:tcMar>
          </w:tcPr>
          <w:p w:rsidR="009C6EE5" w:rsidRPr="00006885" w:rsidRDefault="009C6EE5">
            <w:pPr>
              <w:rPr>
                <w:sz w:val="22"/>
                <w:szCs w:val="22"/>
              </w:rPr>
            </w:pPr>
            <w:r w:rsidRPr="00006885">
              <w:rPr>
                <w:sz w:val="22"/>
                <w:szCs w:val="22"/>
              </w:rPr>
              <w:t>Perseverance</w:t>
            </w:r>
          </w:p>
        </w:tc>
        <w:tc>
          <w:tcPr>
            <w:tcW w:w="720" w:type="dxa"/>
            <w:tcMar>
              <w:top w:w="43" w:type="dxa"/>
              <w:left w:w="43" w:type="dxa"/>
              <w:bottom w:w="43" w:type="dxa"/>
              <w:right w:w="43" w:type="dxa"/>
            </w:tcMar>
          </w:tcPr>
          <w:p w:rsidR="009C6EE5" w:rsidRPr="00006885" w:rsidRDefault="009C6EE5" w:rsidP="00A12BF4">
            <w:pPr>
              <w:jc w:val="center"/>
              <w:rPr>
                <w:sz w:val="22"/>
                <w:szCs w:val="22"/>
              </w:rPr>
            </w:pPr>
          </w:p>
        </w:tc>
        <w:tc>
          <w:tcPr>
            <w:tcW w:w="2880" w:type="dxa"/>
            <w:tcMar>
              <w:top w:w="43" w:type="dxa"/>
              <w:left w:w="43" w:type="dxa"/>
              <w:bottom w:w="43" w:type="dxa"/>
              <w:right w:w="43" w:type="dxa"/>
            </w:tcMar>
          </w:tcPr>
          <w:p w:rsidR="009C6EE5" w:rsidRPr="00006885" w:rsidRDefault="009C6EE5">
            <w:pPr>
              <w:rPr>
                <w:sz w:val="22"/>
                <w:szCs w:val="22"/>
              </w:rPr>
            </w:pPr>
            <w:r w:rsidRPr="00006885">
              <w:rPr>
                <w:sz w:val="22"/>
                <w:szCs w:val="22"/>
              </w:rPr>
              <w:t xml:space="preserve"> Integrity</w:t>
            </w:r>
          </w:p>
        </w:tc>
        <w:tc>
          <w:tcPr>
            <w:tcW w:w="720" w:type="dxa"/>
            <w:tcMar>
              <w:top w:w="43" w:type="dxa"/>
              <w:left w:w="43" w:type="dxa"/>
              <w:bottom w:w="43" w:type="dxa"/>
              <w:right w:w="43" w:type="dxa"/>
            </w:tcMar>
          </w:tcPr>
          <w:p w:rsidR="009C6EE5" w:rsidRPr="00006885" w:rsidRDefault="00A12BF4" w:rsidP="00A12BF4">
            <w:pPr>
              <w:jc w:val="center"/>
              <w:rPr>
                <w:sz w:val="22"/>
                <w:szCs w:val="22"/>
              </w:rPr>
            </w:pPr>
            <w:r w:rsidRPr="00006885">
              <w:rPr>
                <w:sz w:val="22"/>
                <w:szCs w:val="22"/>
              </w:rPr>
              <w:t>X</w:t>
            </w:r>
          </w:p>
        </w:tc>
        <w:tc>
          <w:tcPr>
            <w:tcW w:w="2880" w:type="dxa"/>
            <w:tcMar>
              <w:top w:w="43" w:type="dxa"/>
              <w:left w:w="43" w:type="dxa"/>
              <w:bottom w:w="43" w:type="dxa"/>
              <w:right w:w="43" w:type="dxa"/>
            </w:tcMar>
          </w:tcPr>
          <w:p w:rsidR="009C6EE5" w:rsidRPr="00006885" w:rsidRDefault="009C6EE5">
            <w:pPr>
              <w:rPr>
                <w:sz w:val="22"/>
                <w:szCs w:val="22"/>
              </w:rPr>
            </w:pPr>
            <w:r w:rsidRPr="00006885">
              <w:rPr>
                <w:sz w:val="22"/>
                <w:szCs w:val="22"/>
              </w:rPr>
              <w:t>Problem Solving</w:t>
            </w:r>
          </w:p>
        </w:tc>
      </w:tr>
      <w:tr w:rsidR="009C6EE5" w:rsidRPr="00006885" w:rsidTr="005D07BF">
        <w:tc>
          <w:tcPr>
            <w:tcW w:w="720" w:type="dxa"/>
            <w:tcMar>
              <w:top w:w="43" w:type="dxa"/>
              <w:left w:w="43" w:type="dxa"/>
              <w:bottom w:w="43" w:type="dxa"/>
              <w:right w:w="43" w:type="dxa"/>
            </w:tcMar>
          </w:tcPr>
          <w:p w:rsidR="009C6EE5" w:rsidRPr="00006885" w:rsidRDefault="00A12BF4" w:rsidP="00A12BF4">
            <w:pPr>
              <w:jc w:val="center"/>
              <w:rPr>
                <w:sz w:val="22"/>
                <w:szCs w:val="22"/>
              </w:rPr>
            </w:pPr>
            <w:r w:rsidRPr="00006885">
              <w:rPr>
                <w:sz w:val="22"/>
                <w:szCs w:val="22"/>
              </w:rPr>
              <w:t>X</w:t>
            </w:r>
          </w:p>
        </w:tc>
        <w:tc>
          <w:tcPr>
            <w:tcW w:w="2880" w:type="dxa"/>
            <w:tcMar>
              <w:top w:w="43" w:type="dxa"/>
              <w:left w:w="43" w:type="dxa"/>
              <w:bottom w:w="43" w:type="dxa"/>
              <w:right w:w="43" w:type="dxa"/>
            </w:tcMar>
          </w:tcPr>
          <w:p w:rsidR="009C6EE5" w:rsidRPr="00006885" w:rsidRDefault="009C6EE5">
            <w:pPr>
              <w:rPr>
                <w:sz w:val="22"/>
                <w:szCs w:val="22"/>
              </w:rPr>
            </w:pPr>
            <w:r w:rsidRPr="00006885">
              <w:rPr>
                <w:sz w:val="22"/>
                <w:szCs w:val="22"/>
              </w:rPr>
              <w:t>Courage</w:t>
            </w:r>
          </w:p>
        </w:tc>
        <w:tc>
          <w:tcPr>
            <w:tcW w:w="720" w:type="dxa"/>
            <w:tcMar>
              <w:top w:w="43" w:type="dxa"/>
              <w:left w:w="43" w:type="dxa"/>
              <w:bottom w:w="43" w:type="dxa"/>
              <w:right w:w="43" w:type="dxa"/>
            </w:tcMar>
          </w:tcPr>
          <w:p w:rsidR="009C6EE5" w:rsidRPr="00006885" w:rsidRDefault="009C6EE5" w:rsidP="00A12BF4">
            <w:pPr>
              <w:jc w:val="center"/>
              <w:rPr>
                <w:sz w:val="22"/>
                <w:szCs w:val="22"/>
              </w:rPr>
            </w:pPr>
          </w:p>
        </w:tc>
        <w:tc>
          <w:tcPr>
            <w:tcW w:w="2880" w:type="dxa"/>
            <w:tcMar>
              <w:top w:w="43" w:type="dxa"/>
              <w:left w:w="43" w:type="dxa"/>
              <w:bottom w:w="43" w:type="dxa"/>
              <w:right w:w="43" w:type="dxa"/>
            </w:tcMar>
          </w:tcPr>
          <w:p w:rsidR="009C6EE5" w:rsidRPr="00006885" w:rsidRDefault="009C6EE5">
            <w:pPr>
              <w:rPr>
                <w:sz w:val="22"/>
                <w:szCs w:val="22"/>
              </w:rPr>
            </w:pPr>
            <w:r w:rsidRPr="00006885">
              <w:rPr>
                <w:sz w:val="22"/>
                <w:szCs w:val="22"/>
              </w:rPr>
              <w:t>Compassion</w:t>
            </w:r>
          </w:p>
        </w:tc>
        <w:tc>
          <w:tcPr>
            <w:tcW w:w="720" w:type="dxa"/>
            <w:tcMar>
              <w:top w:w="43" w:type="dxa"/>
              <w:left w:w="43" w:type="dxa"/>
              <w:bottom w:w="43" w:type="dxa"/>
              <w:right w:w="43" w:type="dxa"/>
            </w:tcMar>
          </w:tcPr>
          <w:p w:rsidR="009C6EE5" w:rsidRPr="00006885" w:rsidRDefault="009C6EE5" w:rsidP="00A12BF4">
            <w:pPr>
              <w:jc w:val="center"/>
              <w:rPr>
                <w:sz w:val="22"/>
                <w:szCs w:val="22"/>
              </w:rPr>
            </w:pPr>
          </w:p>
        </w:tc>
        <w:tc>
          <w:tcPr>
            <w:tcW w:w="2880" w:type="dxa"/>
            <w:tcMar>
              <w:top w:w="43" w:type="dxa"/>
              <w:left w:w="43" w:type="dxa"/>
              <w:bottom w:w="43" w:type="dxa"/>
              <w:right w:w="43" w:type="dxa"/>
            </w:tcMar>
          </w:tcPr>
          <w:p w:rsidR="009C6EE5" w:rsidRPr="00006885" w:rsidRDefault="009C6EE5">
            <w:pPr>
              <w:rPr>
                <w:sz w:val="22"/>
                <w:szCs w:val="22"/>
              </w:rPr>
            </w:pPr>
            <w:r w:rsidRPr="00006885">
              <w:rPr>
                <w:sz w:val="22"/>
                <w:szCs w:val="22"/>
              </w:rPr>
              <w:t>Tolerance</w:t>
            </w:r>
          </w:p>
        </w:tc>
      </w:tr>
      <w:tr w:rsidR="009C6EE5" w:rsidRPr="00006885" w:rsidTr="005D07BF">
        <w:tc>
          <w:tcPr>
            <w:tcW w:w="720" w:type="dxa"/>
            <w:tcMar>
              <w:top w:w="43" w:type="dxa"/>
              <w:left w:w="43" w:type="dxa"/>
              <w:bottom w:w="43" w:type="dxa"/>
              <w:right w:w="43" w:type="dxa"/>
            </w:tcMar>
          </w:tcPr>
          <w:p w:rsidR="009C6EE5" w:rsidRPr="00006885" w:rsidRDefault="009C6EE5" w:rsidP="00A12BF4">
            <w:pPr>
              <w:jc w:val="center"/>
              <w:rPr>
                <w:sz w:val="22"/>
                <w:szCs w:val="22"/>
              </w:rPr>
            </w:pPr>
          </w:p>
        </w:tc>
        <w:tc>
          <w:tcPr>
            <w:tcW w:w="2880" w:type="dxa"/>
            <w:tcMar>
              <w:top w:w="43" w:type="dxa"/>
              <w:left w:w="43" w:type="dxa"/>
              <w:bottom w:w="43" w:type="dxa"/>
              <w:right w:w="43" w:type="dxa"/>
            </w:tcMar>
          </w:tcPr>
          <w:p w:rsidR="009C6EE5" w:rsidRPr="00006885" w:rsidRDefault="009C6EE5">
            <w:pPr>
              <w:rPr>
                <w:sz w:val="22"/>
                <w:szCs w:val="22"/>
              </w:rPr>
            </w:pPr>
            <w:r w:rsidRPr="00006885">
              <w:rPr>
                <w:sz w:val="22"/>
                <w:szCs w:val="22"/>
              </w:rPr>
              <w:t>Respect</w:t>
            </w:r>
          </w:p>
        </w:tc>
        <w:tc>
          <w:tcPr>
            <w:tcW w:w="720" w:type="dxa"/>
            <w:tcMar>
              <w:top w:w="43" w:type="dxa"/>
              <w:left w:w="43" w:type="dxa"/>
              <w:bottom w:w="43" w:type="dxa"/>
              <w:right w:w="43" w:type="dxa"/>
            </w:tcMar>
          </w:tcPr>
          <w:p w:rsidR="009C6EE5" w:rsidRPr="00006885" w:rsidRDefault="009C6EE5" w:rsidP="00A12BF4">
            <w:pPr>
              <w:jc w:val="center"/>
              <w:rPr>
                <w:sz w:val="22"/>
                <w:szCs w:val="22"/>
              </w:rPr>
            </w:pPr>
          </w:p>
        </w:tc>
        <w:tc>
          <w:tcPr>
            <w:tcW w:w="2880" w:type="dxa"/>
            <w:tcMar>
              <w:top w:w="43" w:type="dxa"/>
              <w:left w:w="43" w:type="dxa"/>
              <w:bottom w:w="43" w:type="dxa"/>
              <w:right w:w="43" w:type="dxa"/>
            </w:tcMar>
          </w:tcPr>
          <w:p w:rsidR="009C6EE5" w:rsidRPr="00006885" w:rsidRDefault="009C6EE5">
            <w:pPr>
              <w:rPr>
                <w:sz w:val="22"/>
                <w:szCs w:val="22"/>
              </w:rPr>
            </w:pPr>
            <w:r w:rsidRPr="00006885">
              <w:rPr>
                <w:sz w:val="22"/>
                <w:szCs w:val="22"/>
              </w:rPr>
              <w:t>Goal Setting</w:t>
            </w:r>
          </w:p>
        </w:tc>
        <w:tc>
          <w:tcPr>
            <w:tcW w:w="720" w:type="dxa"/>
            <w:tcMar>
              <w:top w:w="43" w:type="dxa"/>
              <w:left w:w="43" w:type="dxa"/>
              <w:bottom w:w="43" w:type="dxa"/>
              <w:right w:w="43" w:type="dxa"/>
            </w:tcMar>
          </w:tcPr>
          <w:p w:rsidR="009C6EE5" w:rsidRPr="00006885" w:rsidRDefault="009C6EE5" w:rsidP="00A12BF4">
            <w:pPr>
              <w:jc w:val="center"/>
              <w:rPr>
                <w:sz w:val="22"/>
                <w:szCs w:val="22"/>
              </w:rPr>
            </w:pPr>
          </w:p>
        </w:tc>
        <w:tc>
          <w:tcPr>
            <w:tcW w:w="2880" w:type="dxa"/>
            <w:tcMar>
              <w:top w:w="43" w:type="dxa"/>
              <w:left w:w="43" w:type="dxa"/>
              <w:bottom w:w="43" w:type="dxa"/>
              <w:right w:w="43" w:type="dxa"/>
            </w:tcMar>
          </w:tcPr>
          <w:p w:rsidR="009C6EE5" w:rsidRPr="00006885" w:rsidRDefault="009C6EE5">
            <w:pPr>
              <w:rPr>
                <w:sz w:val="22"/>
                <w:szCs w:val="22"/>
              </w:rPr>
            </w:pPr>
          </w:p>
        </w:tc>
      </w:tr>
    </w:tbl>
    <w:p w:rsidR="00717CED" w:rsidRPr="00006885" w:rsidRDefault="00717CED">
      <w:pPr>
        <w:rPr>
          <w:b/>
          <w:bCs/>
          <w:sz w:val="22"/>
          <w:szCs w:val="22"/>
        </w:rPr>
      </w:pPr>
    </w:p>
    <w:p w:rsidR="009C6EE5" w:rsidRPr="00006885" w:rsidRDefault="009C6EE5">
      <w:pPr>
        <w:rPr>
          <w:sz w:val="22"/>
          <w:szCs w:val="22"/>
        </w:rPr>
      </w:pPr>
      <w:r w:rsidRPr="00006885">
        <w:rPr>
          <w:b/>
          <w:bCs/>
          <w:sz w:val="22"/>
          <w:szCs w:val="22"/>
        </w:rPr>
        <w:t>Assessment</w:t>
      </w:r>
      <w:r w:rsidR="00B5176B" w:rsidRPr="00006885">
        <w:rPr>
          <w:b/>
          <w:bCs/>
          <w:sz w:val="22"/>
          <w:szCs w:val="22"/>
        </w:rPr>
        <w:t xml:space="preserve">: </w:t>
      </w:r>
      <w:r w:rsidRPr="00006885">
        <w:rPr>
          <w:b/>
          <w:bCs/>
          <w:sz w:val="22"/>
          <w:szCs w:val="22"/>
        </w:rPr>
        <w:t>acceptable evidence</w:t>
      </w:r>
      <w:r w:rsidR="00E70FC1" w:rsidRPr="00006885">
        <w:rPr>
          <w:b/>
          <w:bCs/>
          <w:sz w:val="22"/>
          <w:szCs w:val="22"/>
        </w:rPr>
        <w:t xml:space="preserve"> of what learners will know</w:t>
      </w:r>
      <w:r w:rsidR="00B5176B" w:rsidRPr="00006885">
        <w:rPr>
          <w:b/>
          <w:bCs/>
          <w:sz w:val="22"/>
          <w:szCs w:val="22"/>
        </w:rPr>
        <w:t>/</w:t>
      </w:r>
      <w:r w:rsidR="00E70FC1" w:rsidRPr="00006885">
        <w:rPr>
          <w:b/>
          <w:bCs/>
          <w:sz w:val="22"/>
          <w:szCs w:val="22"/>
        </w:rPr>
        <w:t>be able to do as a result of this lesson</w:t>
      </w:r>
      <w:r w:rsidRPr="00006885">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006885" w:rsidTr="00CD4AB0">
        <w:trPr>
          <w:trHeight w:val="415"/>
        </w:trPr>
        <w:tc>
          <w:tcPr>
            <w:tcW w:w="10440" w:type="dxa"/>
            <w:tcMar>
              <w:top w:w="43" w:type="dxa"/>
              <w:left w:w="43" w:type="dxa"/>
              <w:bottom w:w="43" w:type="dxa"/>
              <w:right w:w="43" w:type="dxa"/>
            </w:tcMar>
            <w:vAlign w:val="center"/>
          </w:tcPr>
          <w:p w:rsidR="000B01EE" w:rsidRPr="00006885" w:rsidRDefault="006000E0" w:rsidP="006000E0">
            <w:pPr>
              <w:pStyle w:val="BodyText"/>
              <w:jc w:val="center"/>
              <w:rPr>
                <w:sz w:val="22"/>
                <w:szCs w:val="22"/>
              </w:rPr>
            </w:pPr>
            <w:r w:rsidRPr="00006885">
              <w:rPr>
                <w:sz w:val="22"/>
                <w:szCs w:val="22"/>
              </w:rPr>
              <w:t>See individual lessons</w:t>
            </w:r>
          </w:p>
        </w:tc>
      </w:tr>
    </w:tbl>
    <w:p w:rsidR="009C6EE5" w:rsidRPr="00006885" w:rsidRDefault="009C6EE5">
      <w:pPr>
        <w:rPr>
          <w:b/>
          <w:bCs/>
          <w:sz w:val="22"/>
          <w:szCs w:val="22"/>
        </w:rPr>
      </w:pPr>
    </w:p>
    <w:p w:rsidR="009C6EE5" w:rsidRPr="00006885" w:rsidRDefault="009C6EE5">
      <w:pPr>
        <w:pStyle w:val="Heading2"/>
        <w:rPr>
          <w:sz w:val="22"/>
          <w:szCs w:val="22"/>
        </w:rPr>
      </w:pPr>
      <w:r w:rsidRPr="00006885">
        <w:rPr>
          <w:sz w:val="22"/>
          <w:szCs w:val="22"/>
        </w:rPr>
        <w:t>Lesson Preparation</w:t>
      </w:r>
      <w:r w:rsidR="00B5176B" w:rsidRPr="00006885">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006885" w:rsidTr="00CD4AB0">
        <w:tc>
          <w:tcPr>
            <w:tcW w:w="10368" w:type="dxa"/>
            <w:tcMar>
              <w:top w:w="43" w:type="dxa"/>
              <w:left w:w="43" w:type="dxa"/>
              <w:bottom w:w="43" w:type="dxa"/>
              <w:right w:w="43" w:type="dxa"/>
            </w:tcMar>
          </w:tcPr>
          <w:p w:rsidR="009C6EE5" w:rsidRPr="00006885" w:rsidRDefault="009C6EE5" w:rsidP="00717CED">
            <w:pPr>
              <w:rPr>
                <w:sz w:val="22"/>
                <w:szCs w:val="22"/>
              </w:rPr>
            </w:pPr>
            <w:r w:rsidRPr="00006885">
              <w:rPr>
                <w:bCs/>
                <w:i/>
                <w:sz w:val="22"/>
                <w:szCs w:val="22"/>
              </w:rPr>
              <w:t>Essential Questions:</w:t>
            </w:r>
            <w:r w:rsidR="00D52A82" w:rsidRPr="00006885">
              <w:rPr>
                <w:bCs/>
                <w:sz w:val="22"/>
                <w:szCs w:val="22"/>
              </w:rPr>
              <w:t xml:space="preserve">  What can </w:t>
            </w:r>
            <w:r w:rsidR="00F000AA" w:rsidRPr="00006885">
              <w:rPr>
                <w:bCs/>
                <w:sz w:val="22"/>
                <w:szCs w:val="22"/>
              </w:rPr>
              <w:t>be done about the butterflies fluttering about when middle school/junior high is mentioned?</w:t>
            </w:r>
          </w:p>
          <w:p w:rsidR="009C6EE5" w:rsidRPr="00006885" w:rsidRDefault="009C6EE5">
            <w:pPr>
              <w:rPr>
                <w:sz w:val="22"/>
                <w:szCs w:val="22"/>
              </w:rPr>
            </w:pPr>
          </w:p>
          <w:p w:rsidR="009C6EE5" w:rsidRPr="00006885" w:rsidRDefault="009C6EE5" w:rsidP="007E5932">
            <w:pPr>
              <w:rPr>
                <w:sz w:val="22"/>
                <w:szCs w:val="22"/>
              </w:rPr>
            </w:pPr>
            <w:r w:rsidRPr="00006885">
              <w:rPr>
                <w:bCs/>
                <w:i/>
                <w:sz w:val="22"/>
                <w:szCs w:val="22"/>
              </w:rPr>
              <w:t>Engagement (Hook):</w:t>
            </w:r>
            <w:r w:rsidR="007C0B06" w:rsidRPr="00006885">
              <w:rPr>
                <w:bCs/>
                <w:sz w:val="22"/>
                <w:szCs w:val="22"/>
              </w:rPr>
              <w:t xml:space="preserve"> </w:t>
            </w:r>
            <w:r w:rsidR="007E5932" w:rsidRPr="00006885">
              <w:rPr>
                <w:bCs/>
                <w:sz w:val="22"/>
                <w:szCs w:val="22"/>
              </w:rPr>
              <w:t xml:space="preserve"> See Lesson 1</w:t>
            </w:r>
          </w:p>
        </w:tc>
      </w:tr>
    </w:tbl>
    <w:p w:rsidR="009C6EE5" w:rsidRPr="00006885" w:rsidRDefault="009C6EE5">
      <w:pPr>
        <w:rPr>
          <w:sz w:val="22"/>
          <w:szCs w:val="22"/>
        </w:rPr>
      </w:pPr>
    </w:p>
    <w:p w:rsidR="009C6EE5" w:rsidRPr="00006885" w:rsidRDefault="009C6EE5">
      <w:pPr>
        <w:pStyle w:val="Heading2"/>
        <w:rPr>
          <w:sz w:val="22"/>
          <w:szCs w:val="22"/>
        </w:rPr>
      </w:pPr>
      <w:r w:rsidRPr="00006885">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9029C5" w:rsidRPr="00006885" w:rsidTr="00CD4AB0">
        <w:trPr>
          <w:cantSplit/>
          <w:tblHeader/>
        </w:trPr>
        <w:tc>
          <w:tcPr>
            <w:tcW w:w="5184" w:type="dxa"/>
            <w:tcMar>
              <w:top w:w="43" w:type="dxa"/>
              <w:left w:w="43" w:type="dxa"/>
              <w:bottom w:w="43" w:type="dxa"/>
              <w:right w:w="43" w:type="dxa"/>
            </w:tcMar>
          </w:tcPr>
          <w:p w:rsidR="00B5176B" w:rsidRPr="00006885" w:rsidRDefault="00B5176B" w:rsidP="00B5176B">
            <w:pPr>
              <w:rPr>
                <w:bCs/>
                <w:i/>
                <w:sz w:val="22"/>
                <w:szCs w:val="22"/>
              </w:rPr>
            </w:pPr>
            <w:r w:rsidRPr="00006885">
              <w:rPr>
                <w:bCs/>
                <w:i/>
                <w:sz w:val="22"/>
                <w:szCs w:val="22"/>
              </w:rPr>
              <w:t>Professional School Counselor Procedures:</w:t>
            </w:r>
          </w:p>
        </w:tc>
        <w:tc>
          <w:tcPr>
            <w:tcW w:w="5184" w:type="dxa"/>
            <w:tcMar>
              <w:top w:w="43" w:type="dxa"/>
              <w:left w:w="43" w:type="dxa"/>
              <w:bottom w:w="43" w:type="dxa"/>
              <w:right w:w="43" w:type="dxa"/>
            </w:tcMar>
          </w:tcPr>
          <w:p w:rsidR="00B5176B" w:rsidRPr="00006885" w:rsidRDefault="00B5176B" w:rsidP="00B5176B">
            <w:pPr>
              <w:rPr>
                <w:bCs/>
                <w:i/>
                <w:sz w:val="22"/>
                <w:szCs w:val="22"/>
              </w:rPr>
            </w:pPr>
            <w:r w:rsidRPr="00006885">
              <w:rPr>
                <w:bCs/>
                <w:i/>
                <w:sz w:val="22"/>
                <w:szCs w:val="22"/>
              </w:rPr>
              <w:t>Student Involvement:</w:t>
            </w:r>
          </w:p>
        </w:tc>
      </w:tr>
      <w:tr w:rsidR="009029C5" w:rsidRPr="00006885" w:rsidTr="00CD4AB0">
        <w:tc>
          <w:tcPr>
            <w:tcW w:w="5184" w:type="dxa"/>
            <w:tcMar>
              <w:top w:w="43" w:type="dxa"/>
              <w:left w:w="43" w:type="dxa"/>
              <w:bottom w:w="43" w:type="dxa"/>
              <w:right w:w="43" w:type="dxa"/>
            </w:tcMar>
          </w:tcPr>
          <w:p w:rsidR="00F91106" w:rsidRPr="00006885" w:rsidRDefault="005B7AC0" w:rsidP="00F91106">
            <w:pPr>
              <w:rPr>
                <w:b/>
              </w:rPr>
            </w:pPr>
            <w:bookmarkStart w:id="2" w:name="Lesson1_QuestionsWhatQuestions"/>
            <w:r w:rsidRPr="00006885">
              <w:rPr>
                <w:b/>
              </w:rPr>
              <w:t>LESSON ONE:  QUESTIONS! QUESTIONS! WHAT ARE YOUR QUESTIONS</w:t>
            </w:r>
            <w:bookmarkEnd w:id="2"/>
            <w:r w:rsidRPr="00006885">
              <w:rPr>
                <w:b/>
              </w:rPr>
              <w:t>??</w:t>
            </w:r>
          </w:p>
          <w:p w:rsidR="00254D68" w:rsidRPr="00006885" w:rsidRDefault="00254D68" w:rsidP="00254D68">
            <w:pPr>
              <w:ind w:left="360"/>
              <w:rPr>
                <w:sz w:val="22"/>
                <w:szCs w:val="22"/>
              </w:rPr>
            </w:pPr>
            <w:r w:rsidRPr="00006885">
              <w:rPr>
                <w:b/>
                <w:sz w:val="22"/>
                <w:szCs w:val="22"/>
              </w:rPr>
              <w:t xml:space="preserve">Materials:  </w:t>
            </w:r>
            <w:hyperlink w:anchor="Lesson1_Resource_Qmarks" w:history="1">
              <w:r w:rsidRPr="00C66A65">
                <w:rPr>
                  <w:rStyle w:val="Hyperlink"/>
                  <w:i/>
                  <w:sz w:val="22"/>
                  <w:szCs w:val="22"/>
                </w:rPr>
                <w:t>Questions! Questions!  What are your Questions</w:t>
              </w:r>
              <w:r w:rsidR="004677C8">
                <w:rPr>
                  <w:rStyle w:val="Hyperlink"/>
                  <w:sz w:val="22"/>
                  <w:szCs w:val="22"/>
                </w:rPr>
                <w:t xml:space="preserve"> R</w:t>
              </w:r>
              <w:r w:rsidRPr="00C66A65">
                <w:rPr>
                  <w:rStyle w:val="Hyperlink"/>
                  <w:sz w:val="22"/>
                  <w:szCs w:val="22"/>
                </w:rPr>
                <w:t>esource</w:t>
              </w:r>
            </w:hyperlink>
          </w:p>
          <w:p w:rsidR="00254D68" w:rsidRPr="00006885" w:rsidRDefault="00254D68" w:rsidP="00254D68">
            <w:pPr>
              <w:ind w:left="360"/>
              <w:rPr>
                <w:b/>
                <w:sz w:val="22"/>
                <w:szCs w:val="22"/>
              </w:rPr>
            </w:pPr>
          </w:p>
          <w:p w:rsidR="00254D68" w:rsidRPr="00006885" w:rsidRDefault="00254D68" w:rsidP="00254D68">
            <w:pPr>
              <w:ind w:left="360"/>
              <w:rPr>
                <w:sz w:val="22"/>
                <w:szCs w:val="22"/>
              </w:rPr>
            </w:pPr>
            <w:r w:rsidRPr="00006885">
              <w:rPr>
                <w:sz w:val="22"/>
                <w:szCs w:val="22"/>
              </w:rPr>
              <w:t>Prior to lesson create (or use an existing) question box.  To communicate “questions are private and anonymous”, seal box and make a slot in the top so that studen</w:t>
            </w:r>
            <w:r w:rsidR="00C66A65">
              <w:rPr>
                <w:sz w:val="22"/>
                <w:szCs w:val="22"/>
              </w:rPr>
              <w:t>ts may drop in their questions.</w:t>
            </w:r>
          </w:p>
          <w:p w:rsidR="00254D68" w:rsidRPr="00006885" w:rsidRDefault="00254D68" w:rsidP="00F91106">
            <w:pPr>
              <w:rPr>
                <w:b/>
                <w:sz w:val="22"/>
                <w:szCs w:val="22"/>
              </w:rPr>
            </w:pPr>
          </w:p>
          <w:p w:rsidR="00254D68" w:rsidRPr="00006885" w:rsidRDefault="00254D68" w:rsidP="00254D68">
            <w:pPr>
              <w:ind w:left="360" w:hanging="360"/>
              <w:rPr>
                <w:sz w:val="22"/>
                <w:szCs w:val="22"/>
              </w:rPr>
            </w:pPr>
            <w:r w:rsidRPr="00006885">
              <w:rPr>
                <w:b/>
                <w:sz w:val="22"/>
                <w:szCs w:val="22"/>
              </w:rPr>
              <w:t>Advanced Preparation</w:t>
            </w:r>
            <w:r w:rsidRPr="00006885">
              <w:rPr>
                <w:sz w:val="22"/>
                <w:szCs w:val="22"/>
              </w:rPr>
              <w:t xml:space="preserve">:  work with a middle school/junior high colleague to arrange for several (4 or 5) students to serve as the panel of experts and answer questions about MS/JH.  </w:t>
            </w:r>
            <w:r w:rsidRPr="00006885">
              <w:rPr>
                <w:b/>
                <w:sz w:val="22"/>
                <w:szCs w:val="22"/>
              </w:rPr>
              <w:t>Obtain appropriate permission(s) for MS/JH students to travel to elementary school!</w:t>
            </w:r>
            <w:r w:rsidRPr="00006885">
              <w:rPr>
                <w:sz w:val="22"/>
                <w:szCs w:val="22"/>
              </w:rPr>
              <w:t xml:space="preserve">  If necessary, make preliminary transportation arrangements for Panel of Experts.</w:t>
            </w:r>
          </w:p>
          <w:p w:rsidR="00254D68" w:rsidRPr="00006885" w:rsidRDefault="00254D68" w:rsidP="00254D68">
            <w:pPr>
              <w:ind w:left="360" w:hanging="360"/>
              <w:rPr>
                <w:i/>
                <w:sz w:val="22"/>
                <w:szCs w:val="22"/>
              </w:rPr>
            </w:pPr>
            <w:r w:rsidRPr="00006885">
              <w:rPr>
                <w:i/>
                <w:sz w:val="22"/>
                <w:szCs w:val="22"/>
              </w:rPr>
              <w:t>PSC Note 1:  Strive for alumni of the elementary school as panelists;</w:t>
            </w:r>
          </w:p>
          <w:p w:rsidR="00254D68" w:rsidRPr="00006885" w:rsidRDefault="00254D68" w:rsidP="00254D68">
            <w:pPr>
              <w:ind w:left="360" w:hanging="360"/>
              <w:rPr>
                <w:sz w:val="22"/>
                <w:szCs w:val="22"/>
              </w:rPr>
            </w:pPr>
            <w:r w:rsidRPr="00006885">
              <w:rPr>
                <w:i/>
                <w:sz w:val="22"/>
                <w:szCs w:val="22"/>
              </w:rPr>
              <w:t>PSC Note 2:  Your work will be easier if you arrange for selected students to help you sort (elementary) students’ questions</w:t>
            </w:r>
            <w:r w:rsidR="006C7AC2">
              <w:rPr>
                <w:i/>
                <w:sz w:val="22"/>
                <w:szCs w:val="22"/>
              </w:rPr>
              <w:t xml:space="preserve"> after this lesson</w:t>
            </w:r>
            <w:r w:rsidRPr="00006885">
              <w:rPr>
                <w:i/>
                <w:sz w:val="22"/>
                <w:szCs w:val="22"/>
              </w:rPr>
              <w:t>.</w:t>
            </w:r>
          </w:p>
          <w:p w:rsidR="007E5932" w:rsidRDefault="007E5932" w:rsidP="00F91106">
            <w:pPr>
              <w:rPr>
                <w:sz w:val="22"/>
                <w:szCs w:val="22"/>
              </w:rPr>
            </w:pPr>
          </w:p>
          <w:p w:rsidR="00C66A65" w:rsidRDefault="00C66A65" w:rsidP="00C66A65">
            <w:pPr>
              <w:ind w:left="360" w:hanging="360"/>
              <w:rPr>
                <w:sz w:val="22"/>
                <w:szCs w:val="22"/>
              </w:rPr>
            </w:pPr>
            <w:r>
              <w:rPr>
                <w:bCs/>
                <w:i/>
                <w:sz w:val="22"/>
                <w:szCs w:val="22"/>
              </w:rPr>
              <w:t xml:space="preserve">Throughout this lesson, </w:t>
            </w:r>
            <w:r w:rsidR="00042CB7">
              <w:rPr>
                <w:bCs/>
                <w:i/>
                <w:sz w:val="22"/>
                <w:szCs w:val="22"/>
              </w:rPr>
              <w:t xml:space="preserve">systematically </w:t>
            </w:r>
            <w:r>
              <w:rPr>
                <w:bCs/>
                <w:i/>
                <w:sz w:val="22"/>
                <w:szCs w:val="22"/>
              </w:rPr>
              <w:t>observe</w:t>
            </w:r>
            <w:r>
              <w:rPr>
                <w:i/>
                <w:sz w:val="22"/>
                <w:szCs w:val="22"/>
              </w:rPr>
              <w:t xml:space="preserve"> students to identify those who appear to have difficulty generating questions   In addition, </w:t>
            </w:r>
            <w:r w:rsidR="00042CB7">
              <w:rPr>
                <w:i/>
                <w:sz w:val="22"/>
                <w:szCs w:val="22"/>
              </w:rPr>
              <w:t xml:space="preserve">systematically </w:t>
            </w:r>
            <w:r>
              <w:rPr>
                <w:i/>
                <w:sz w:val="22"/>
                <w:szCs w:val="22"/>
              </w:rPr>
              <w:t>observe as students who are hesitant to contribute to conversations.</w:t>
            </w:r>
          </w:p>
          <w:p w:rsidR="00C66A65" w:rsidRPr="00006885" w:rsidRDefault="00C66A65" w:rsidP="00F91106">
            <w:pPr>
              <w:rPr>
                <w:sz w:val="22"/>
                <w:szCs w:val="22"/>
              </w:rPr>
            </w:pPr>
          </w:p>
          <w:p w:rsidR="007E5932" w:rsidRPr="00006885" w:rsidRDefault="007E5932" w:rsidP="00F91106">
            <w:pPr>
              <w:rPr>
                <w:sz w:val="22"/>
                <w:szCs w:val="22"/>
              </w:rPr>
            </w:pPr>
            <w:r w:rsidRPr="00006885">
              <w:rPr>
                <w:i/>
                <w:sz w:val="22"/>
                <w:szCs w:val="22"/>
              </w:rPr>
              <w:t>Hook:</w:t>
            </w:r>
            <w:r w:rsidRPr="00006885">
              <w:rPr>
                <w:bCs/>
                <w:sz w:val="22"/>
                <w:szCs w:val="22"/>
              </w:rPr>
              <w:t xml:space="preserve"> Open Lesson 1 by telling a true (and somewhat dramatic or traumatic) heartfelt story about one of your scary transitions when you were their age; incorporate elements of anxieties many of them probably have about making the transition to middle school/junior high.</w:t>
            </w:r>
          </w:p>
          <w:p w:rsidR="007C0B06" w:rsidRPr="00006885" w:rsidRDefault="007C0B06" w:rsidP="00F91106">
            <w:pPr>
              <w:rPr>
                <w:sz w:val="22"/>
                <w:szCs w:val="22"/>
              </w:rPr>
            </w:pPr>
          </w:p>
          <w:p w:rsidR="007E5932" w:rsidRPr="00006885" w:rsidRDefault="007E5932" w:rsidP="00CF4974">
            <w:pPr>
              <w:numPr>
                <w:ilvl w:val="0"/>
                <w:numId w:val="18"/>
              </w:numPr>
              <w:ind w:left="360"/>
              <w:rPr>
                <w:sz w:val="22"/>
                <w:szCs w:val="22"/>
              </w:rPr>
            </w:pPr>
            <w:r w:rsidRPr="00006885">
              <w:rPr>
                <w:sz w:val="22"/>
                <w:szCs w:val="22"/>
              </w:rPr>
              <w:t xml:space="preserve">Make transition from </w:t>
            </w:r>
            <w:r w:rsidRPr="00006885">
              <w:rPr>
                <w:i/>
                <w:sz w:val="22"/>
                <w:szCs w:val="22"/>
              </w:rPr>
              <w:t xml:space="preserve">Hook </w:t>
            </w:r>
            <w:r w:rsidRPr="00006885">
              <w:rPr>
                <w:sz w:val="22"/>
                <w:szCs w:val="22"/>
              </w:rPr>
              <w:t>to lesson by saying (something like) “I still get butterflies when I think about that time in my life.  How about you—</w:t>
            </w:r>
            <w:r w:rsidR="00CF4974" w:rsidRPr="00006885">
              <w:rPr>
                <w:sz w:val="22"/>
                <w:szCs w:val="22"/>
              </w:rPr>
              <w:t>w</w:t>
            </w:r>
            <w:r w:rsidRPr="00006885">
              <w:rPr>
                <w:sz w:val="22"/>
                <w:szCs w:val="22"/>
              </w:rPr>
              <w:t>hat color are the butterflies that flutter when thoughts of middle school/junior high enter your mind?”</w:t>
            </w:r>
          </w:p>
          <w:p w:rsidR="007E5932" w:rsidRPr="00006885" w:rsidRDefault="007E5932" w:rsidP="00CF4974">
            <w:pPr>
              <w:rPr>
                <w:sz w:val="22"/>
                <w:szCs w:val="22"/>
              </w:rPr>
            </w:pPr>
          </w:p>
          <w:p w:rsidR="00F3040A" w:rsidRPr="00006885" w:rsidRDefault="00A07D39" w:rsidP="00CF4974">
            <w:pPr>
              <w:numPr>
                <w:ilvl w:val="0"/>
                <w:numId w:val="18"/>
              </w:numPr>
              <w:ind w:left="360"/>
              <w:rPr>
                <w:sz w:val="22"/>
                <w:szCs w:val="22"/>
              </w:rPr>
            </w:pPr>
            <w:r w:rsidRPr="00006885">
              <w:rPr>
                <w:sz w:val="22"/>
                <w:szCs w:val="22"/>
              </w:rPr>
              <w:t>Acknowledge</w:t>
            </w:r>
            <w:r w:rsidR="00F91106" w:rsidRPr="00006885">
              <w:rPr>
                <w:sz w:val="22"/>
                <w:szCs w:val="22"/>
              </w:rPr>
              <w:t xml:space="preserve"> that </w:t>
            </w:r>
            <w:r w:rsidRPr="00006885">
              <w:rPr>
                <w:sz w:val="22"/>
                <w:szCs w:val="22"/>
              </w:rPr>
              <w:t xml:space="preserve">starting a new experience like middle school/junior high is </w:t>
            </w:r>
            <w:r w:rsidR="00453F9F" w:rsidRPr="00006885">
              <w:rPr>
                <w:sz w:val="22"/>
                <w:szCs w:val="22"/>
              </w:rPr>
              <w:t>often a bit scary!  Other students have asked questions about classes such as</w:t>
            </w:r>
            <w:r w:rsidR="00F3040A" w:rsidRPr="00006885">
              <w:rPr>
                <w:sz w:val="22"/>
                <w:szCs w:val="22"/>
              </w:rPr>
              <w:t>:</w:t>
            </w:r>
          </w:p>
          <w:p w:rsidR="00F3040A" w:rsidRPr="00006885" w:rsidRDefault="00F3040A" w:rsidP="00CF4974">
            <w:pPr>
              <w:ind w:left="720"/>
              <w:rPr>
                <w:sz w:val="22"/>
                <w:szCs w:val="22"/>
              </w:rPr>
            </w:pPr>
            <w:r w:rsidRPr="00006885">
              <w:rPr>
                <w:sz w:val="22"/>
                <w:szCs w:val="22"/>
              </w:rPr>
              <w:t>“Are the teachers nice?”</w:t>
            </w:r>
          </w:p>
          <w:p w:rsidR="00F3040A" w:rsidRPr="00006885" w:rsidRDefault="00453F9F" w:rsidP="00CF4974">
            <w:pPr>
              <w:ind w:left="720"/>
              <w:rPr>
                <w:sz w:val="22"/>
                <w:szCs w:val="22"/>
              </w:rPr>
            </w:pPr>
            <w:r w:rsidRPr="00006885">
              <w:rPr>
                <w:sz w:val="22"/>
                <w:szCs w:val="22"/>
              </w:rPr>
              <w:t>“What if I don’t understand something?”</w:t>
            </w:r>
          </w:p>
          <w:p w:rsidR="00F3040A" w:rsidRPr="00006885" w:rsidRDefault="00F3040A" w:rsidP="00CF4974">
            <w:pPr>
              <w:ind w:left="360"/>
              <w:rPr>
                <w:sz w:val="22"/>
                <w:szCs w:val="22"/>
              </w:rPr>
            </w:pPr>
            <w:r w:rsidRPr="00006885">
              <w:rPr>
                <w:sz w:val="22"/>
                <w:szCs w:val="22"/>
              </w:rPr>
              <w:t>And</w:t>
            </w:r>
            <w:r w:rsidR="00453F9F" w:rsidRPr="00006885">
              <w:rPr>
                <w:sz w:val="22"/>
                <w:szCs w:val="22"/>
              </w:rPr>
              <w:t xml:space="preserve"> questions about things not r</w:t>
            </w:r>
            <w:r w:rsidRPr="00006885">
              <w:rPr>
                <w:sz w:val="22"/>
                <w:szCs w:val="22"/>
              </w:rPr>
              <w:t>elated to classes, for example:</w:t>
            </w:r>
          </w:p>
          <w:p w:rsidR="00F3040A" w:rsidRPr="00006885" w:rsidRDefault="00453F9F" w:rsidP="00CF4974">
            <w:pPr>
              <w:ind w:left="720"/>
              <w:rPr>
                <w:sz w:val="22"/>
                <w:szCs w:val="22"/>
              </w:rPr>
            </w:pPr>
            <w:r w:rsidRPr="00006885">
              <w:rPr>
                <w:sz w:val="22"/>
                <w:szCs w:val="22"/>
              </w:rPr>
              <w:t>“Will all the g</w:t>
            </w:r>
            <w:r w:rsidR="00F3040A" w:rsidRPr="00006885">
              <w:rPr>
                <w:sz w:val="22"/>
                <w:szCs w:val="22"/>
              </w:rPr>
              <w:t>irls be mean to the new girls?”</w:t>
            </w:r>
          </w:p>
          <w:p w:rsidR="00F3040A" w:rsidRPr="00006885" w:rsidRDefault="00453F9F" w:rsidP="00CF4974">
            <w:pPr>
              <w:ind w:left="720"/>
              <w:rPr>
                <w:sz w:val="22"/>
                <w:szCs w:val="22"/>
              </w:rPr>
            </w:pPr>
            <w:r w:rsidRPr="00006885">
              <w:rPr>
                <w:sz w:val="22"/>
                <w:szCs w:val="22"/>
              </w:rPr>
              <w:t>“What if I don’t have time to go to th</w:t>
            </w:r>
            <w:r w:rsidR="00F3040A" w:rsidRPr="00006885">
              <w:rPr>
                <w:sz w:val="22"/>
                <w:szCs w:val="22"/>
              </w:rPr>
              <w:t>e restroom between my classes?</w:t>
            </w:r>
          </w:p>
          <w:p w:rsidR="00453F9F" w:rsidRPr="00006885" w:rsidRDefault="00453F9F" w:rsidP="00CF4974">
            <w:pPr>
              <w:ind w:left="360"/>
              <w:rPr>
                <w:sz w:val="22"/>
                <w:szCs w:val="22"/>
              </w:rPr>
            </w:pPr>
            <w:r w:rsidRPr="00006885">
              <w:rPr>
                <w:sz w:val="22"/>
                <w:szCs w:val="22"/>
              </w:rPr>
              <w:t>Each of these question (and any others) are legitimate questions—because, they are from students getting ready to make a transition to a new adventure</w:t>
            </w:r>
            <w:r w:rsidR="00F3040A" w:rsidRPr="00006885">
              <w:rPr>
                <w:sz w:val="22"/>
                <w:szCs w:val="22"/>
              </w:rPr>
              <w:t>—just like you!</w:t>
            </w:r>
          </w:p>
          <w:p w:rsidR="00A444E3" w:rsidRPr="00006885" w:rsidRDefault="00A444E3" w:rsidP="00CF4974">
            <w:pPr>
              <w:rPr>
                <w:sz w:val="22"/>
                <w:szCs w:val="22"/>
              </w:rPr>
            </w:pPr>
          </w:p>
          <w:p w:rsidR="002D1970" w:rsidRPr="00006885" w:rsidRDefault="00453F9F" w:rsidP="00CF4974">
            <w:pPr>
              <w:numPr>
                <w:ilvl w:val="0"/>
                <w:numId w:val="18"/>
              </w:numPr>
              <w:ind w:left="360"/>
              <w:rPr>
                <w:sz w:val="22"/>
                <w:szCs w:val="22"/>
              </w:rPr>
            </w:pPr>
            <w:r w:rsidRPr="00006885">
              <w:rPr>
                <w:sz w:val="22"/>
                <w:szCs w:val="22"/>
              </w:rPr>
              <w:t>SHOW-ME…THUMBS UP</w:t>
            </w:r>
            <w:r w:rsidR="00A444E3" w:rsidRPr="00006885">
              <w:rPr>
                <w:sz w:val="22"/>
                <w:szCs w:val="22"/>
              </w:rPr>
              <w:t xml:space="preserve"> OR DOWN…Do you have questions about middle school/junior high?  </w:t>
            </w:r>
            <w:r w:rsidR="00F91106" w:rsidRPr="00006885">
              <w:rPr>
                <w:sz w:val="22"/>
                <w:szCs w:val="22"/>
              </w:rPr>
              <w:t>Explain</w:t>
            </w:r>
            <w:r w:rsidR="002D1970" w:rsidRPr="00006885">
              <w:rPr>
                <w:sz w:val="22"/>
                <w:szCs w:val="22"/>
              </w:rPr>
              <w:t>:</w:t>
            </w:r>
          </w:p>
          <w:p w:rsidR="002D1970" w:rsidRPr="00006885" w:rsidRDefault="002D1970" w:rsidP="00CF4974">
            <w:pPr>
              <w:numPr>
                <w:ilvl w:val="0"/>
                <w:numId w:val="20"/>
              </w:numPr>
              <w:rPr>
                <w:sz w:val="22"/>
                <w:szCs w:val="22"/>
              </w:rPr>
            </w:pPr>
            <w:r w:rsidRPr="00006885">
              <w:rPr>
                <w:sz w:val="22"/>
                <w:szCs w:val="22"/>
              </w:rPr>
              <w:t>Today</w:t>
            </w:r>
            <w:r w:rsidR="00F3040A" w:rsidRPr="00006885">
              <w:rPr>
                <w:sz w:val="22"/>
                <w:szCs w:val="22"/>
              </w:rPr>
              <w:t xml:space="preserve">, everyone has an opportunity </w:t>
            </w:r>
            <w:r w:rsidRPr="00006885">
              <w:rPr>
                <w:sz w:val="22"/>
                <w:szCs w:val="22"/>
              </w:rPr>
              <w:t xml:space="preserve">to think of and write questions about ANY aspect of </w:t>
            </w:r>
            <w:r w:rsidR="00625A9F" w:rsidRPr="00006885">
              <w:rPr>
                <w:sz w:val="22"/>
                <w:szCs w:val="22"/>
              </w:rPr>
              <w:t>MS/JH.</w:t>
            </w:r>
          </w:p>
          <w:p w:rsidR="002D1970" w:rsidRPr="00006885" w:rsidRDefault="002D1970" w:rsidP="00CF4974">
            <w:pPr>
              <w:numPr>
                <w:ilvl w:val="0"/>
                <w:numId w:val="20"/>
              </w:numPr>
              <w:rPr>
                <w:sz w:val="22"/>
                <w:szCs w:val="22"/>
              </w:rPr>
            </w:pPr>
            <w:r w:rsidRPr="00006885">
              <w:rPr>
                <w:sz w:val="22"/>
                <w:szCs w:val="22"/>
              </w:rPr>
              <w:t>A</w:t>
            </w:r>
            <w:r w:rsidR="00F91106" w:rsidRPr="00006885">
              <w:rPr>
                <w:sz w:val="22"/>
                <w:szCs w:val="22"/>
              </w:rPr>
              <w:t xml:space="preserve">ll questions </w:t>
            </w:r>
            <w:r w:rsidR="00F3040A" w:rsidRPr="00006885">
              <w:rPr>
                <w:sz w:val="22"/>
                <w:szCs w:val="22"/>
              </w:rPr>
              <w:t>are</w:t>
            </w:r>
            <w:r w:rsidRPr="00006885">
              <w:rPr>
                <w:sz w:val="22"/>
                <w:szCs w:val="22"/>
              </w:rPr>
              <w:t xml:space="preserve"> anonymous</w:t>
            </w:r>
          </w:p>
          <w:p w:rsidR="00A444E3" w:rsidRPr="00006885" w:rsidRDefault="00A444E3" w:rsidP="00CF4974">
            <w:pPr>
              <w:numPr>
                <w:ilvl w:val="0"/>
                <w:numId w:val="20"/>
              </w:numPr>
              <w:rPr>
                <w:sz w:val="22"/>
                <w:szCs w:val="22"/>
              </w:rPr>
            </w:pPr>
            <w:r w:rsidRPr="00006885">
              <w:rPr>
                <w:sz w:val="22"/>
                <w:szCs w:val="22"/>
              </w:rPr>
              <w:t>EVERY</w:t>
            </w:r>
            <w:r w:rsidR="00F91106" w:rsidRPr="00006885">
              <w:rPr>
                <w:sz w:val="22"/>
                <w:szCs w:val="22"/>
              </w:rPr>
              <w:t xml:space="preserve"> question is important</w:t>
            </w:r>
            <w:r w:rsidRPr="00006885">
              <w:rPr>
                <w:sz w:val="22"/>
                <w:szCs w:val="22"/>
              </w:rPr>
              <w:t xml:space="preserve"> because it is yours!</w:t>
            </w:r>
          </w:p>
          <w:p w:rsidR="002D1970" w:rsidRPr="00006885" w:rsidRDefault="002D1970" w:rsidP="00CF4974">
            <w:pPr>
              <w:rPr>
                <w:sz w:val="22"/>
                <w:szCs w:val="22"/>
              </w:rPr>
            </w:pPr>
          </w:p>
          <w:p w:rsidR="00A444E3" w:rsidRPr="00006885" w:rsidRDefault="00A444E3" w:rsidP="00CF4974">
            <w:pPr>
              <w:numPr>
                <w:ilvl w:val="0"/>
                <w:numId w:val="18"/>
              </w:numPr>
              <w:ind w:left="360"/>
              <w:rPr>
                <w:sz w:val="22"/>
              </w:rPr>
            </w:pPr>
            <w:r w:rsidRPr="00006885">
              <w:rPr>
                <w:sz w:val="22"/>
              </w:rPr>
              <w:t>SHOW-ME…SHOUT-OUT (all-together; inside shouts):  One question you have about MS/JH.</w:t>
            </w:r>
          </w:p>
          <w:p w:rsidR="00A444E3" w:rsidRPr="00006885" w:rsidRDefault="00A444E3" w:rsidP="00CF4974">
            <w:pPr>
              <w:rPr>
                <w:sz w:val="22"/>
              </w:rPr>
            </w:pPr>
          </w:p>
          <w:p w:rsidR="00A444E3" w:rsidRPr="00006885" w:rsidRDefault="00A444E3" w:rsidP="00CF4974">
            <w:pPr>
              <w:numPr>
                <w:ilvl w:val="0"/>
                <w:numId w:val="18"/>
              </w:numPr>
              <w:ind w:left="360"/>
              <w:rPr>
                <w:sz w:val="22"/>
              </w:rPr>
            </w:pPr>
            <w:r w:rsidRPr="00006885">
              <w:rPr>
                <w:sz w:val="22"/>
              </w:rPr>
              <w:t>SHOW-ME…SHOUT-OUT (one-at-a-time; inside shouts</w:t>
            </w:r>
            <w:r w:rsidRPr="00006885">
              <w:rPr>
                <w:i/>
                <w:sz w:val="22"/>
              </w:rPr>
              <w:t>)</w:t>
            </w:r>
            <w:r w:rsidR="002D1970" w:rsidRPr="00006885">
              <w:rPr>
                <w:sz w:val="22"/>
              </w:rPr>
              <w:t>:  5 scholars, please, shout out one question about middle school/junior high.</w:t>
            </w:r>
          </w:p>
          <w:p w:rsidR="00A444E3" w:rsidRPr="00006885" w:rsidRDefault="00A444E3" w:rsidP="00CF4974">
            <w:pPr>
              <w:rPr>
                <w:sz w:val="22"/>
              </w:rPr>
            </w:pPr>
          </w:p>
          <w:p w:rsidR="00F91106" w:rsidRPr="00006885" w:rsidRDefault="00625A9F" w:rsidP="00CF4974">
            <w:pPr>
              <w:ind w:left="360"/>
              <w:rPr>
                <w:sz w:val="22"/>
                <w:szCs w:val="22"/>
              </w:rPr>
            </w:pPr>
            <w:r w:rsidRPr="00006885">
              <w:rPr>
                <w:sz w:val="22"/>
                <w:szCs w:val="22"/>
              </w:rPr>
              <w:t>Continue with…”</w:t>
            </w:r>
            <w:r w:rsidR="002D1970" w:rsidRPr="00006885">
              <w:rPr>
                <w:sz w:val="22"/>
                <w:szCs w:val="22"/>
              </w:rPr>
              <w:t>And…there are many more questions in each head in room.</w:t>
            </w:r>
            <w:r w:rsidRPr="00006885">
              <w:rPr>
                <w:sz w:val="22"/>
                <w:szCs w:val="22"/>
              </w:rPr>
              <w:t>”</w:t>
            </w:r>
          </w:p>
          <w:p w:rsidR="00625A9F" w:rsidRPr="00006885" w:rsidRDefault="00625A9F" w:rsidP="00CF4974">
            <w:pPr>
              <w:rPr>
                <w:sz w:val="22"/>
                <w:szCs w:val="22"/>
              </w:rPr>
            </w:pPr>
          </w:p>
          <w:p w:rsidR="002D1970" w:rsidRPr="00006885" w:rsidRDefault="002D1970" w:rsidP="00CF4974">
            <w:pPr>
              <w:numPr>
                <w:ilvl w:val="0"/>
                <w:numId w:val="18"/>
              </w:numPr>
              <w:ind w:left="360"/>
              <w:rPr>
                <w:sz w:val="22"/>
                <w:szCs w:val="22"/>
              </w:rPr>
            </w:pPr>
            <w:r w:rsidRPr="00006885">
              <w:rPr>
                <w:sz w:val="22"/>
                <w:szCs w:val="22"/>
              </w:rPr>
              <w:t xml:space="preserve">Distribute the </w:t>
            </w:r>
            <w:hyperlink w:anchor="Lesson1_Resource_Qmarks" w:history="1">
              <w:r w:rsidRPr="006C7AC2">
                <w:rPr>
                  <w:rStyle w:val="Hyperlink"/>
                  <w:i/>
                  <w:sz w:val="22"/>
                  <w:szCs w:val="22"/>
                </w:rPr>
                <w:t>Questions! Questions!  What are your Questions</w:t>
              </w:r>
            </w:hyperlink>
            <w:r w:rsidRPr="00006885">
              <w:rPr>
                <w:sz w:val="22"/>
                <w:szCs w:val="22"/>
              </w:rPr>
              <w:t xml:space="preserve"> resource:  Instruct students:</w:t>
            </w:r>
          </w:p>
          <w:p w:rsidR="002D1970" w:rsidRPr="00006885" w:rsidRDefault="00F154F3" w:rsidP="00CF4974">
            <w:pPr>
              <w:numPr>
                <w:ilvl w:val="0"/>
                <w:numId w:val="21"/>
              </w:numPr>
              <w:rPr>
                <w:sz w:val="22"/>
                <w:szCs w:val="22"/>
              </w:rPr>
            </w:pPr>
            <w:r w:rsidRPr="00006885">
              <w:rPr>
                <w:sz w:val="22"/>
                <w:szCs w:val="22"/>
              </w:rPr>
              <w:t>C</w:t>
            </w:r>
            <w:r w:rsidR="002D1970" w:rsidRPr="00006885">
              <w:rPr>
                <w:sz w:val="22"/>
                <w:szCs w:val="22"/>
              </w:rPr>
              <w:t xml:space="preserve">ut the </w:t>
            </w:r>
            <w:r w:rsidR="006C7AC2">
              <w:rPr>
                <w:sz w:val="22"/>
                <w:szCs w:val="22"/>
              </w:rPr>
              <w:t xml:space="preserve">page of question marks </w:t>
            </w:r>
            <w:r w:rsidR="002D1970" w:rsidRPr="00006885">
              <w:rPr>
                <w:sz w:val="22"/>
                <w:szCs w:val="22"/>
              </w:rPr>
              <w:t>apart.</w:t>
            </w:r>
          </w:p>
          <w:p w:rsidR="00C24266" w:rsidRPr="00006885" w:rsidRDefault="00625A9F" w:rsidP="00CF4974">
            <w:pPr>
              <w:numPr>
                <w:ilvl w:val="0"/>
                <w:numId w:val="21"/>
              </w:numPr>
              <w:rPr>
                <w:sz w:val="22"/>
                <w:szCs w:val="22"/>
              </w:rPr>
            </w:pPr>
            <w:r w:rsidRPr="00006885">
              <w:rPr>
                <w:sz w:val="22"/>
                <w:szCs w:val="22"/>
              </w:rPr>
              <w:t>U</w:t>
            </w:r>
            <w:r w:rsidR="00F91106" w:rsidRPr="00006885">
              <w:rPr>
                <w:sz w:val="22"/>
                <w:szCs w:val="22"/>
              </w:rPr>
              <w:t>se</w:t>
            </w:r>
            <w:r w:rsidR="00C24266" w:rsidRPr="00006885">
              <w:rPr>
                <w:sz w:val="22"/>
                <w:szCs w:val="22"/>
              </w:rPr>
              <w:t xml:space="preserve"> a separate piece of paper and</w:t>
            </w:r>
            <w:r w:rsidR="00F91106" w:rsidRPr="00006885">
              <w:rPr>
                <w:sz w:val="22"/>
                <w:szCs w:val="22"/>
              </w:rPr>
              <w:t xml:space="preserve"> brainstorming skills to </w:t>
            </w:r>
            <w:r w:rsidR="002D1970" w:rsidRPr="00006885">
              <w:rPr>
                <w:sz w:val="22"/>
                <w:szCs w:val="22"/>
              </w:rPr>
              <w:t>generate</w:t>
            </w:r>
            <w:r w:rsidR="00C24266" w:rsidRPr="00006885">
              <w:rPr>
                <w:sz w:val="22"/>
                <w:szCs w:val="22"/>
              </w:rPr>
              <w:t>/write</w:t>
            </w:r>
            <w:r w:rsidR="002D1970" w:rsidRPr="00006885">
              <w:rPr>
                <w:sz w:val="22"/>
                <w:szCs w:val="22"/>
              </w:rPr>
              <w:t xml:space="preserve"> </w:t>
            </w:r>
            <w:r w:rsidR="00C24266" w:rsidRPr="00006885">
              <w:rPr>
                <w:sz w:val="22"/>
                <w:szCs w:val="22"/>
              </w:rPr>
              <w:t xml:space="preserve">as many </w:t>
            </w:r>
            <w:r w:rsidR="002D1970" w:rsidRPr="00006885">
              <w:rPr>
                <w:sz w:val="22"/>
                <w:szCs w:val="22"/>
              </w:rPr>
              <w:t>questions</w:t>
            </w:r>
            <w:r w:rsidR="00C24266" w:rsidRPr="00006885">
              <w:rPr>
                <w:sz w:val="22"/>
                <w:szCs w:val="22"/>
              </w:rPr>
              <w:t xml:space="preserve"> as they can in 90 seconds (remind students that brainstorming lists are quick</w:t>
            </w:r>
            <w:r w:rsidR="006C7AC2">
              <w:rPr>
                <w:sz w:val="22"/>
                <w:szCs w:val="22"/>
              </w:rPr>
              <w:t xml:space="preserve">; </w:t>
            </w:r>
            <w:r w:rsidR="00C24266" w:rsidRPr="00006885">
              <w:rPr>
                <w:sz w:val="22"/>
                <w:szCs w:val="22"/>
              </w:rPr>
              <w:t>spelling/complete sentences do not matter).</w:t>
            </w:r>
          </w:p>
          <w:p w:rsidR="0069532B" w:rsidRPr="00006885" w:rsidRDefault="00C24266" w:rsidP="00CF4974">
            <w:pPr>
              <w:numPr>
                <w:ilvl w:val="0"/>
                <w:numId w:val="21"/>
              </w:numPr>
              <w:rPr>
                <w:sz w:val="22"/>
                <w:szCs w:val="22"/>
              </w:rPr>
            </w:pPr>
            <w:r w:rsidRPr="00006885">
              <w:rPr>
                <w:sz w:val="22"/>
                <w:szCs w:val="22"/>
              </w:rPr>
              <w:t xml:space="preserve">At end of 90 seconds, review </w:t>
            </w:r>
            <w:r w:rsidR="0069532B" w:rsidRPr="00006885">
              <w:rPr>
                <w:sz w:val="22"/>
                <w:szCs w:val="22"/>
              </w:rPr>
              <w:t>the brainstormed list</w:t>
            </w:r>
            <w:r w:rsidR="006C7AC2">
              <w:rPr>
                <w:sz w:val="22"/>
                <w:szCs w:val="22"/>
              </w:rPr>
              <w:t>, add additional questions as needed</w:t>
            </w:r>
            <w:r w:rsidR="0069532B" w:rsidRPr="00006885">
              <w:rPr>
                <w:sz w:val="22"/>
                <w:szCs w:val="22"/>
              </w:rPr>
              <w:t xml:space="preserve"> and </w:t>
            </w:r>
            <w:r w:rsidRPr="00006885">
              <w:rPr>
                <w:sz w:val="22"/>
                <w:szCs w:val="22"/>
              </w:rPr>
              <w:t xml:space="preserve">mark the </w:t>
            </w:r>
            <w:r w:rsidR="0069532B" w:rsidRPr="00006885">
              <w:rPr>
                <w:sz w:val="22"/>
                <w:szCs w:val="22"/>
              </w:rPr>
              <w:t>questions</w:t>
            </w:r>
            <w:r w:rsidRPr="00006885">
              <w:rPr>
                <w:sz w:val="22"/>
                <w:szCs w:val="22"/>
              </w:rPr>
              <w:t xml:space="preserve"> </w:t>
            </w:r>
            <w:r w:rsidR="0069532B" w:rsidRPr="00006885">
              <w:rPr>
                <w:sz w:val="22"/>
                <w:szCs w:val="22"/>
              </w:rPr>
              <w:t>they want to ask the panel of experts;</w:t>
            </w:r>
          </w:p>
          <w:p w:rsidR="0069532B" w:rsidRPr="00006885" w:rsidRDefault="0069532B" w:rsidP="00CF4974">
            <w:pPr>
              <w:numPr>
                <w:ilvl w:val="0"/>
                <w:numId w:val="21"/>
              </w:numPr>
              <w:rPr>
                <w:sz w:val="22"/>
                <w:szCs w:val="22"/>
              </w:rPr>
            </w:pPr>
            <w:r w:rsidRPr="00006885">
              <w:rPr>
                <w:sz w:val="22"/>
                <w:szCs w:val="22"/>
              </w:rPr>
              <w:t>U</w:t>
            </w:r>
            <w:r w:rsidR="00C24266" w:rsidRPr="00006885">
              <w:rPr>
                <w:sz w:val="22"/>
                <w:szCs w:val="22"/>
              </w:rPr>
              <w:t xml:space="preserve">se the conventions of standard </w:t>
            </w:r>
            <w:r w:rsidR="006C7AC2">
              <w:rPr>
                <w:sz w:val="22"/>
                <w:szCs w:val="22"/>
              </w:rPr>
              <w:t xml:space="preserve">written </w:t>
            </w:r>
            <w:r w:rsidR="00C24266" w:rsidRPr="00006885">
              <w:rPr>
                <w:sz w:val="22"/>
                <w:szCs w:val="22"/>
              </w:rPr>
              <w:t xml:space="preserve">English </w:t>
            </w:r>
            <w:r w:rsidRPr="00006885">
              <w:rPr>
                <w:sz w:val="22"/>
                <w:szCs w:val="22"/>
              </w:rPr>
              <w:t xml:space="preserve">to </w:t>
            </w:r>
            <w:r w:rsidR="006C7AC2">
              <w:rPr>
                <w:sz w:val="22"/>
                <w:szCs w:val="22"/>
              </w:rPr>
              <w:t xml:space="preserve">review, </w:t>
            </w:r>
            <w:r w:rsidRPr="00006885">
              <w:rPr>
                <w:sz w:val="22"/>
                <w:szCs w:val="22"/>
              </w:rPr>
              <w:t>refine and revise questions to submit to panel (remember: concise, clear language);</w:t>
            </w:r>
          </w:p>
          <w:p w:rsidR="0069532B" w:rsidRPr="00006885" w:rsidRDefault="0069532B" w:rsidP="00CF4974">
            <w:pPr>
              <w:numPr>
                <w:ilvl w:val="0"/>
                <w:numId w:val="21"/>
              </w:numPr>
              <w:rPr>
                <w:sz w:val="22"/>
                <w:szCs w:val="22"/>
              </w:rPr>
            </w:pPr>
            <w:r w:rsidRPr="00006885">
              <w:rPr>
                <w:sz w:val="22"/>
                <w:szCs w:val="22"/>
              </w:rPr>
              <w:t>T</w:t>
            </w:r>
            <w:r w:rsidR="00C24266" w:rsidRPr="00006885">
              <w:rPr>
                <w:sz w:val="22"/>
                <w:szCs w:val="22"/>
              </w:rPr>
              <w:t xml:space="preserve">ransfer </w:t>
            </w:r>
            <w:r w:rsidRPr="00006885">
              <w:rPr>
                <w:sz w:val="22"/>
                <w:szCs w:val="22"/>
              </w:rPr>
              <w:t xml:space="preserve">each </w:t>
            </w:r>
            <w:r w:rsidR="00C24266" w:rsidRPr="00006885">
              <w:rPr>
                <w:sz w:val="22"/>
                <w:szCs w:val="22"/>
              </w:rPr>
              <w:t>question</w:t>
            </w:r>
            <w:r w:rsidR="00277B74" w:rsidRPr="00006885">
              <w:rPr>
                <w:sz w:val="22"/>
                <w:szCs w:val="22"/>
              </w:rPr>
              <w:t xml:space="preserve"> to</w:t>
            </w:r>
            <w:r w:rsidRPr="00006885">
              <w:rPr>
                <w:sz w:val="22"/>
                <w:szCs w:val="22"/>
              </w:rPr>
              <w:t xml:space="preserve"> the back one of the</w:t>
            </w:r>
            <w:r w:rsidR="00C24266" w:rsidRPr="00006885">
              <w:rPr>
                <w:sz w:val="22"/>
                <w:szCs w:val="22"/>
              </w:rPr>
              <w:t xml:space="preserve"> rectangle</w:t>
            </w:r>
            <w:r w:rsidRPr="00006885">
              <w:rPr>
                <w:sz w:val="22"/>
                <w:szCs w:val="22"/>
              </w:rPr>
              <w:t>s</w:t>
            </w:r>
            <w:r w:rsidR="005106FB" w:rsidRPr="00006885">
              <w:rPr>
                <w:sz w:val="22"/>
                <w:szCs w:val="22"/>
              </w:rPr>
              <w:t xml:space="preserve"> (using separate </w:t>
            </w:r>
            <w:r w:rsidR="00880FC5" w:rsidRPr="00006885">
              <w:rPr>
                <w:sz w:val="22"/>
                <w:szCs w:val="22"/>
              </w:rPr>
              <w:t>rectangles for each question facilitate</w:t>
            </w:r>
            <w:r w:rsidR="006C7AC2">
              <w:rPr>
                <w:sz w:val="22"/>
                <w:szCs w:val="22"/>
              </w:rPr>
              <w:t>s the</w:t>
            </w:r>
            <w:r w:rsidR="00880FC5" w:rsidRPr="00006885">
              <w:rPr>
                <w:sz w:val="22"/>
                <w:szCs w:val="22"/>
              </w:rPr>
              <w:t xml:space="preserve"> task of sorting questions and creating a composite list</w:t>
            </w:r>
            <w:r w:rsidR="006C7AC2">
              <w:rPr>
                <w:sz w:val="22"/>
                <w:szCs w:val="22"/>
              </w:rPr>
              <w:t>)</w:t>
            </w:r>
            <w:r w:rsidR="00C24266" w:rsidRPr="00006885">
              <w:rPr>
                <w:sz w:val="22"/>
                <w:szCs w:val="22"/>
              </w:rPr>
              <w:t>.</w:t>
            </w:r>
          </w:p>
          <w:p w:rsidR="00F91106" w:rsidRPr="00006885" w:rsidRDefault="00C24266" w:rsidP="00CF4974">
            <w:pPr>
              <w:ind w:left="360"/>
              <w:rPr>
                <w:sz w:val="22"/>
                <w:szCs w:val="22"/>
              </w:rPr>
            </w:pPr>
            <w:r w:rsidRPr="00006885">
              <w:rPr>
                <w:sz w:val="22"/>
                <w:szCs w:val="22"/>
              </w:rPr>
              <w:t xml:space="preserve">Remind students:  </w:t>
            </w:r>
            <w:r w:rsidR="00F91106" w:rsidRPr="00006885">
              <w:rPr>
                <w:sz w:val="22"/>
                <w:szCs w:val="22"/>
              </w:rPr>
              <w:t>any and all questions</w:t>
            </w:r>
            <w:r w:rsidRPr="00006885">
              <w:rPr>
                <w:sz w:val="22"/>
                <w:szCs w:val="22"/>
              </w:rPr>
              <w:t xml:space="preserve"> are “OK”</w:t>
            </w:r>
            <w:r w:rsidR="00F91106" w:rsidRPr="00006885">
              <w:rPr>
                <w:sz w:val="22"/>
                <w:szCs w:val="22"/>
              </w:rPr>
              <w:t xml:space="preserve">. Encourage each student to write </w:t>
            </w:r>
            <w:r w:rsidR="00277B74" w:rsidRPr="00006885">
              <w:rPr>
                <w:sz w:val="22"/>
                <w:szCs w:val="22"/>
              </w:rPr>
              <w:t>a</w:t>
            </w:r>
            <w:r w:rsidR="00F91106" w:rsidRPr="00006885">
              <w:rPr>
                <w:sz w:val="22"/>
                <w:szCs w:val="22"/>
              </w:rPr>
              <w:t xml:space="preserve"> </w:t>
            </w:r>
            <w:r w:rsidR="0069532B" w:rsidRPr="00006885">
              <w:rPr>
                <w:sz w:val="22"/>
                <w:szCs w:val="22"/>
              </w:rPr>
              <w:t>minimum of</w:t>
            </w:r>
            <w:r w:rsidR="00F91106" w:rsidRPr="00006885">
              <w:rPr>
                <w:sz w:val="22"/>
                <w:szCs w:val="22"/>
              </w:rPr>
              <w:t xml:space="preserve"> five questions. </w:t>
            </w:r>
          </w:p>
          <w:p w:rsidR="00C24266" w:rsidRPr="00006885" w:rsidRDefault="00C24266" w:rsidP="00CF4974">
            <w:pPr>
              <w:rPr>
                <w:sz w:val="22"/>
                <w:szCs w:val="22"/>
              </w:rPr>
            </w:pPr>
          </w:p>
          <w:p w:rsidR="005106FB" w:rsidRPr="00006885" w:rsidRDefault="00CF4974" w:rsidP="00CF4974">
            <w:pPr>
              <w:numPr>
                <w:ilvl w:val="0"/>
                <w:numId w:val="18"/>
              </w:numPr>
              <w:ind w:left="360"/>
              <w:rPr>
                <w:sz w:val="22"/>
                <w:szCs w:val="22"/>
              </w:rPr>
            </w:pPr>
            <w:r w:rsidRPr="00006885">
              <w:rPr>
                <w:sz w:val="22"/>
                <w:szCs w:val="22"/>
              </w:rPr>
              <w:t xml:space="preserve">Collect questions.  </w:t>
            </w:r>
            <w:r w:rsidR="00F91106" w:rsidRPr="00006885">
              <w:rPr>
                <w:sz w:val="22"/>
                <w:szCs w:val="22"/>
              </w:rPr>
              <w:t>Explain</w:t>
            </w:r>
            <w:r w:rsidR="005106FB" w:rsidRPr="00006885">
              <w:rPr>
                <w:sz w:val="22"/>
                <w:szCs w:val="22"/>
              </w:rPr>
              <w:t xml:space="preserve"> that you will:</w:t>
            </w:r>
          </w:p>
          <w:p w:rsidR="005106FB" w:rsidRPr="00006885" w:rsidRDefault="005106FB" w:rsidP="00CF4974">
            <w:pPr>
              <w:numPr>
                <w:ilvl w:val="0"/>
                <w:numId w:val="22"/>
              </w:numPr>
              <w:rPr>
                <w:sz w:val="22"/>
                <w:szCs w:val="22"/>
              </w:rPr>
            </w:pPr>
            <w:r w:rsidRPr="00006885">
              <w:rPr>
                <w:sz w:val="22"/>
                <w:szCs w:val="22"/>
              </w:rPr>
              <w:t>G</w:t>
            </w:r>
            <w:r w:rsidR="00F91106" w:rsidRPr="00006885">
              <w:rPr>
                <w:sz w:val="22"/>
                <w:szCs w:val="22"/>
              </w:rPr>
              <w:t>ather all the questions</w:t>
            </w:r>
            <w:r w:rsidR="0069532B" w:rsidRPr="00006885">
              <w:rPr>
                <w:sz w:val="22"/>
                <w:szCs w:val="22"/>
              </w:rPr>
              <w:t>,</w:t>
            </w:r>
            <w:r w:rsidRPr="00006885">
              <w:rPr>
                <w:sz w:val="22"/>
                <w:szCs w:val="22"/>
              </w:rPr>
              <w:t xml:space="preserve"> (</w:t>
            </w:r>
            <w:r w:rsidRPr="00006885">
              <w:rPr>
                <w:i/>
                <w:sz w:val="22"/>
                <w:szCs w:val="22"/>
              </w:rPr>
              <w:t>and with the help of panel of experts[?]</w:t>
            </w:r>
            <w:r w:rsidRPr="00006885">
              <w:rPr>
                <w:sz w:val="22"/>
                <w:szCs w:val="22"/>
              </w:rPr>
              <w:t>)</w:t>
            </w:r>
            <w:r w:rsidR="0069532B" w:rsidRPr="00006885">
              <w:rPr>
                <w:sz w:val="22"/>
                <w:szCs w:val="22"/>
              </w:rPr>
              <w:t xml:space="preserve"> sort them out (e.g., combine duplicates, eliminate “fuzzy” questions)</w:t>
            </w:r>
            <w:r w:rsidRPr="00006885">
              <w:rPr>
                <w:sz w:val="22"/>
                <w:szCs w:val="22"/>
              </w:rPr>
              <w:t>;</w:t>
            </w:r>
          </w:p>
          <w:p w:rsidR="005106FB" w:rsidRPr="00006885" w:rsidRDefault="005106FB" w:rsidP="00CF4974">
            <w:pPr>
              <w:numPr>
                <w:ilvl w:val="0"/>
                <w:numId w:val="22"/>
              </w:numPr>
              <w:rPr>
                <w:sz w:val="22"/>
                <w:szCs w:val="22"/>
              </w:rPr>
            </w:pPr>
            <w:r w:rsidRPr="00006885">
              <w:rPr>
                <w:sz w:val="22"/>
                <w:szCs w:val="22"/>
              </w:rPr>
              <w:t>C</w:t>
            </w:r>
            <w:r w:rsidR="0069532B" w:rsidRPr="00006885">
              <w:rPr>
                <w:sz w:val="22"/>
                <w:szCs w:val="22"/>
              </w:rPr>
              <w:t xml:space="preserve">reate a composite list of questions for the panel of experts.  </w:t>
            </w:r>
          </w:p>
          <w:p w:rsidR="005106FB" w:rsidRPr="00006885" w:rsidRDefault="005106FB" w:rsidP="00CF4974">
            <w:pPr>
              <w:numPr>
                <w:ilvl w:val="0"/>
                <w:numId w:val="22"/>
              </w:numPr>
              <w:rPr>
                <w:sz w:val="22"/>
                <w:szCs w:val="22"/>
              </w:rPr>
            </w:pPr>
            <w:r w:rsidRPr="00006885">
              <w:rPr>
                <w:sz w:val="22"/>
                <w:szCs w:val="22"/>
              </w:rPr>
              <w:t xml:space="preserve">Provide </w:t>
            </w:r>
            <w:r w:rsidR="0069532B" w:rsidRPr="00006885">
              <w:rPr>
                <w:sz w:val="22"/>
                <w:szCs w:val="22"/>
              </w:rPr>
              <w:t>the composite list</w:t>
            </w:r>
            <w:r w:rsidRPr="00006885">
              <w:rPr>
                <w:sz w:val="22"/>
                <w:szCs w:val="22"/>
              </w:rPr>
              <w:t xml:space="preserve"> to </w:t>
            </w:r>
            <w:r w:rsidR="0069532B" w:rsidRPr="00006885">
              <w:rPr>
                <w:sz w:val="22"/>
                <w:szCs w:val="22"/>
              </w:rPr>
              <w:t>the panel of experts</w:t>
            </w:r>
          </w:p>
          <w:p w:rsidR="005106FB" w:rsidRPr="00006885" w:rsidRDefault="005106FB" w:rsidP="00CF4974">
            <w:pPr>
              <w:numPr>
                <w:ilvl w:val="0"/>
                <w:numId w:val="22"/>
              </w:numPr>
              <w:rPr>
                <w:sz w:val="22"/>
                <w:szCs w:val="22"/>
              </w:rPr>
            </w:pPr>
            <w:r w:rsidRPr="00006885">
              <w:rPr>
                <w:sz w:val="22"/>
                <w:szCs w:val="22"/>
              </w:rPr>
              <w:t>Give each of them (your students) a copy of the composite list of questions</w:t>
            </w:r>
            <w:r w:rsidR="006C7AC2">
              <w:rPr>
                <w:sz w:val="22"/>
                <w:szCs w:val="22"/>
              </w:rPr>
              <w:t xml:space="preserve"> during the next lesson</w:t>
            </w:r>
            <w:r w:rsidRPr="00006885">
              <w:rPr>
                <w:sz w:val="22"/>
                <w:szCs w:val="22"/>
              </w:rPr>
              <w:t>.</w:t>
            </w:r>
          </w:p>
          <w:p w:rsidR="00CF4974" w:rsidRPr="00006885" w:rsidRDefault="00CF4974" w:rsidP="00CF4974">
            <w:pPr>
              <w:ind w:left="360"/>
              <w:rPr>
                <w:sz w:val="22"/>
                <w:szCs w:val="22"/>
              </w:rPr>
            </w:pPr>
          </w:p>
          <w:p w:rsidR="00F91106" w:rsidRPr="00006885" w:rsidRDefault="005106FB" w:rsidP="00CF4974">
            <w:pPr>
              <w:ind w:left="360"/>
              <w:rPr>
                <w:sz w:val="22"/>
                <w:szCs w:val="22"/>
              </w:rPr>
            </w:pPr>
            <w:r w:rsidRPr="00006885">
              <w:rPr>
                <w:sz w:val="22"/>
                <w:szCs w:val="22"/>
              </w:rPr>
              <w:t>The panel of experts</w:t>
            </w:r>
            <w:r w:rsidR="0069532B" w:rsidRPr="00006885">
              <w:rPr>
                <w:sz w:val="22"/>
                <w:szCs w:val="22"/>
              </w:rPr>
              <w:t xml:space="preserve"> will answer as many questions as possible during the next lesson.</w:t>
            </w:r>
          </w:p>
          <w:p w:rsidR="00277B74" w:rsidRPr="00006885" w:rsidRDefault="00277B74" w:rsidP="00F91106">
            <w:pPr>
              <w:rPr>
                <w:sz w:val="22"/>
                <w:szCs w:val="22"/>
              </w:rPr>
            </w:pPr>
          </w:p>
          <w:p w:rsidR="00254D68" w:rsidRPr="00006885" w:rsidRDefault="006C7AC2" w:rsidP="005B7AC0">
            <w:pPr>
              <w:ind w:left="360" w:hanging="360"/>
              <w:rPr>
                <w:sz w:val="22"/>
              </w:rPr>
            </w:pPr>
            <w:r>
              <w:rPr>
                <w:b/>
                <w:sz w:val="22"/>
                <w:szCs w:val="22"/>
              </w:rPr>
              <w:t>ASSESSMENT:</w:t>
            </w:r>
            <w:r>
              <w:rPr>
                <w:sz w:val="22"/>
                <w:szCs w:val="22"/>
              </w:rPr>
              <w:t xml:space="preserve">  </w:t>
            </w:r>
            <w:r>
              <w:rPr>
                <w:b/>
                <w:sz w:val="22"/>
                <w:szCs w:val="22"/>
              </w:rPr>
              <w:t>Content:</w:t>
            </w:r>
            <w:r w:rsidR="005B7AC0">
              <w:rPr>
                <w:sz w:val="22"/>
                <w:szCs w:val="22"/>
              </w:rPr>
              <w:t xml:space="preserve">  </w:t>
            </w:r>
            <w:r w:rsidR="00254D68" w:rsidRPr="00006885">
              <w:rPr>
                <w:sz w:val="22"/>
              </w:rPr>
              <w:t>Each student submits a minimum of 5 questions to ask panel of experts; questions are topic-relevant (related to MS/JH) and reflect knowledge and usage of conventions of standard</w:t>
            </w:r>
            <w:r w:rsidR="005B7AC0">
              <w:rPr>
                <w:sz w:val="22"/>
              </w:rPr>
              <w:t xml:space="preserve"> written</w:t>
            </w:r>
            <w:r w:rsidR="00254D68" w:rsidRPr="00006885">
              <w:rPr>
                <w:sz w:val="22"/>
              </w:rPr>
              <w:t xml:space="preserve"> English.</w:t>
            </w:r>
          </w:p>
          <w:p w:rsidR="00277B74" w:rsidRPr="00006885" w:rsidRDefault="00277B74" w:rsidP="00CF4974">
            <w:pPr>
              <w:ind w:left="360" w:hanging="360"/>
              <w:rPr>
                <w:sz w:val="22"/>
              </w:rPr>
            </w:pPr>
          </w:p>
          <w:p w:rsidR="00277B74" w:rsidRPr="00006885" w:rsidRDefault="006C7AC2" w:rsidP="005B7AC0">
            <w:pPr>
              <w:ind w:left="360" w:hanging="360"/>
              <w:rPr>
                <w:sz w:val="22"/>
              </w:rPr>
            </w:pPr>
            <w:r>
              <w:rPr>
                <w:b/>
                <w:sz w:val="22"/>
                <w:szCs w:val="22"/>
              </w:rPr>
              <w:t>ASSESSMENT:  Personalization of Content</w:t>
            </w:r>
            <w:r w:rsidR="00126810" w:rsidRPr="00006885">
              <w:rPr>
                <w:b/>
                <w:sz w:val="22"/>
              </w:rPr>
              <w:t>:</w:t>
            </w:r>
            <w:r w:rsidR="00126810" w:rsidRPr="00006885">
              <w:rPr>
                <w:sz w:val="22"/>
              </w:rPr>
              <w:t xml:space="preserve">  On the back of a left-over “</w:t>
            </w:r>
            <w:r w:rsidR="00126810" w:rsidRPr="00006885">
              <w:rPr>
                <w:b/>
                <w:sz w:val="22"/>
              </w:rPr>
              <w:t>???</w:t>
            </w:r>
            <w:r w:rsidR="00126810" w:rsidRPr="00006885">
              <w:rPr>
                <w:sz w:val="22"/>
              </w:rPr>
              <w:t>” rectangle, tell students to complete the following:  When I think about going to MS/JH next year I ____________.</w:t>
            </w:r>
          </w:p>
          <w:p w:rsidR="00277B74" w:rsidRDefault="00277B74" w:rsidP="00CF4974">
            <w:pPr>
              <w:ind w:left="360" w:hanging="360"/>
              <w:rPr>
                <w:sz w:val="22"/>
              </w:rPr>
            </w:pPr>
          </w:p>
          <w:p w:rsidR="008F4E1E" w:rsidRPr="00006885" w:rsidRDefault="008F4E1E" w:rsidP="00CF4974">
            <w:pPr>
              <w:ind w:left="360" w:hanging="360"/>
              <w:rPr>
                <w:sz w:val="22"/>
              </w:rPr>
            </w:pPr>
          </w:p>
          <w:p w:rsidR="00277B74" w:rsidRPr="00006885" w:rsidRDefault="005B7AC0" w:rsidP="005B7AC0">
            <w:pPr>
              <w:ind w:left="360" w:hanging="360"/>
              <w:rPr>
                <w:sz w:val="22"/>
                <w:szCs w:val="22"/>
              </w:rPr>
            </w:pPr>
            <w:r>
              <w:rPr>
                <w:b/>
                <w:sz w:val="22"/>
              </w:rPr>
              <w:t>CLOSURE</w:t>
            </w:r>
            <w:r w:rsidR="00126810" w:rsidRPr="00006885">
              <w:rPr>
                <w:b/>
                <w:sz w:val="22"/>
              </w:rPr>
              <w:t>:</w:t>
            </w:r>
            <w:r w:rsidR="00126810" w:rsidRPr="00006885">
              <w:rPr>
                <w:sz w:val="22"/>
              </w:rPr>
              <w:t xml:space="preserve">  Invite (as time allows) students to read their </w:t>
            </w:r>
            <w:r w:rsidR="00254D68" w:rsidRPr="00006885">
              <w:rPr>
                <w:sz w:val="22"/>
              </w:rPr>
              <w:t xml:space="preserve">personalization </w:t>
            </w:r>
            <w:r w:rsidR="00126810" w:rsidRPr="00006885">
              <w:rPr>
                <w:sz w:val="22"/>
              </w:rPr>
              <w:t>statements aloud so that classmates who have same thoughts will know they are not alone</w:t>
            </w:r>
            <w:r w:rsidR="0045437A" w:rsidRPr="00006885">
              <w:rPr>
                <w:sz w:val="22"/>
              </w:rPr>
              <w:t>.</w:t>
            </w:r>
          </w:p>
          <w:p w:rsidR="0069532B" w:rsidRPr="00006885" w:rsidRDefault="0069532B" w:rsidP="00CF4974">
            <w:pPr>
              <w:ind w:left="360" w:hanging="360"/>
              <w:rPr>
                <w:sz w:val="22"/>
                <w:szCs w:val="22"/>
              </w:rPr>
            </w:pPr>
          </w:p>
          <w:p w:rsidR="00737902" w:rsidRPr="00006885" w:rsidRDefault="00737902" w:rsidP="00F91106">
            <w:pPr>
              <w:rPr>
                <w:b/>
                <w:i/>
                <w:sz w:val="22"/>
                <w:szCs w:val="22"/>
              </w:rPr>
            </w:pPr>
            <w:r w:rsidRPr="00006885">
              <w:rPr>
                <w:b/>
                <w:i/>
                <w:sz w:val="22"/>
                <w:szCs w:val="22"/>
              </w:rPr>
              <w:t>Sorting Questions:</w:t>
            </w:r>
          </w:p>
          <w:p w:rsidR="00737902" w:rsidRPr="00006885" w:rsidRDefault="005106FB" w:rsidP="00737902">
            <w:pPr>
              <w:ind w:left="360" w:hanging="360"/>
              <w:rPr>
                <w:i/>
                <w:sz w:val="22"/>
                <w:szCs w:val="22"/>
              </w:rPr>
            </w:pPr>
            <w:r w:rsidRPr="00006885">
              <w:rPr>
                <w:i/>
                <w:sz w:val="22"/>
                <w:szCs w:val="22"/>
              </w:rPr>
              <w:t xml:space="preserve">If MS/JH panel of experts is going to help sort the questions, arrange a time </w:t>
            </w:r>
            <w:r w:rsidR="00737902" w:rsidRPr="00006885">
              <w:rPr>
                <w:i/>
                <w:sz w:val="22"/>
                <w:szCs w:val="22"/>
              </w:rPr>
              <w:t>to meet with them at the MS/JH (</w:t>
            </w:r>
            <w:r w:rsidR="00737902" w:rsidRPr="00006885">
              <w:rPr>
                <w:b/>
                <w:i/>
                <w:sz w:val="22"/>
                <w:szCs w:val="22"/>
              </w:rPr>
              <w:t>strong suggestion).</w:t>
            </w:r>
          </w:p>
          <w:p w:rsidR="00737902" w:rsidRPr="00006885" w:rsidRDefault="00F91106" w:rsidP="00F154F3">
            <w:pPr>
              <w:numPr>
                <w:ilvl w:val="0"/>
                <w:numId w:val="23"/>
              </w:numPr>
              <w:rPr>
                <w:i/>
                <w:sz w:val="22"/>
                <w:szCs w:val="22"/>
              </w:rPr>
            </w:pPr>
            <w:r w:rsidRPr="00006885">
              <w:rPr>
                <w:i/>
                <w:sz w:val="22"/>
                <w:szCs w:val="22"/>
              </w:rPr>
              <w:t>Revi</w:t>
            </w:r>
            <w:r w:rsidR="00737902" w:rsidRPr="00006885">
              <w:rPr>
                <w:i/>
                <w:sz w:val="22"/>
                <w:szCs w:val="22"/>
              </w:rPr>
              <w:t xml:space="preserve">ew </w:t>
            </w:r>
            <w:r w:rsidR="004D2097" w:rsidRPr="00006885">
              <w:rPr>
                <w:i/>
                <w:sz w:val="22"/>
                <w:szCs w:val="22"/>
              </w:rPr>
              <w:t>(elementary) students’</w:t>
            </w:r>
            <w:r w:rsidR="00737902" w:rsidRPr="00006885">
              <w:rPr>
                <w:i/>
                <w:sz w:val="22"/>
                <w:szCs w:val="22"/>
              </w:rPr>
              <w:t xml:space="preserve"> questions</w:t>
            </w:r>
          </w:p>
          <w:p w:rsidR="00254D68" w:rsidRPr="00006885" w:rsidRDefault="00254D68" w:rsidP="00254D68">
            <w:pPr>
              <w:numPr>
                <w:ilvl w:val="0"/>
                <w:numId w:val="28"/>
              </w:numPr>
              <w:rPr>
                <w:i/>
                <w:sz w:val="22"/>
                <w:szCs w:val="22"/>
              </w:rPr>
            </w:pPr>
            <w:r w:rsidRPr="00006885">
              <w:rPr>
                <w:i/>
                <w:sz w:val="22"/>
                <w:szCs w:val="22"/>
              </w:rPr>
              <w:t>Identify students’ misconceptions re: MS/JH;</w:t>
            </w:r>
          </w:p>
          <w:p w:rsidR="00737902" w:rsidRPr="00006885" w:rsidRDefault="00737902" w:rsidP="00F154F3">
            <w:pPr>
              <w:numPr>
                <w:ilvl w:val="0"/>
                <w:numId w:val="23"/>
              </w:numPr>
              <w:rPr>
                <w:i/>
                <w:sz w:val="22"/>
                <w:szCs w:val="22"/>
              </w:rPr>
            </w:pPr>
            <w:r w:rsidRPr="00006885">
              <w:rPr>
                <w:i/>
                <w:sz w:val="22"/>
                <w:szCs w:val="22"/>
              </w:rPr>
              <w:t>I</w:t>
            </w:r>
            <w:r w:rsidR="00880FC5" w:rsidRPr="00006885">
              <w:rPr>
                <w:i/>
                <w:sz w:val="22"/>
                <w:szCs w:val="22"/>
              </w:rPr>
              <w:t xml:space="preserve">dentify categories into which questions fall (e.g., classroom, subject specific, procedures [e.g., illness going to lockers, cell phone policies), personal and/or social questions [e.g., mean girls, before/after school fears]); </w:t>
            </w:r>
          </w:p>
          <w:p w:rsidR="00737902" w:rsidRPr="00006885" w:rsidRDefault="00737902" w:rsidP="00F154F3">
            <w:pPr>
              <w:numPr>
                <w:ilvl w:val="0"/>
                <w:numId w:val="23"/>
              </w:numPr>
              <w:rPr>
                <w:i/>
                <w:sz w:val="22"/>
                <w:szCs w:val="22"/>
              </w:rPr>
            </w:pPr>
            <w:r w:rsidRPr="00006885">
              <w:rPr>
                <w:i/>
                <w:sz w:val="22"/>
                <w:szCs w:val="22"/>
              </w:rPr>
              <w:t>Sort questions into categories;</w:t>
            </w:r>
          </w:p>
          <w:p w:rsidR="004D2097" w:rsidRPr="00006885" w:rsidRDefault="00880FC5" w:rsidP="00F154F3">
            <w:pPr>
              <w:numPr>
                <w:ilvl w:val="0"/>
                <w:numId w:val="23"/>
              </w:numPr>
              <w:rPr>
                <w:i/>
                <w:sz w:val="22"/>
                <w:szCs w:val="22"/>
              </w:rPr>
            </w:pPr>
            <w:r w:rsidRPr="00006885">
              <w:rPr>
                <w:i/>
                <w:sz w:val="22"/>
                <w:szCs w:val="22"/>
              </w:rPr>
              <w:t>Review questions in each category—combine duplicates and eliminate “fuzzy” questions.</w:t>
            </w:r>
          </w:p>
          <w:p w:rsidR="004D2097" w:rsidRPr="00006885" w:rsidRDefault="004D2097" w:rsidP="00F154F3">
            <w:pPr>
              <w:numPr>
                <w:ilvl w:val="0"/>
                <w:numId w:val="23"/>
              </w:numPr>
              <w:rPr>
                <w:i/>
                <w:sz w:val="22"/>
                <w:szCs w:val="22"/>
              </w:rPr>
            </w:pPr>
            <w:r w:rsidRPr="00006885">
              <w:rPr>
                <w:i/>
                <w:sz w:val="22"/>
                <w:szCs w:val="22"/>
              </w:rPr>
              <w:t xml:space="preserve">In consultation with </w:t>
            </w:r>
            <w:r w:rsidR="005274C7" w:rsidRPr="00006885">
              <w:rPr>
                <w:i/>
                <w:sz w:val="22"/>
                <w:szCs w:val="22"/>
              </w:rPr>
              <w:t>panel of experts (or your MS/JH colleague)</w:t>
            </w:r>
            <w:r w:rsidRPr="00006885">
              <w:rPr>
                <w:i/>
                <w:sz w:val="22"/>
                <w:szCs w:val="22"/>
              </w:rPr>
              <w:t>,</w:t>
            </w:r>
            <w:r w:rsidR="005274C7" w:rsidRPr="00006885">
              <w:rPr>
                <w:i/>
                <w:sz w:val="22"/>
                <w:szCs w:val="22"/>
              </w:rPr>
              <w:t xml:space="preserve"> review the list.</w:t>
            </w:r>
          </w:p>
          <w:p w:rsidR="004D2097" w:rsidRPr="00006885" w:rsidRDefault="005274C7" w:rsidP="00F154F3">
            <w:pPr>
              <w:numPr>
                <w:ilvl w:val="0"/>
                <w:numId w:val="23"/>
              </w:numPr>
              <w:rPr>
                <w:i/>
                <w:sz w:val="22"/>
                <w:szCs w:val="22"/>
              </w:rPr>
            </w:pPr>
            <w:r w:rsidRPr="00006885">
              <w:rPr>
                <w:i/>
                <w:sz w:val="22"/>
                <w:szCs w:val="22"/>
              </w:rPr>
              <w:t>Be sure all important topics are covered</w:t>
            </w:r>
          </w:p>
          <w:p w:rsidR="00F91106" w:rsidRPr="00006885" w:rsidRDefault="004D2097" w:rsidP="00F154F3">
            <w:pPr>
              <w:numPr>
                <w:ilvl w:val="0"/>
                <w:numId w:val="23"/>
              </w:numPr>
              <w:rPr>
                <w:i/>
                <w:sz w:val="22"/>
                <w:szCs w:val="22"/>
              </w:rPr>
            </w:pPr>
            <w:r w:rsidRPr="00006885">
              <w:rPr>
                <w:i/>
                <w:sz w:val="22"/>
                <w:szCs w:val="22"/>
              </w:rPr>
              <w:t>A</w:t>
            </w:r>
            <w:r w:rsidR="00F91106" w:rsidRPr="00006885">
              <w:rPr>
                <w:i/>
                <w:sz w:val="22"/>
                <w:szCs w:val="22"/>
              </w:rPr>
              <w:t>dd any</w:t>
            </w:r>
            <w:r w:rsidR="005274C7" w:rsidRPr="00006885">
              <w:rPr>
                <w:i/>
                <w:sz w:val="22"/>
                <w:szCs w:val="22"/>
              </w:rPr>
              <w:t xml:space="preserve"> questions</w:t>
            </w:r>
            <w:r w:rsidR="00F91106" w:rsidRPr="00006885">
              <w:rPr>
                <w:i/>
                <w:sz w:val="22"/>
                <w:szCs w:val="22"/>
              </w:rPr>
              <w:t xml:space="preserve"> that should be addressed.</w:t>
            </w:r>
          </w:p>
          <w:p w:rsidR="005274C7" w:rsidRPr="00006885" w:rsidRDefault="005274C7" w:rsidP="00F91106">
            <w:pPr>
              <w:rPr>
                <w:i/>
                <w:sz w:val="22"/>
                <w:szCs w:val="22"/>
              </w:rPr>
            </w:pPr>
          </w:p>
          <w:p w:rsidR="00F154F3" w:rsidRPr="00006885" w:rsidRDefault="005274C7" w:rsidP="005B7AC0">
            <w:pPr>
              <w:ind w:left="360" w:hanging="360"/>
              <w:rPr>
                <w:i/>
                <w:sz w:val="22"/>
                <w:szCs w:val="22"/>
              </w:rPr>
            </w:pPr>
            <w:r w:rsidRPr="00006885">
              <w:rPr>
                <w:i/>
                <w:sz w:val="22"/>
                <w:szCs w:val="22"/>
              </w:rPr>
              <w:t>Prepare final list; provide a copy to each member of the panel of experts</w:t>
            </w:r>
            <w:r w:rsidR="00F154F3" w:rsidRPr="00006885">
              <w:rPr>
                <w:i/>
                <w:sz w:val="22"/>
                <w:szCs w:val="22"/>
              </w:rPr>
              <w:t>:</w:t>
            </w:r>
          </w:p>
          <w:p w:rsidR="00F154F3" w:rsidRPr="00006885" w:rsidRDefault="00F154F3" w:rsidP="00F154F3">
            <w:pPr>
              <w:numPr>
                <w:ilvl w:val="0"/>
                <w:numId w:val="24"/>
              </w:numPr>
              <w:rPr>
                <w:i/>
                <w:sz w:val="22"/>
                <w:szCs w:val="22"/>
              </w:rPr>
            </w:pPr>
            <w:r w:rsidRPr="00006885">
              <w:rPr>
                <w:i/>
                <w:sz w:val="22"/>
                <w:szCs w:val="22"/>
              </w:rPr>
              <w:t>E</w:t>
            </w:r>
            <w:r w:rsidR="008A41CD" w:rsidRPr="00006885">
              <w:rPr>
                <w:i/>
                <w:sz w:val="22"/>
                <w:szCs w:val="22"/>
              </w:rPr>
              <w:t xml:space="preserve">ncourage panel members to read and think about the questions prior to meeting with </w:t>
            </w:r>
            <w:r w:rsidR="0045437A" w:rsidRPr="00006885">
              <w:rPr>
                <w:i/>
                <w:sz w:val="22"/>
                <w:szCs w:val="22"/>
              </w:rPr>
              <w:t>elementary</w:t>
            </w:r>
            <w:r w:rsidR="008A41CD" w:rsidRPr="00006885">
              <w:rPr>
                <w:i/>
                <w:sz w:val="22"/>
                <w:szCs w:val="22"/>
              </w:rPr>
              <w:t xml:space="preserve"> students.</w:t>
            </w:r>
          </w:p>
          <w:p w:rsidR="00F154F3" w:rsidRPr="00006885" w:rsidRDefault="0045437A" w:rsidP="00F154F3">
            <w:pPr>
              <w:numPr>
                <w:ilvl w:val="0"/>
                <w:numId w:val="24"/>
              </w:numPr>
              <w:rPr>
                <w:i/>
                <w:sz w:val="22"/>
                <w:szCs w:val="22"/>
              </w:rPr>
            </w:pPr>
            <w:r w:rsidRPr="00006885">
              <w:rPr>
                <w:i/>
                <w:sz w:val="22"/>
                <w:szCs w:val="22"/>
              </w:rPr>
              <w:t>Remind experts to take list of questions with</w:t>
            </w:r>
            <w:r w:rsidR="00F154F3" w:rsidRPr="00006885">
              <w:rPr>
                <w:i/>
                <w:sz w:val="22"/>
                <w:szCs w:val="22"/>
              </w:rPr>
              <w:t xml:space="preserve"> them to the elementary school.</w:t>
            </w:r>
          </w:p>
          <w:p w:rsidR="00F154F3" w:rsidRPr="00006885" w:rsidRDefault="0045437A" w:rsidP="00F154F3">
            <w:pPr>
              <w:numPr>
                <w:ilvl w:val="0"/>
                <w:numId w:val="24"/>
              </w:numPr>
              <w:rPr>
                <w:i/>
                <w:sz w:val="22"/>
                <w:szCs w:val="22"/>
              </w:rPr>
            </w:pPr>
            <w:r w:rsidRPr="00006885">
              <w:rPr>
                <w:i/>
                <w:sz w:val="22"/>
                <w:szCs w:val="22"/>
              </w:rPr>
              <w:t>Encourage panel members</w:t>
            </w:r>
            <w:r w:rsidR="008A41CD" w:rsidRPr="00006885">
              <w:rPr>
                <w:i/>
                <w:sz w:val="22"/>
                <w:szCs w:val="22"/>
              </w:rPr>
              <w:t xml:space="preserve"> to make notes and/or </w:t>
            </w:r>
            <w:r w:rsidR="00F154F3" w:rsidRPr="00006885">
              <w:rPr>
                <w:i/>
                <w:sz w:val="22"/>
                <w:szCs w:val="22"/>
              </w:rPr>
              <w:t xml:space="preserve">take </w:t>
            </w:r>
            <w:r w:rsidR="008A41CD" w:rsidRPr="00006885">
              <w:rPr>
                <w:i/>
                <w:sz w:val="22"/>
                <w:szCs w:val="22"/>
              </w:rPr>
              <w:t>materials that will help answer the questions.</w:t>
            </w:r>
          </w:p>
          <w:p w:rsidR="00F91106" w:rsidRPr="00006885" w:rsidRDefault="00071EF1" w:rsidP="005B7AC0">
            <w:pPr>
              <w:ind w:left="360" w:hanging="360"/>
              <w:rPr>
                <w:i/>
                <w:sz w:val="22"/>
                <w:szCs w:val="22"/>
              </w:rPr>
            </w:pPr>
            <w:r w:rsidRPr="00006885">
              <w:rPr>
                <w:i/>
                <w:sz w:val="22"/>
                <w:szCs w:val="22"/>
              </w:rPr>
              <w:t>M</w:t>
            </w:r>
            <w:r w:rsidR="005274C7" w:rsidRPr="00006885">
              <w:rPr>
                <w:i/>
                <w:sz w:val="22"/>
                <w:szCs w:val="22"/>
              </w:rPr>
              <w:t>ake co</w:t>
            </w:r>
            <w:r w:rsidR="00F91106" w:rsidRPr="00006885">
              <w:rPr>
                <w:i/>
                <w:sz w:val="22"/>
                <w:szCs w:val="22"/>
              </w:rPr>
              <w:t>p</w:t>
            </w:r>
            <w:r w:rsidR="005274C7" w:rsidRPr="00006885">
              <w:rPr>
                <w:i/>
                <w:sz w:val="22"/>
                <w:szCs w:val="22"/>
              </w:rPr>
              <w:t xml:space="preserve">ies </w:t>
            </w:r>
            <w:r w:rsidRPr="00006885">
              <w:rPr>
                <w:i/>
                <w:sz w:val="22"/>
                <w:szCs w:val="22"/>
              </w:rPr>
              <w:t xml:space="preserve">of the questions </w:t>
            </w:r>
            <w:r w:rsidR="00F91106" w:rsidRPr="00006885">
              <w:rPr>
                <w:i/>
                <w:sz w:val="22"/>
                <w:szCs w:val="22"/>
              </w:rPr>
              <w:t xml:space="preserve">for </w:t>
            </w:r>
            <w:r w:rsidR="005274C7" w:rsidRPr="00006885">
              <w:rPr>
                <w:i/>
                <w:sz w:val="22"/>
                <w:szCs w:val="22"/>
              </w:rPr>
              <w:t xml:space="preserve">your (elementary) </w:t>
            </w:r>
            <w:r w:rsidR="00F91106" w:rsidRPr="00006885">
              <w:rPr>
                <w:i/>
                <w:sz w:val="22"/>
                <w:szCs w:val="22"/>
              </w:rPr>
              <w:t>student</w:t>
            </w:r>
            <w:r w:rsidR="005274C7" w:rsidRPr="00006885">
              <w:rPr>
                <w:i/>
                <w:sz w:val="22"/>
                <w:szCs w:val="22"/>
              </w:rPr>
              <w:t>s</w:t>
            </w:r>
            <w:r w:rsidR="00F91106" w:rsidRPr="00006885">
              <w:rPr>
                <w:i/>
                <w:sz w:val="22"/>
                <w:szCs w:val="22"/>
              </w:rPr>
              <w:t>.</w:t>
            </w:r>
          </w:p>
          <w:p w:rsidR="0069532B" w:rsidRPr="00006885" w:rsidRDefault="0069532B" w:rsidP="00F91106">
            <w:pPr>
              <w:rPr>
                <w:sz w:val="22"/>
                <w:szCs w:val="22"/>
              </w:rPr>
            </w:pPr>
          </w:p>
          <w:p w:rsidR="00016CE0" w:rsidRPr="00006885" w:rsidRDefault="005B7AC0" w:rsidP="00016CE0">
            <w:pPr>
              <w:rPr>
                <w:b/>
                <w:bCs/>
              </w:rPr>
            </w:pPr>
            <w:bookmarkStart w:id="3" w:name="Lesson2_QuestionsWeHaveAnswers"/>
            <w:r w:rsidRPr="00006885">
              <w:rPr>
                <w:b/>
                <w:bCs/>
              </w:rPr>
              <w:t>LESSON 2:  QUESTIONS? QUESTIONS? WE HAVE THE ANSWERS!</w:t>
            </w:r>
            <w:bookmarkEnd w:id="3"/>
          </w:p>
          <w:p w:rsidR="0045437A" w:rsidRPr="00834AAB" w:rsidRDefault="005B7AC0" w:rsidP="00016CE0">
            <w:pPr>
              <w:rPr>
                <w:bCs/>
                <w:sz w:val="22"/>
                <w:szCs w:val="22"/>
              </w:rPr>
            </w:pPr>
            <w:r>
              <w:rPr>
                <w:b/>
                <w:bCs/>
                <w:sz w:val="22"/>
                <w:szCs w:val="22"/>
              </w:rPr>
              <w:t>Materials:</w:t>
            </w:r>
            <w:r>
              <w:rPr>
                <w:bCs/>
                <w:sz w:val="22"/>
                <w:szCs w:val="22"/>
              </w:rPr>
              <w:t xml:space="preserve">  List of questions for each student</w:t>
            </w:r>
            <w:r w:rsidR="00834AAB">
              <w:rPr>
                <w:bCs/>
                <w:sz w:val="22"/>
                <w:szCs w:val="22"/>
              </w:rPr>
              <w:t xml:space="preserve">; </w:t>
            </w:r>
            <w:hyperlink w:anchor="Lesson2_StudentThinkingPaper_MSJH_HereI" w:history="1">
              <w:r w:rsidR="00834AAB" w:rsidRPr="00834AAB">
                <w:rPr>
                  <w:rStyle w:val="Hyperlink"/>
                  <w:i/>
                  <w:sz w:val="22"/>
                  <w:szCs w:val="22"/>
                </w:rPr>
                <w:t>Middle School/Junior High:  Here I Come!</w:t>
              </w:r>
            </w:hyperlink>
            <w:r w:rsidR="00834AAB">
              <w:rPr>
                <w:sz w:val="22"/>
                <w:szCs w:val="22"/>
              </w:rPr>
              <w:t xml:space="preserve"> Student Thinking Paper</w:t>
            </w:r>
          </w:p>
          <w:p w:rsidR="0045437A" w:rsidRPr="00006885" w:rsidRDefault="004D2097" w:rsidP="0045437A">
            <w:pPr>
              <w:ind w:left="360" w:hanging="360"/>
              <w:rPr>
                <w:sz w:val="22"/>
                <w:szCs w:val="22"/>
              </w:rPr>
            </w:pPr>
            <w:r w:rsidRPr="00006885">
              <w:rPr>
                <w:b/>
                <w:sz w:val="22"/>
                <w:szCs w:val="22"/>
              </w:rPr>
              <w:t>Advanced Preparation</w:t>
            </w:r>
            <w:r w:rsidR="0045437A" w:rsidRPr="00006885">
              <w:rPr>
                <w:sz w:val="22"/>
                <w:szCs w:val="22"/>
              </w:rPr>
              <w:t>:</w:t>
            </w:r>
          </w:p>
          <w:p w:rsidR="0045437A" w:rsidRPr="00006885" w:rsidRDefault="00B118EF" w:rsidP="00696496">
            <w:pPr>
              <w:numPr>
                <w:ilvl w:val="0"/>
                <w:numId w:val="29"/>
              </w:numPr>
              <w:rPr>
                <w:sz w:val="22"/>
                <w:szCs w:val="22"/>
              </w:rPr>
            </w:pPr>
            <w:r w:rsidRPr="00006885">
              <w:rPr>
                <w:sz w:val="22"/>
                <w:szCs w:val="22"/>
              </w:rPr>
              <w:t>Finalize</w:t>
            </w:r>
            <w:r w:rsidR="004D2097" w:rsidRPr="00006885">
              <w:rPr>
                <w:sz w:val="22"/>
                <w:szCs w:val="22"/>
              </w:rPr>
              <w:t xml:space="preserve"> transportation arrangements for Panel of Ex</w:t>
            </w:r>
            <w:r w:rsidR="0045437A" w:rsidRPr="00006885">
              <w:rPr>
                <w:sz w:val="22"/>
                <w:szCs w:val="22"/>
              </w:rPr>
              <w:t>perts.</w:t>
            </w:r>
          </w:p>
          <w:p w:rsidR="0045437A" w:rsidRPr="00006885" w:rsidRDefault="004D2097" w:rsidP="00696496">
            <w:pPr>
              <w:numPr>
                <w:ilvl w:val="0"/>
                <w:numId w:val="29"/>
              </w:numPr>
              <w:rPr>
                <w:sz w:val="22"/>
                <w:szCs w:val="22"/>
              </w:rPr>
            </w:pPr>
            <w:r w:rsidRPr="00006885">
              <w:rPr>
                <w:sz w:val="22"/>
                <w:szCs w:val="22"/>
              </w:rPr>
              <w:t>Communicate time and place of class meeting to all concerned</w:t>
            </w:r>
            <w:r w:rsidR="008A41CD" w:rsidRPr="00006885">
              <w:rPr>
                <w:sz w:val="22"/>
                <w:szCs w:val="22"/>
              </w:rPr>
              <w:t>; remind panel members to bring their list of questions and any notes they may have made about answers to questions.</w:t>
            </w:r>
          </w:p>
          <w:p w:rsidR="0045437A" w:rsidRPr="00006885" w:rsidRDefault="00B118EF" w:rsidP="00696496">
            <w:pPr>
              <w:numPr>
                <w:ilvl w:val="0"/>
                <w:numId w:val="29"/>
              </w:numPr>
              <w:rPr>
                <w:sz w:val="22"/>
                <w:szCs w:val="22"/>
              </w:rPr>
            </w:pPr>
            <w:r w:rsidRPr="00006885">
              <w:rPr>
                <w:sz w:val="22"/>
                <w:szCs w:val="22"/>
              </w:rPr>
              <w:t>Talk with your collaborating MS/JH colleague to identify any fina</w:t>
            </w:r>
            <w:r w:rsidR="0045437A" w:rsidRPr="00006885">
              <w:rPr>
                <w:sz w:val="22"/>
                <w:szCs w:val="22"/>
              </w:rPr>
              <w:t>l needs/issues to be resolved.</w:t>
            </w:r>
          </w:p>
          <w:p w:rsidR="00B528FD" w:rsidRPr="00006885" w:rsidRDefault="00B528FD" w:rsidP="00696496">
            <w:pPr>
              <w:numPr>
                <w:ilvl w:val="0"/>
                <w:numId w:val="29"/>
              </w:numPr>
              <w:rPr>
                <w:sz w:val="22"/>
                <w:szCs w:val="22"/>
              </w:rPr>
            </w:pPr>
            <w:r w:rsidRPr="00006885">
              <w:rPr>
                <w:sz w:val="22"/>
                <w:szCs w:val="22"/>
              </w:rPr>
              <w:t>Make a desk-tent nameplate for each expert.</w:t>
            </w:r>
          </w:p>
          <w:p w:rsidR="00B118EF" w:rsidRPr="00006885" w:rsidRDefault="00B118EF" w:rsidP="00696496">
            <w:pPr>
              <w:numPr>
                <w:ilvl w:val="0"/>
                <w:numId w:val="29"/>
              </w:numPr>
              <w:rPr>
                <w:sz w:val="22"/>
                <w:szCs w:val="22"/>
              </w:rPr>
            </w:pPr>
            <w:r w:rsidRPr="00006885">
              <w:rPr>
                <w:sz w:val="22"/>
                <w:szCs w:val="22"/>
              </w:rPr>
              <w:t xml:space="preserve">Arrange for someone to meet </w:t>
            </w:r>
            <w:r w:rsidR="0045437A" w:rsidRPr="00006885">
              <w:rPr>
                <w:sz w:val="22"/>
                <w:szCs w:val="22"/>
              </w:rPr>
              <w:t>e</w:t>
            </w:r>
            <w:r w:rsidRPr="00006885">
              <w:rPr>
                <w:sz w:val="22"/>
                <w:szCs w:val="22"/>
              </w:rPr>
              <w:t>xperts when they arrive in building</w:t>
            </w:r>
            <w:r w:rsidR="006A70D3" w:rsidRPr="00006885">
              <w:rPr>
                <w:sz w:val="22"/>
                <w:szCs w:val="22"/>
              </w:rPr>
              <w:t xml:space="preserve"> AND AFTER LESSON to accompany them to transportation back to MS/JH</w:t>
            </w:r>
            <w:r w:rsidRPr="00006885">
              <w:rPr>
                <w:sz w:val="22"/>
                <w:szCs w:val="22"/>
              </w:rPr>
              <w:t>.</w:t>
            </w:r>
          </w:p>
          <w:p w:rsidR="00B118EF" w:rsidRPr="00006885" w:rsidRDefault="00B118EF" w:rsidP="00F91106">
            <w:pPr>
              <w:rPr>
                <w:sz w:val="22"/>
                <w:szCs w:val="22"/>
              </w:rPr>
            </w:pPr>
          </w:p>
          <w:p w:rsidR="00F91106" w:rsidRPr="00006885" w:rsidRDefault="00B118EF" w:rsidP="00F154F3">
            <w:pPr>
              <w:numPr>
                <w:ilvl w:val="0"/>
                <w:numId w:val="25"/>
              </w:numPr>
              <w:ind w:left="360"/>
              <w:rPr>
                <w:sz w:val="22"/>
                <w:szCs w:val="22"/>
              </w:rPr>
            </w:pPr>
            <w:r w:rsidRPr="00006885">
              <w:rPr>
                <w:sz w:val="22"/>
                <w:szCs w:val="22"/>
              </w:rPr>
              <w:t>Welcome</w:t>
            </w:r>
            <w:r w:rsidR="00F91106" w:rsidRPr="00006885">
              <w:rPr>
                <w:sz w:val="22"/>
                <w:szCs w:val="22"/>
              </w:rPr>
              <w:t xml:space="preserve"> </w:t>
            </w:r>
            <w:r w:rsidR="00B528FD" w:rsidRPr="00006885">
              <w:rPr>
                <w:sz w:val="22"/>
                <w:szCs w:val="22"/>
              </w:rPr>
              <w:t>experts</w:t>
            </w:r>
            <w:r w:rsidR="00F91106" w:rsidRPr="00006885">
              <w:rPr>
                <w:sz w:val="22"/>
                <w:szCs w:val="22"/>
              </w:rPr>
              <w:t xml:space="preserve"> </w:t>
            </w:r>
            <w:r w:rsidRPr="00006885">
              <w:rPr>
                <w:sz w:val="22"/>
                <w:szCs w:val="22"/>
              </w:rPr>
              <w:t xml:space="preserve">to the class.  </w:t>
            </w:r>
            <w:r w:rsidR="00B528FD" w:rsidRPr="00006885">
              <w:rPr>
                <w:sz w:val="22"/>
                <w:szCs w:val="22"/>
              </w:rPr>
              <w:t>Give experts their nameplates.  A</w:t>
            </w:r>
            <w:r w:rsidR="00F91106" w:rsidRPr="00006885">
              <w:rPr>
                <w:sz w:val="22"/>
                <w:szCs w:val="22"/>
              </w:rPr>
              <w:t xml:space="preserve">sk </w:t>
            </w:r>
            <w:r w:rsidR="00B528FD" w:rsidRPr="00006885">
              <w:rPr>
                <w:sz w:val="22"/>
                <w:szCs w:val="22"/>
              </w:rPr>
              <w:t xml:space="preserve">them </w:t>
            </w:r>
            <w:r w:rsidR="00F91106" w:rsidRPr="00006885">
              <w:rPr>
                <w:sz w:val="22"/>
                <w:szCs w:val="22"/>
              </w:rPr>
              <w:t>to introduce themselves and relate their most vivid memories of their first week in middle</w:t>
            </w:r>
            <w:r w:rsidRPr="00006885">
              <w:rPr>
                <w:sz w:val="22"/>
                <w:szCs w:val="22"/>
              </w:rPr>
              <w:t xml:space="preserve"> school</w:t>
            </w:r>
            <w:r w:rsidR="00F91106" w:rsidRPr="00006885">
              <w:rPr>
                <w:sz w:val="22"/>
                <w:szCs w:val="22"/>
              </w:rPr>
              <w:t>/junior hi</w:t>
            </w:r>
            <w:r w:rsidRPr="00006885">
              <w:rPr>
                <w:sz w:val="22"/>
                <w:szCs w:val="22"/>
              </w:rPr>
              <w:t>gh.</w:t>
            </w:r>
          </w:p>
          <w:p w:rsidR="00B118EF" w:rsidRPr="00006885" w:rsidRDefault="00B118EF" w:rsidP="00F154F3">
            <w:pPr>
              <w:rPr>
                <w:sz w:val="22"/>
                <w:szCs w:val="22"/>
              </w:rPr>
            </w:pPr>
          </w:p>
          <w:p w:rsidR="00696496" w:rsidRDefault="0045437A" w:rsidP="00F154F3">
            <w:pPr>
              <w:numPr>
                <w:ilvl w:val="0"/>
                <w:numId w:val="25"/>
              </w:numPr>
              <w:ind w:left="360"/>
              <w:rPr>
                <w:sz w:val="22"/>
                <w:szCs w:val="22"/>
              </w:rPr>
            </w:pPr>
            <w:r w:rsidRPr="00696496">
              <w:rPr>
                <w:sz w:val="22"/>
                <w:szCs w:val="22"/>
              </w:rPr>
              <w:t>Distribu</w:t>
            </w:r>
            <w:r w:rsidR="00696496">
              <w:rPr>
                <w:sz w:val="22"/>
                <w:szCs w:val="22"/>
              </w:rPr>
              <w:t>te composite list of questions.</w:t>
            </w:r>
          </w:p>
          <w:p w:rsidR="00696496" w:rsidRDefault="00696496" w:rsidP="00696496">
            <w:pPr>
              <w:numPr>
                <w:ilvl w:val="0"/>
                <w:numId w:val="31"/>
              </w:numPr>
              <w:rPr>
                <w:sz w:val="22"/>
                <w:szCs w:val="22"/>
              </w:rPr>
            </w:pPr>
            <w:r>
              <w:rPr>
                <w:sz w:val="22"/>
                <w:szCs w:val="22"/>
              </w:rPr>
              <w:t>W</w:t>
            </w:r>
            <w:r w:rsidR="00B118EF" w:rsidRPr="00696496">
              <w:rPr>
                <w:sz w:val="22"/>
                <w:szCs w:val="22"/>
              </w:rPr>
              <w:t xml:space="preserve">hile distributing composite list to students, explain </w:t>
            </w:r>
            <w:r w:rsidR="00B528FD" w:rsidRPr="00696496">
              <w:rPr>
                <w:sz w:val="22"/>
                <w:szCs w:val="22"/>
              </w:rPr>
              <w:t xml:space="preserve">how decisions were made about </w:t>
            </w:r>
            <w:r>
              <w:rPr>
                <w:sz w:val="22"/>
                <w:szCs w:val="22"/>
              </w:rPr>
              <w:t>the questions to include.</w:t>
            </w:r>
          </w:p>
          <w:p w:rsidR="00696496" w:rsidRDefault="00B118EF" w:rsidP="00696496">
            <w:pPr>
              <w:numPr>
                <w:ilvl w:val="0"/>
                <w:numId w:val="31"/>
              </w:numPr>
              <w:rPr>
                <w:sz w:val="22"/>
                <w:szCs w:val="22"/>
              </w:rPr>
            </w:pPr>
            <w:r w:rsidRPr="00696496">
              <w:rPr>
                <w:sz w:val="22"/>
                <w:szCs w:val="22"/>
              </w:rPr>
              <w:t>Invite panel members to make comments about questions and/or procedure (make sure each member of the panel has the list of questions).</w:t>
            </w:r>
          </w:p>
          <w:p w:rsidR="00696496" w:rsidRDefault="00B528FD" w:rsidP="00696496">
            <w:pPr>
              <w:numPr>
                <w:ilvl w:val="0"/>
                <w:numId w:val="31"/>
              </w:numPr>
              <w:rPr>
                <w:sz w:val="22"/>
                <w:szCs w:val="22"/>
              </w:rPr>
            </w:pPr>
            <w:r w:rsidRPr="00696496">
              <w:rPr>
                <w:sz w:val="22"/>
                <w:szCs w:val="22"/>
              </w:rPr>
              <w:t>Instruct students</w:t>
            </w:r>
            <w:r w:rsidR="009F1944" w:rsidRPr="00696496">
              <w:rPr>
                <w:sz w:val="22"/>
                <w:szCs w:val="22"/>
              </w:rPr>
              <w:t xml:space="preserve"> to look over list of questions; invite clarifying questions.</w:t>
            </w:r>
          </w:p>
          <w:p w:rsidR="00B118EF" w:rsidRPr="00696496" w:rsidRDefault="00696496" w:rsidP="00696496">
            <w:pPr>
              <w:numPr>
                <w:ilvl w:val="0"/>
                <w:numId w:val="31"/>
              </w:numPr>
              <w:rPr>
                <w:sz w:val="22"/>
                <w:szCs w:val="22"/>
              </w:rPr>
            </w:pPr>
            <w:r w:rsidRPr="00696496">
              <w:rPr>
                <w:sz w:val="22"/>
                <w:szCs w:val="22"/>
              </w:rPr>
              <w:t>Tell students to listen, think and take notes on their list of questions paper</w:t>
            </w:r>
            <w:r>
              <w:rPr>
                <w:sz w:val="22"/>
                <w:szCs w:val="22"/>
              </w:rPr>
              <w:t>s</w:t>
            </w:r>
            <w:r w:rsidRPr="00696496">
              <w:rPr>
                <w:sz w:val="22"/>
                <w:szCs w:val="22"/>
              </w:rPr>
              <w:t>.  As they learn something they did not know before the experts talked, write it down and put a big asterisk next to it.</w:t>
            </w:r>
          </w:p>
          <w:p w:rsidR="00B118EF" w:rsidRPr="00006885" w:rsidRDefault="00B118EF" w:rsidP="00F154F3">
            <w:pPr>
              <w:rPr>
                <w:sz w:val="22"/>
                <w:szCs w:val="22"/>
              </w:rPr>
            </w:pPr>
          </w:p>
          <w:p w:rsidR="008A41CD" w:rsidRDefault="008A41CD" w:rsidP="00F154F3">
            <w:pPr>
              <w:numPr>
                <w:ilvl w:val="0"/>
                <w:numId w:val="25"/>
              </w:numPr>
              <w:ind w:left="360"/>
              <w:rPr>
                <w:sz w:val="22"/>
                <w:szCs w:val="22"/>
              </w:rPr>
            </w:pPr>
            <w:r w:rsidRPr="00696496">
              <w:rPr>
                <w:sz w:val="22"/>
                <w:szCs w:val="22"/>
              </w:rPr>
              <w:t>Explain and m</w:t>
            </w:r>
            <w:r w:rsidR="00B118EF" w:rsidRPr="00696496">
              <w:rPr>
                <w:sz w:val="22"/>
                <w:szCs w:val="22"/>
              </w:rPr>
              <w:t>oderate the proc</w:t>
            </w:r>
            <w:r w:rsidRPr="00696496">
              <w:rPr>
                <w:sz w:val="22"/>
                <w:szCs w:val="22"/>
              </w:rPr>
              <w:t>ess</w:t>
            </w:r>
            <w:r w:rsidR="00B118EF" w:rsidRPr="00696496">
              <w:rPr>
                <w:sz w:val="22"/>
                <w:szCs w:val="22"/>
              </w:rPr>
              <w:t xml:space="preserve"> </w:t>
            </w:r>
            <w:r w:rsidR="00B528FD" w:rsidRPr="00696496">
              <w:rPr>
                <w:sz w:val="22"/>
                <w:szCs w:val="22"/>
              </w:rPr>
              <w:t xml:space="preserve">of </w:t>
            </w:r>
            <w:r w:rsidR="00B118EF" w:rsidRPr="00696496">
              <w:rPr>
                <w:sz w:val="22"/>
                <w:szCs w:val="22"/>
              </w:rPr>
              <w:t xml:space="preserve">answering questions (be sure </w:t>
            </w:r>
            <w:r w:rsidRPr="00696496">
              <w:rPr>
                <w:sz w:val="22"/>
                <w:szCs w:val="22"/>
              </w:rPr>
              <w:t xml:space="preserve">every </w:t>
            </w:r>
            <w:r w:rsidR="00F91106" w:rsidRPr="00696496">
              <w:rPr>
                <w:sz w:val="22"/>
                <w:szCs w:val="22"/>
              </w:rPr>
              <w:t xml:space="preserve">panel </w:t>
            </w:r>
            <w:r w:rsidRPr="00696496">
              <w:rPr>
                <w:sz w:val="22"/>
                <w:szCs w:val="22"/>
              </w:rPr>
              <w:t xml:space="preserve">member has an equal opportunity to answer </w:t>
            </w:r>
            <w:r w:rsidR="00F91106" w:rsidRPr="00696496">
              <w:rPr>
                <w:sz w:val="22"/>
                <w:szCs w:val="22"/>
              </w:rPr>
              <w:t>questions</w:t>
            </w:r>
            <w:r w:rsidRPr="00696496">
              <w:rPr>
                <w:sz w:val="22"/>
                <w:szCs w:val="22"/>
              </w:rPr>
              <w:t>, intervene if one or two panel members become over-eager about demonstrating knowledge).</w:t>
            </w:r>
          </w:p>
          <w:p w:rsidR="00834AAB" w:rsidRPr="00696496" w:rsidRDefault="00834AAB" w:rsidP="00834AAB">
            <w:pPr>
              <w:rPr>
                <w:sz w:val="22"/>
                <w:szCs w:val="22"/>
              </w:rPr>
            </w:pPr>
          </w:p>
          <w:p w:rsidR="00834AAB" w:rsidRDefault="008A41CD" w:rsidP="00834AAB">
            <w:pPr>
              <w:numPr>
                <w:ilvl w:val="0"/>
                <w:numId w:val="25"/>
              </w:numPr>
              <w:ind w:left="360"/>
              <w:rPr>
                <w:sz w:val="22"/>
                <w:szCs w:val="22"/>
              </w:rPr>
            </w:pPr>
            <w:r w:rsidRPr="00006885">
              <w:rPr>
                <w:sz w:val="22"/>
                <w:szCs w:val="22"/>
              </w:rPr>
              <w:t xml:space="preserve">If time allows, </w:t>
            </w:r>
            <w:r w:rsidR="00B528FD" w:rsidRPr="00006885">
              <w:rPr>
                <w:sz w:val="22"/>
                <w:szCs w:val="22"/>
              </w:rPr>
              <w:t>place</w:t>
            </w:r>
            <w:r w:rsidRPr="00006885">
              <w:rPr>
                <w:sz w:val="22"/>
                <w:szCs w:val="22"/>
              </w:rPr>
              <w:t xml:space="preserve"> students </w:t>
            </w:r>
            <w:r w:rsidR="00B528FD" w:rsidRPr="00006885">
              <w:rPr>
                <w:sz w:val="22"/>
                <w:szCs w:val="22"/>
              </w:rPr>
              <w:t xml:space="preserve">in groups </w:t>
            </w:r>
            <w:r w:rsidRPr="00006885">
              <w:rPr>
                <w:sz w:val="22"/>
                <w:szCs w:val="22"/>
              </w:rPr>
              <w:t>so that each panel member meets with a small group to answer additional questions and/or expand on existing questions.</w:t>
            </w:r>
          </w:p>
          <w:p w:rsidR="00834AAB" w:rsidRDefault="00834AAB" w:rsidP="00834AAB">
            <w:pPr>
              <w:rPr>
                <w:sz w:val="22"/>
                <w:szCs w:val="22"/>
              </w:rPr>
            </w:pPr>
          </w:p>
          <w:p w:rsidR="00834AAB" w:rsidRPr="00834AAB" w:rsidRDefault="00834AAB" w:rsidP="00834AAB">
            <w:pPr>
              <w:numPr>
                <w:ilvl w:val="0"/>
                <w:numId w:val="25"/>
              </w:numPr>
              <w:ind w:left="360"/>
              <w:rPr>
                <w:sz w:val="22"/>
                <w:szCs w:val="22"/>
              </w:rPr>
            </w:pPr>
            <w:r w:rsidRPr="00834AAB">
              <w:rPr>
                <w:sz w:val="22"/>
              </w:rPr>
              <w:t>Summarize lesson; invite experts to make final comments; thank experts and invite several volunteers to express appreciation to experts and tell them one new idea they learned.</w:t>
            </w:r>
          </w:p>
          <w:p w:rsidR="00834AAB" w:rsidRDefault="00834AAB" w:rsidP="00834AAB">
            <w:pPr>
              <w:rPr>
                <w:sz w:val="22"/>
                <w:szCs w:val="22"/>
              </w:rPr>
            </w:pPr>
          </w:p>
          <w:p w:rsidR="00834AAB" w:rsidRDefault="00834AAB" w:rsidP="00834AAB">
            <w:pPr>
              <w:ind w:left="360"/>
              <w:rPr>
                <w:sz w:val="22"/>
                <w:szCs w:val="22"/>
              </w:rPr>
            </w:pPr>
            <w:r>
              <w:rPr>
                <w:sz w:val="22"/>
                <w:szCs w:val="22"/>
              </w:rPr>
              <w:t>Direct panel members to the individual who will accompany them to their transportation back to the MS/JH.</w:t>
            </w:r>
          </w:p>
          <w:p w:rsidR="00071EF1" w:rsidRPr="00006885" w:rsidRDefault="00071EF1" w:rsidP="00F154F3">
            <w:pPr>
              <w:rPr>
                <w:sz w:val="22"/>
                <w:szCs w:val="22"/>
              </w:rPr>
            </w:pPr>
          </w:p>
          <w:p w:rsidR="00B65EF5" w:rsidRDefault="003F321F" w:rsidP="00B65EF5">
            <w:pPr>
              <w:ind w:left="360" w:hanging="360"/>
              <w:rPr>
                <w:sz w:val="22"/>
              </w:rPr>
            </w:pPr>
            <w:r>
              <w:rPr>
                <w:b/>
                <w:sz w:val="22"/>
                <w:szCs w:val="22"/>
              </w:rPr>
              <w:t>ASSESSMENT:</w:t>
            </w:r>
            <w:r>
              <w:rPr>
                <w:sz w:val="22"/>
                <w:szCs w:val="22"/>
              </w:rPr>
              <w:t xml:space="preserve">  </w:t>
            </w:r>
            <w:r>
              <w:rPr>
                <w:b/>
                <w:sz w:val="22"/>
                <w:szCs w:val="22"/>
              </w:rPr>
              <w:t>Content:</w:t>
            </w:r>
            <w:r>
              <w:rPr>
                <w:sz w:val="22"/>
                <w:szCs w:val="22"/>
              </w:rPr>
              <w:t xml:space="preserve">  </w:t>
            </w:r>
            <w:r w:rsidRPr="00834AAB">
              <w:rPr>
                <w:sz w:val="22"/>
                <w:szCs w:val="22"/>
              </w:rPr>
              <w:t xml:space="preserve">Distribute </w:t>
            </w:r>
            <w:hyperlink w:anchor="Lesson2_StudentThinkingPaper_MSJH_HereI" w:history="1">
              <w:r w:rsidRPr="00834AAB">
                <w:rPr>
                  <w:rStyle w:val="Hyperlink"/>
                  <w:i/>
                  <w:sz w:val="22"/>
                  <w:szCs w:val="22"/>
                </w:rPr>
                <w:t>Middle School/Junior High:  Here I Come!</w:t>
              </w:r>
            </w:hyperlink>
            <w:r w:rsidR="00BD6F27">
              <w:rPr>
                <w:sz w:val="22"/>
                <w:szCs w:val="22"/>
              </w:rPr>
              <w:t xml:space="preserve"> Thinking paper.  </w:t>
            </w:r>
            <w:r w:rsidR="00834AAB">
              <w:rPr>
                <w:sz w:val="22"/>
                <w:szCs w:val="22"/>
              </w:rPr>
              <w:t>Explain the first part of the thinking paper; i</w:t>
            </w:r>
            <w:r w:rsidR="00BD6F27">
              <w:rPr>
                <w:sz w:val="22"/>
                <w:szCs w:val="22"/>
              </w:rPr>
              <w:t>nstruct students to</w:t>
            </w:r>
            <w:r w:rsidR="00834AAB">
              <w:rPr>
                <w:sz w:val="22"/>
                <w:szCs w:val="22"/>
              </w:rPr>
              <w:t xml:space="preserve"> identify and list a minimum of 5</w:t>
            </w:r>
            <w:r w:rsidR="00BD6F27">
              <w:rPr>
                <w:sz w:val="22"/>
                <w:szCs w:val="22"/>
              </w:rPr>
              <w:t xml:space="preserve"> </w:t>
            </w:r>
            <w:r w:rsidR="009F1944" w:rsidRPr="00006885">
              <w:rPr>
                <w:sz w:val="22"/>
              </w:rPr>
              <w:t>things they learned about MS/JH</w:t>
            </w:r>
            <w:r w:rsidR="00224455" w:rsidRPr="00006885">
              <w:rPr>
                <w:sz w:val="22"/>
              </w:rPr>
              <w:t xml:space="preserve"> as a result of listening to the panel of experts.</w:t>
            </w:r>
          </w:p>
          <w:p w:rsidR="00B65EF5" w:rsidRDefault="00B65EF5" w:rsidP="00B65EF5">
            <w:pPr>
              <w:ind w:left="360"/>
              <w:rPr>
                <w:sz w:val="22"/>
              </w:rPr>
            </w:pPr>
          </w:p>
          <w:p w:rsidR="00071EF1" w:rsidRPr="00006885" w:rsidRDefault="00AC2B49" w:rsidP="00B65EF5">
            <w:pPr>
              <w:ind w:left="360"/>
              <w:rPr>
                <w:sz w:val="22"/>
              </w:rPr>
            </w:pPr>
            <w:r>
              <w:rPr>
                <w:sz w:val="22"/>
              </w:rPr>
              <w:t xml:space="preserve">If </w:t>
            </w:r>
            <w:r w:rsidR="00B65EF5">
              <w:rPr>
                <w:sz w:val="22"/>
              </w:rPr>
              <w:t>students</w:t>
            </w:r>
            <w:r>
              <w:rPr>
                <w:sz w:val="22"/>
              </w:rPr>
              <w:t xml:space="preserve"> think of more than 5</w:t>
            </w:r>
            <w:r w:rsidR="00B65EF5">
              <w:rPr>
                <w:sz w:val="22"/>
              </w:rPr>
              <w:t xml:space="preserve"> ideas</w:t>
            </w:r>
            <w:r>
              <w:rPr>
                <w:sz w:val="22"/>
              </w:rPr>
              <w:t xml:space="preserve">, instruct </w:t>
            </w:r>
            <w:r w:rsidR="00B65EF5">
              <w:rPr>
                <w:sz w:val="22"/>
              </w:rPr>
              <w:t>them</w:t>
            </w:r>
            <w:r>
              <w:rPr>
                <w:sz w:val="22"/>
              </w:rPr>
              <w:t xml:space="preserve"> to use the </w:t>
            </w:r>
            <w:r w:rsidR="00B65EF5">
              <w:rPr>
                <w:sz w:val="22"/>
              </w:rPr>
              <w:t xml:space="preserve">BONUS </w:t>
            </w:r>
            <w:r>
              <w:rPr>
                <w:sz w:val="22"/>
              </w:rPr>
              <w:t xml:space="preserve">space (their reward for more than 5?  Pride in knowing they listened and learned more than the minimum requirement—an indicator they will be a successful </w:t>
            </w:r>
            <w:r w:rsidR="00B65EF5">
              <w:rPr>
                <w:sz w:val="22"/>
              </w:rPr>
              <w:t>MS/JH</w:t>
            </w:r>
            <w:r>
              <w:rPr>
                <w:sz w:val="22"/>
              </w:rPr>
              <w:t xml:space="preserve"> student!)</w:t>
            </w:r>
          </w:p>
          <w:p w:rsidR="00071EF1" w:rsidRPr="00006885" w:rsidRDefault="00071EF1" w:rsidP="00F154F3">
            <w:pPr>
              <w:ind w:left="360" w:hanging="360"/>
              <w:rPr>
                <w:sz w:val="22"/>
              </w:rPr>
            </w:pPr>
          </w:p>
          <w:p w:rsidR="00071EF1" w:rsidRPr="00AB144B" w:rsidRDefault="003F321F" w:rsidP="00B65EF5">
            <w:pPr>
              <w:ind w:left="360" w:hanging="360"/>
              <w:rPr>
                <w:sz w:val="22"/>
              </w:rPr>
            </w:pPr>
            <w:r>
              <w:rPr>
                <w:b/>
                <w:sz w:val="22"/>
                <w:szCs w:val="22"/>
              </w:rPr>
              <w:t>ASSESSMENT:  Personalization of Content</w:t>
            </w:r>
            <w:r w:rsidR="00BD6F27">
              <w:rPr>
                <w:b/>
                <w:sz w:val="22"/>
                <w:szCs w:val="22"/>
              </w:rPr>
              <w:t>:</w:t>
            </w:r>
            <w:r w:rsidR="00BD6F27">
              <w:rPr>
                <w:sz w:val="22"/>
                <w:szCs w:val="22"/>
              </w:rPr>
              <w:t xml:space="preserve">  </w:t>
            </w:r>
            <w:r w:rsidR="00BD6F27">
              <w:rPr>
                <w:sz w:val="22"/>
              </w:rPr>
              <w:t xml:space="preserve">Call students’ attention to the Reflection/Projection section of the </w:t>
            </w:r>
            <w:r w:rsidR="00BD6F27" w:rsidRPr="00BD6F27">
              <w:rPr>
                <w:i/>
                <w:sz w:val="22"/>
                <w:szCs w:val="22"/>
              </w:rPr>
              <w:t>Middle School/Junior High:  Here I Come!</w:t>
            </w:r>
            <w:r w:rsidR="00BD6F27">
              <w:rPr>
                <w:sz w:val="22"/>
                <w:szCs w:val="22"/>
              </w:rPr>
              <w:t xml:space="preserve"> </w:t>
            </w:r>
            <w:r w:rsidR="00834AAB">
              <w:rPr>
                <w:sz w:val="22"/>
              </w:rPr>
              <w:t>Thinking P</w:t>
            </w:r>
            <w:r w:rsidR="00BD6F27">
              <w:rPr>
                <w:sz w:val="22"/>
              </w:rPr>
              <w:t>aper</w:t>
            </w:r>
            <w:r w:rsidR="00834AAB">
              <w:rPr>
                <w:sz w:val="22"/>
              </w:rPr>
              <w:t>.</w:t>
            </w:r>
            <w:r w:rsidR="00BD6F27">
              <w:rPr>
                <w:sz w:val="22"/>
              </w:rPr>
              <w:t xml:space="preserve"> </w:t>
            </w:r>
            <w:r w:rsidR="00224455" w:rsidRPr="00006885">
              <w:rPr>
                <w:sz w:val="22"/>
              </w:rPr>
              <w:t xml:space="preserve"> </w:t>
            </w:r>
            <w:r w:rsidR="00AB144B">
              <w:rPr>
                <w:sz w:val="22"/>
              </w:rPr>
              <w:t xml:space="preserve">Read and explain the open-ended statements; invite clarifying comments.  (Statements:  </w:t>
            </w:r>
            <w:r w:rsidR="00AB144B" w:rsidRPr="00AB144B">
              <w:rPr>
                <w:i/>
                <w:sz w:val="22"/>
              </w:rPr>
              <w:t>B</w:t>
            </w:r>
            <w:r w:rsidR="00F154F3" w:rsidRPr="00AB144B">
              <w:rPr>
                <w:i/>
                <w:sz w:val="22"/>
              </w:rPr>
              <w:t xml:space="preserve">efore this lesson, my butterflies about MS/JH were ___; now they are ___.  </w:t>
            </w:r>
            <w:r w:rsidR="00224455" w:rsidRPr="00AB144B">
              <w:rPr>
                <w:i/>
                <w:sz w:val="22"/>
              </w:rPr>
              <w:t xml:space="preserve">When I think about going to MS/JH next year I ___.  I used to think ___; now I know </w:t>
            </w:r>
            <w:r w:rsidR="006A70D3" w:rsidRPr="00AB144B">
              <w:rPr>
                <w:i/>
                <w:sz w:val="22"/>
              </w:rPr>
              <w:t xml:space="preserve">___ </w:t>
            </w:r>
            <w:r w:rsidR="00224455" w:rsidRPr="00AB144B">
              <w:rPr>
                <w:i/>
                <w:sz w:val="22"/>
              </w:rPr>
              <w:t>(about MS/JH).  I still want to know ___.</w:t>
            </w:r>
            <w:r w:rsidR="00AB144B" w:rsidRPr="00AB144B">
              <w:rPr>
                <w:sz w:val="22"/>
              </w:rPr>
              <w:t>)</w:t>
            </w:r>
          </w:p>
          <w:p w:rsidR="00071EF1" w:rsidRDefault="00071EF1" w:rsidP="008F4E1E">
            <w:pPr>
              <w:rPr>
                <w:sz w:val="22"/>
              </w:rPr>
            </w:pPr>
          </w:p>
          <w:p w:rsidR="00A549E3" w:rsidRPr="00006885" w:rsidRDefault="00A549E3" w:rsidP="00F154F3">
            <w:pPr>
              <w:ind w:left="360" w:hanging="360"/>
              <w:rPr>
                <w:sz w:val="22"/>
              </w:rPr>
            </w:pPr>
          </w:p>
          <w:p w:rsidR="00690978" w:rsidRDefault="003F321F" w:rsidP="00690978">
            <w:pPr>
              <w:ind w:left="360" w:hanging="360"/>
              <w:rPr>
                <w:sz w:val="22"/>
              </w:rPr>
            </w:pPr>
            <w:r>
              <w:rPr>
                <w:b/>
                <w:sz w:val="22"/>
              </w:rPr>
              <w:t>CLOSURE:</w:t>
            </w:r>
            <w:r w:rsidR="00834AAB">
              <w:rPr>
                <w:b/>
                <w:sz w:val="22"/>
              </w:rPr>
              <w:t xml:space="preserve">  </w:t>
            </w:r>
            <w:r w:rsidR="00690978">
              <w:rPr>
                <w:sz w:val="22"/>
              </w:rPr>
              <w:t>Invite several students to read one of their statements; invite comments and/or questions.</w:t>
            </w:r>
          </w:p>
          <w:p w:rsidR="00690978" w:rsidRDefault="00690978" w:rsidP="00690978">
            <w:pPr>
              <w:ind w:left="360"/>
              <w:rPr>
                <w:sz w:val="22"/>
              </w:rPr>
            </w:pPr>
          </w:p>
          <w:p w:rsidR="00690978" w:rsidRDefault="00690978" w:rsidP="00690978">
            <w:pPr>
              <w:ind w:left="360"/>
              <w:rPr>
                <w:sz w:val="22"/>
              </w:rPr>
            </w:pPr>
          </w:p>
          <w:p w:rsidR="00690978" w:rsidRDefault="00690978" w:rsidP="00690978">
            <w:pPr>
              <w:ind w:left="360"/>
              <w:rPr>
                <w:sz w:val="22"/>
              </w:rPr>
            </w:pPr>
            <w:r>
              <w:rPr>
                <w:sz w:val="22"/>
              </w:rPr>
              <w:t>Instruct students to staple thinking papers to list of questions (thinking paper on top).</w:t>
            </w:r>
          </w:p>
          <w:p w:rsidR="006A70D3" w:rsidRDefault="006A70D3" w:rsidP="00B65EF5">
            <w:pPr>
              <w:ind w:left="360" w:hanging="360"/>
              <w:rPr>
                <w:sz w:val="22"/>
                <w:szCs w:val="22"/>
              </w:rPr>
            </w:pPr>
          </w:p>
          <w:p w:rsidR="00690978" w:rsidRDefault="00690978" w:rsidP="00690978">
            <w:pPr>
              <w:ind w:left="360" w:hanging="360"/>
              <w:rPr>
                <w:sz w:val="22"/>
              </w:rPr>
            </w:pPr>
            <w:r>
              <w:rPr>
                <w:sz w:val="22"/>
              </w:rPr>
              <w:t xml:space="preserve">Before collecting thinking papers, inform students that you will be reading their papers and returning them to their classroom teacher; he or she will return papers to students.  The classroom teacher </w:t>
            </w:r>
            <w:r>
              <w:rPr>
                <w:b/>
                <w:sz w:val="22"/>
              </w:rPr>
              <w:t>might</w:t>
            </w:r>
            <w:r>
              <w:rPr>
                <w:sz w:val="22"/>
              </w:rPr>
              <w:t xml:space="preserve"> read the papers.  Is that OK?  If it’s not “OK,” write “PLEASE DO NOT SHARE” at top of paper.</w:t>
            </w:r>
            <w:r w:rsidR="002F3CA8">
              <w:rPr>
                <w:sz w:val="22"/>
              </w:rPr>
              <w:t xml:space="preserve">  Collect papers.</w:t>
            </w:r>
          </w:p>
          <w:p w:rsidR="00DE4EF3" w:rsidRDefault="00DE4EF3" w:rsidP="002F3CA8">
            <w:pPr>
              <w:ind w:left="360" w:hanging="360"/>
              <w:rPr>
                <w:sz w:val="22"/>
                <w:szCs w:val="22"/>
              </w:rPr>
            </w:pPr>
          </w:p>
          <w:p w:rsidR="00690978" w:rsidRPr="00DE4EF3" w:rsidRDefault="008F4E1E" w:rsidP="002F3CA8">
            <w:pPr>
              <w:ind w:left="360" w:hanging="360"/>
              <w:rPr>
                <w:i/>
                <w:sz w:val="22"/>
              </w:rPr>
            </w:pPr>
            <w:r>
              <w:rPr>
                <w:i/>
                <w:sz w:val="22"/>
                <w:szCs w:val="22"/>
              </w:rPr>
              <w:t>After class, r</w:t>
            </w:r>
            <w:r w:rsidR="00DE4EF3" w:rsidRPr="00DE4EF3">
              <w:rPr>
                <w:i/>
                <w:sz w:val="22"/>
                <w:szCs w:val="22"/>
              </w:rPr>
              <w:t>eview</w:t>
            </w:r>
            <w:r w:rsidR="00690978" w:rsidRPr="00DE4EF3">
              <w:rPr>
                <w:i/>
                <w:sz w:val="22"/>
              </w:rPr>
              <w:t xml:space="preserve"> </w:t>
            </w:r>
            <w:r w:rsidR="002F3CA8" w:rsidRPr="00DE4EF3">
              <w:rPr>
                <w:i/>
                <w:sz w:val="22"/>
              </w:rPr>
              <w:t xml:space="preserve">students’ </w:t>
            </w:r>
            <w:r w:rsidR="00690978" w:rsidRPr="00DE4EF3">
              <w:rPr>
                <w:i/>
                <w:sz w:val="22"/>
              </w:rPr>
              <w:t xml:space="preserve">responses </w:t>
            </w:r>
            <w:r w:rsidR="002F3CA8" w:rsidRPr="00DE4EF3">
              <w:rPr>
                <w:i/>
                <w:sz w:val="22"/>
              </w:rPr>
              <w:t xml:space="preserve">on the </w:t>
            </w:r>
            <w:r w:rsidR="002F3CA8" w:rsidRPr="00DE4EF3">
              <w:rPr>
                <w:i/>
                <w:sz w:val="22"/>
                <w:szCs w:val="22"/>
              </w:rPr>
              <w:t xml:space="preserve">Middle School/Junior High:  Here I Come! Thinking papers </w:t>
            </w:r>
            <w:r w:rsidR="00690978" w:rsidRPr="00DE4EF3">
              <w:rPr>
                <w:i/>
                <w:sz w:val="22"/>
              </w:rPr>
              <w:t xml:space="preserve">for students’ (age appropriate) level of awareness </w:t>
            </w:r>
            <w:r w:rsidR="002F3CA8" w:rsidRPr="00DE4EF3">
              <w:rPr>
                <w:i/>
                <w:sz w:val="22"/>
              </w:rPr>
              <w:t xml:space="preserve">of themselves and making the transition to MS/JH.  Summarize the questions students’ included in the Reflection/Projection section to aid in planning future activities.  Look over the page of questions…assess their note-taking skill.  If time permits, </w:t>
            </w:r>
            <w:r w:rsidR="00DE4EF3" w:rsidRPr="00DE4EF3">
              <w:rPr>
                <w:i/>
                <w:sz w:val="22"/>
              </w:rPr>
              <w:t>extend reviews</w:t>
            </w:r>
            <w:r w:rsidR="002F3CA8" w:rsidRPr="00DE4EF3">
              <w:rPr>
                <w:i/>
                <w:sz w:val="22"/>
              </w:rPr>
              <w:t xml:space="preserve"> to a comparison of </w:t>
            </w:r>
            <w:r w:rsidR="00DE4EF3" w:rsidRPr="00DE4EF3">
              <w:rPr>
                <w:i/>
                <w:sz w:val="22"/>
              </w:rPr>
              <w:t>students’</w:t>
            </w:r>
            <w:r w:rsidR="002F3CA8" w:rsidRPr="00DE4EF3">
              <w:rPr>
                <w:i/>
                <w:sz w:val="22"/>
              </w:rPr>
              <w:t xml:space="preserve"> responses to the </w:t>
            </w:r>
            <w:r w:rsidR="002F3CA8" w:rsidRPr="00DE4EF3">
              <w:rPr>
                <w:i/>
                <w:sz w:val="22"/>
                <w:szCs w:val="22"/>
              </w:rPr>
              <w:t>Middle School/Junior High:  Here I Come!</w:t>
            </w:r>
            <w:r w:rsidR="002F3CA8" w:rsidRPr="00DE4EF3">
              <w:rPr>
                <w:i/>
                <w:sz w:val="22"/>
              </w:rPr>
              <w:t xml:space="preserve"> Thinking Paper </w:t>
            </w:r>
            <w:r w:rsidR="00DE4EF3" w:rsidRPr="00DE4EF3">
              <w:rPr>
                <w:i/>
                <w:sz w:val="22"/>
              </w:rPr>
              <w:t>with</w:t>
            </w:r>
            <w:r w:rsidR="002F3CA8" w:rsidRPr="00DE4EF3">
              <w:rPr>
                <w:i/>
                <w:sz w:val="22"/>
              </w:rPr>
              <w:t xml:space="preserve"> the notes they took</w:t>
            </w:r>
            <w:r w:rsidR="00DE4EF3" w:rsidRPr="00DE4EF3">
              <w:rPr>
                <w:i/>
                <w:sz w:val="22"/>
              </w:rPr>
              <w:t xml:space="preserve"> to determine if there is a relationship</w:t>
            </w:r>
            <w:r w:rsidR="002F3CA8" w:rsidRPr="00DE4EF3">
              <w:rPr>
                <w:i/>
                <w:sz w:val="22"/>
              </w:rPr>
              <w:t>.</w:t>
            </w:r>
            <w:r w:rsidR="00DE4EF3" w:rsidRPr="00DE4EF3">
              <w:rPr>
                <w:i/>
                <w:sz w:val="22"/>
              </w:rPr>
              <w:t xml:space="preserve">  This may indicate need for note-taking lessons.</w:t>
            </w:r>
          </w:p>
          <w:p w:rsidR="00690978" w:rsidRPr="00DE4EF3" w:rsidRDefault="00690978" w:rsidP="00690978">
            <w:pPr>
              <w:rPr>
                <w:i/>
                <w:sz w:val="22"/>
              </w:rPr>
            </w:pPr>
          </w:p>
          <w:p w:rsidR="00690978" w:rsidRPr="00DE4EF3" w:rsidRDefault="00690978" w:rsidP="00DE4EF3">
            <w:pPr>
              <w:ind w:left="360" w:hanging="360"/>
              <w:rPr>
                <w:i/>
                <w:sz w:val="22"/>
              </w:rPr>
            </w:pPr>
            <w:r w:rsidRPr="00DE4EF3">
              <w:rPr>
                <w:i/>
                <w:sz w:val="22"/>
              </w:rPr>
              <w:t>Return thinking papers to classroom teacher for distribution to students.  Honor</w:t>
            </w:r>
            <w:r w:rsidR="008F4E1E">
              <w:rPr>
                <w:i/>
                <w:sz w:val="22"/>
              </w:rPr>
              <w:t xml:space="preserve"> the privacy of students who wro</w:t>
            </w:r>
            <w:r w:rsidRPr="00DE4EF3">
              <w:rPr>
                <w:i/>
                <w:sz w:val="22"/>
              </w:rPr>
              <w:t>te “PLEASE DO NOT SHARE” on papers.  Personally deliver papers to those students after your review.</w:t>
            </w:r>
          </w:p>
          <w:p w:rsidR="006A70D3" w:rsidRPr="00006885" w:rsidRDefault="006A70D3" w:rsidP="008A41CD">
            <w:pPr>
              <w:rPr>
                <w:sz w:val="22"/>
                <w:szCs w:val="22"/>
              </w:rPr>
            </w:pPr>
          </w:p>
          <w:p w:rsidR="006A70D3" w:rsidRPr="00006885" w:rsidRDefault="009029C5" w:rsidP="006000E0">
            <w:pPr>
              <w:ind w:left="360" w:hanging="360"/>
              <w:rPr>
                <w:sz w:val="22"/>
                <w:szCs w:val="22"/>
              </w:rPr>
            </w:pPr>
            <w:r w:rsidRPr="00006885">
              <w:rPr>
                <w:b/>
                <w:sz w:val="22"/>
                <w:szCs w:val="22"/>
              </w:rPr>
              <w:t>***</w:t>
            </w:r>
            <w:r w:rsidR="006A70D3" w:rsidRPr="00006885">
              <w:rPr>
                <w:sz w:val="22"/>
                <w:szCs w:val="22"/>
              </w:rPr>
              <w:t xml:space="preserve">After lesson, each student writes a formal thank-you note to the Panel of Experts.  </w:t>
            </w:r>
            <w:r w:rsidR="004B4F08" w:rsidRPr="00006885">
              <w:rPr>
                <w:sz w:val="22"/>
                <w:szCs w:val="22"/>
              </w:rPr>
              <w:t>If possible collaborate with classroom teacher to plan class time for writing notes.</w:t>
            </w:r>
          </w:p>
          <w:p w:rsidR="006000E0" w:rsidRPr="00006885" w:rsidRDefault="006000E0" w:rsidP="006000E0">
            <w:pPr>
              <w:ind w:left="360" w:hanging="360"/>
              <w:rPr>
                <w:sz w:val="22"/>
                <w:szCs w:val="22"/>
              </w:rPr>
            </w:pPr>
          </w:p>
          <w:p w:rsidR="009029C5" w:rsidRPr="00006885" w:rsidRDefault="009029C5" w:rsidP="006000E0">
            <w:pPr>
              <w:ind w:left="360"/>
              <w:rPr>
                <w:sz w:val="22"/>
                <w:szCs w:val="22"/>
              </w:rPr>
            </w:pPr>
            <w:r w:rsidRPr="00006885">
              <w:rPr>
                <w:sz w:val="22"/>
                <w:szCs w:val="22"/>
              </w:rPr>
              <w:t xml:space="preserve">Use format and academic vocabulary </w:t>
            </w:r>
            <w:r w:rsidR="008F4E1E">
              <w:rPr>
                <w:sz w:val="22"/>
                <w:szCs w:val="22"/>
              </w:rPr>
              <w:t xml:space="preserve">for writing formal letters </w:t>
            </w:r>
            <w:r w:rsidRPr="00006885">
              <w:rPr>
                <w:sz w:val="22"/>
                <w:szCs w:val="22"/>
              </w:rPr>
              <w:t>all classroom teachers</w:t>
            </w:r>
            <w:r w:rsidR="008F4E1E">
              <w:rPr>
                <w:sz w:val="22"/>
                <w:szCs w:val="22"/>
              </w:rPr>
              <w:t xml:space="preserve"> use</w:t>
            </w:r>
            <w:r w:rsidRPr="00006885">
              <w:rPr>
                <w:sz w:val="22"/>
                <w:szCs w:val="22"/>
              </w:rPr>
              <w:t xml:space="preserve">.  If there are not common elements used in teaching students to write thank-you notes, following is an example format: </w:t>
            </w:r>
          </w:p>
          <w:p w:rsidR="009029C5" w:rsidRPr="00006885" w:rsidRDefault="009029C5" w:rsidP="006000E0">
            <w:pPr>
              <w:numPr>
                <w:ilvl w:val="0"/>
                <w:numId w:val="27"/>
              </w:numPr>
            </w:pPr>
            <w:r w:rsidRPr="00006885">
              <w:t>Date____</w:t>
            </w:r>
          </w:p>
          <w:p w:rsidR="009029C5" w:rsidRPr="00006885" w:rsidRDefault="00CF4974" w:rsidP="006000E0">
            <w:pPr>
              <w:numPr>
                <w:ilvl w:val="0"/>
                <w:numId w:val="27"/>
              </w:numPr>
            </w:pPr>
            <w:r w:rsidRPr="00006885">
              <w:t>Greeting (Dear __</w:t>
            </w:r>
            <w:r w:rsidR="009029C5" w:rsidRPr="00006885">
              <w:t>:)</w:t>
            </w:r>
          </w:p>
          <w:p w:rsidR="009029C5" w:rsidRPr="00006885" w:rsidRDefault="009029C5" w:rsidP="006000E0">
            <w:pPr>
              <w:numPr>
                <w:ilvl w:val="0"/>
                <w:numId w:val="27"/>
              </w:numPr>
            </w:pPr>
            <w:r w:rsidRPr="00006885">
              <w:t xml:space="preserve">Body (Thank you _____.  I learned _____. I [appreciated] ______.  I plan to [use the information] ___________. </w:t>
            </w:r>
          </w:p>
          <w:p w:rsidR="009029C5" w:rsidRPr="00006885" w:rsidRDefault="009029C5" w:rsidP="006000E0">
            <w:pPr>
              <w:numPr>
                <w:ilvl w:val="0"/>
                <w:numId w:val="27"/>
              </w:numPr>
            </w:pPr>
            <w:r w:rsidRPr="00006885">
              <w:t>Closing: (Have fun the rest of the year!)</w:t>
            </w:r>
          </w:p>
          <w:p w:rsidR="009029C5" w:rsidRPr="00006885" w:rsidRDefault="009029C5" w:rsidP="006000E0">
            <w:pPr>
              <w:numPr>
                <w:ilvl w:val="0"/>
                <w:numId w:val="27"/>
              </w:numPr>
            </w:pPr>
            <w:r w:rsidRPr="00006885">
              <w:t>(Sincerely,)</w:t>
            </w:r>
          </w:p>
          <w:p w:rsidR="006A70D3" w:rsidRPr="00006885" w:rsidRDefault="009029C5" w:rsidP="006000E0">
            <w:pPr>
              <w:numPr>
                <w:ilvl w:val="0"/>
                <w:numId w:val="27"/>
              </w:numPr>
              <w:rPr>
                <w:rFonts w:asciiTheme="minorHAnsi" w:hAnsiTheme="minorHAnsi"/>
                <w:sz w:val="20"/>
              </w:rPr>
            </w:pPr>
            <w:r w:rsidRPr="00006885">
              <w:t>(Signature)</w:t>
            </w:r>
          </w:p>
        </w:tc>
        <w:tc>
          <w:tcPr>
            <w:tcW w:w="5184" w:type="dxa"/>
            <w:tcMar>
              <w:top w:w="43" w:type="dxa"/>
              <w:left w:w="43" w:type="dxa"/>
              <w:bottom w:w="43" w:type="dxa"/>
              <w:right w:w="43" w:type="dxa"/>
            </w:tcMar>
          </w:tcPr>
          <w:p w:rsidR="007C0B06" w:rsidRPr="00006885" w:rsidRDefault="005B7AC0" w:rsidP="007C0B06">
            <w:r w:rsidRPr="00006885">
              <w:rPr>
                <w:b/>
              </w:rPr>
              <w:t>LESSON ONE:  QUESTIONS! QUESTIONS! WHAT ARE YOUR QUESTIONS??</w:t>
            </w:r>
          </w:p>
          <w:p w:rsidR="007E5932" w:rsidRPr="00006885" w:rsidRDefault="007E5932" w:rsidP="007C0B06">
            <w:pPr>
              <w:rPr>
                <w:sz w:val="22"/>
                <w:szCs w:val="22"/>
              </w:rPr>
            </w:pPr>
          </w:p>
          <w:p w:rsidR="007E5932" w:rsidRPr="00006885" w:rsidRDefault="007E5932" w:rsidP="007C0B06">
            <w:pPr>
              <w:rPr>
                <w:sz w:val="22"/>
                <w:szCs w:val="22"/>
              </w:rPr>
            </w:pPr>
          </w:p>
          <w:p w:rsidR="007E5932" w:rsidRPr="00006885" w:rsidRDefault="007E5932" w:rsidP="007C0B06">
            <w:pPr>
              <w:rPr>
                <w:sz w:val="22"/>
                <w:szCs w:val="22"/>
              </w:rPr>
            </w:pPr>
          </w:p>
          <w:p w:rsidR="007E5932" w:rsidRPr="00006885" w:rsidRDefault="007E5932"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254D68" w:rsidRPr="00006885" w:rsidRDefault="00254D68" w:rsidP="007C0B06">
            <w:pPr>
              <w:rPr>
                <w:sz w:val="22"/>
                <w:szCs w:val="22"/>
              </w:rPr>
            </w:pPr>
          </w:p>
          <w:p w:rsidR="006C7AC2" w:rsidRDefault="006C7AC2" w:rsidP="006C7AC2">
            <w:pPr>
              <w:ind w:left="360" w:hanging="360"/>
              <w:rPr>
                <w:sz w:val="22"/>
              </w:rPr>
            </w:pPr>
            <w:r>
              <w:rPr>
                <w:sz w:val="22"/>
                <w:szCs w:val="22"/>
              </w:rPr>
              <w:t xml:space="preserve">Students:  During these lesson, </w:t>
            </w:r>
            <w:r>
              <w:rPr>
                <w:sz w:val="22"/>
              </w:rPr>
              <w:t>courageously volunteer and be sure to speak loudly and clearly enough for everyone to hear your great ideas.  Use complete sentences and conventions of standard English in speaking and writing.</w:t>
            </w:r>
          </w:p>
          <w:p w:rsidR="00254D68" w:rsidRPr="00006885" w:rsidRDefault="00254D68" w:rsidP="007C0B06">
            <w:pPr>
              <w:rPr>
                <w:sz w:val="22"/>
                <w:szCs w:val="22"/>
              </w:rPr>
            </w:pPr>
          </w:p>
          <w:p w:rsidR="00254D68" w:rsidRPr="00006885" w:rsidRDefault="00254D68" w:rsidP="007C0B06">
            <w:pPr>
              <w:rPr>
                <w:sz w:val="22"/>
                <w:szCs w:val="22"/>
              </w:rPr>
            </w:pPr>
          </w:p>
          <w:p w:rsidR="00F3040A" w:rsidRPr="00006885" w:rsidRDefault="00F3040A" w:rsidP="007C0B06">
            <w:pPr>
              <w:rPr>
                <w:sz w:val="22"/>
                <w:szCs w:val="22"/>
              </w:rPr>
            </w:pPr>
          </w:p>
          <w:p w:rsidR="006C7AC2" w:rsidRPr="00006885" w:rsidRDefault="006C7AC2" w:rsidP="007C0B06">
            <w:pPr>
              <w:rPr>
                <w:sz w:val="22"/>
                <w:szCs w:val="22"/>
              </w:rPr>
            </w:pPr>
          </w:p>
          <w:p w:rsidR="009C6EE5" w:rsidRPr="00006885" w:rsidRDefault="007E5932" w:rsidP="007E5932">
            <w:pPr>
              <w:rPr>
                <w:sz w:val="22"/>
                <w:szCs w:val="22"/>
              </w:rPr>
            </w:pPr>
            <w:r w:rsidRPr="00006885">
              <w:rPr>
                <w:i/>
                <w:sz w:val="22"/>
                <w:szCs w:val="22"/>
              </w:rPr>
              <w:t>Hook:</w:t>
            </w:r>
            <w:r w:rsidRPr="00006885">
              <w:rPr>
                <w:sz w:val="22"/>
                <w:szCs w:val="22"/>
              </w:rPr>
              <w:t xml:space="preserve">  As school counselor tells his or her story about transitions, think about what your feelings might have been in the same situation.  How are they similar to </w:t>
            </w:r>
            <w:r w:rsidR="00BA6647" w:rsidRPr="00006885">
              <w:rPr>
                <w:sz w:val="22"/>
                <w:szCs w:val="22"/>
              </w:rPr>
              <w:t>the feeling you have about middle school?</w:t>
            </w:r>
          </w:p>
          <w:p w:rsidR="00BA6647" w:rsidRPr="00006885" w:rsidRDefault="00BA6647" w:rsidP="007E5932">
            <w:pPr>
              <w:rPr>
                <w:sz w:val="22"/>
                <w:szCs w:val="22"/>
              </w:rPr>
            </w:pPr>
          </w:p>
          <w:p w:rsidR="00BA6647" w:rsidRPr="00006885" w:rsidRDefault="00BA6647" w:rsidP="007E5932">
            <w:pPr>
              <w:rPr>
                <w:sz w:val="22"/>
                <w:szCs w:val="22"/>
              </w:rPr>
            </w:pPr>
          </w:p>
          <w:p w:rsidR="00BA6647" w:rsidRPr="00006885" w:rsidRDefault="00BA6647" w:rsidP="00CF4974">
            <w:pPr>
              <w:numPr>
                <w:ilvl w:val="0"/>
                <w:numId w:val="19"/>
              </w:numPr>
              <w:ind w:left="360"/>
              <w:rPr>
                <w:sz w:val="22"/>
              </w:rPr>
            </w:pPr>
            <w:r w:rsidRPr="00006885">
              <w:rPr>
                <w:sz w:val="22"/>
                <w:szCs w:val="22"/>
              </w:rPr>
              <w:t xml:space="preserve">Think about your middle school/junior high butterflies.  Volunteer to describe them.  </w:t>
            </w:r>
            <w:r w:rsidRPr="00006885">
              <w:rPr>
                <w:sz w:val="22"/>
              </w:rPr>
              <w:t>If don’t volunteer, listen and think about others’ comments.</w:t>
            </w:r>
          </w:p>
          <w:p w:rsidR="00BA6647" w:rsidRPr="00006885" w:rsidRDefault="00BA6647" w:rsidP="00CF4974">
            <w:pPr>
              <w:rPr>
                <w:sz w:val="22"/>
              </w:rPr>
            </w:pPr>
          </w:p>
          <w:p w:rsidR="00BA6647" w:rsidRPr="00006885" w:rsidRDefault="00BA6647" w:rsidP="00CF4974">
            <w:pPr>
              <w:rPr>
                <w:sz w:val="22"/>
              </w:rPr>
            </w:pPr>
          </w:p>
          <w:p w:rsidR="00BA6647" w:rsidRPr="00006885" w:rsidRDefault="00BA6647" w:rsidP="00CF4974">
            <w:pPr>
              <w:rPr>
                <w:sz w:val="22"/>
              </w:rPr>
            </w:pPr>
          </w:p>
          <w:p w:rsidR="00F3040A" w:rsidRPr="00006885" w:rsidRDefault="00F3040A" w:rsidP="00CF4974">
            <w:pPr>
              <w:numPr>
                <w:ilvl w:val="0"/>
                <w:numId w:val="19"/>
              </w:numPr>
              <w:ind w:left="360"/>
              <w:rPr>
                <w:sz w:val="22"/>
              </w:rPr>
            </w:pPr>
            <w:r w:rsidRPr="00006885">
              <w:rPr>
                <w:sz w:val="22"/>
              </w:rPr>
              <w:t>Listen &amp; think as school counselor talks about questions other students have asked.  Think about the questions you have about middle school/junior high.</w:t>
            </w:r>
          </w:p>
          <w:p w:rsidR="00F3040A" w:rsidRPr="00006885" w:rsidRDefault="00F3040A" w:rsidP="00CF4974">
            <w:pPr>
              <w:rPr>
                <w:sz w:val="22"/>
              </w:rPr>
            </w:pPr>
          </w:p>
          <w:p w:rsidR="00F3040A" w:rsidRPr="00006885" w:rsidRDefault="00F3040A" w:rsidP="00CF4974">
            <w:pPr>
              <w:rPr>
                <w:sz w:val="22"/>
              </w:rPr>
            </w:pPr>
          </w:p>
          <w:p w:rsidR="00F3040A" w:rsidRPr="00006885" w:rsidRDefault="00F3040A" w:rsidP="00CF4974">
            <w:pPr>
              <w:rPr>
                <w:sz w:val="22"/>
              </w:rPr>
            </w:pPr>
          </w:p>
          <w:p w:rsidR="00F3040A" w:rsidRPr="00006885" w:rsidRDefault="00F3040A" w:rsidP="00CF4974">
            <w:pPr>
              <w:rPr>
                <w:sz w:val="22"/>
              </w:rPr>
            </w:pPr>
          </w:p>
          <w:p w:rsidR="00F3040A" w:rsidRPr="00006885" w:rsidRDefault="00F3040A" w:rsidP="00CF4974">
            <w:pPr>
              <w:rPr>
                <w:sz w:val="22"/>
              </w:rPr>
            </w:pPr>
          </w:p>
          <w:p w:rsidR="00F3040A" w:rsidRDefault="00F3040A" w:rsidP="00CF4974">
            <w:pPr>
              <w:rPr>
                <w:sz w:val="22"/>
              </w:rPr>
            </w:pPr>
          </w:p>
          <w:p w:rsidR="004677C8" w:rsidRPr="00006885" w:rsidRDefault="004677C8" w:rsidP="00CF4974">
            <w:pPr>
              <w:rPr>
                <w:sz w:val="22"/>
              </w:rPr>
            </w:pPr>
          </w:p>
          <w:p w:rsidR="00F3040A" w:rsidRPr="00006885" w:rsidRDefault="00F3040A" w:rsidP="00CF4974">
            <w:pPr>
              <w:rPr>
                <w:sz w:val="22"/>
              </w:rPr>
            </w:pPr>
          </w:p>
          <w:p w:rsidR="00CF4974" w:rsidRPr="00006885" w:rsidRDefault="00CF4974" w:rsidP="00CF4974">
            <w:pPr>
              <w:rPr>
                <w:sz w:val="22"/>
              </w:rPr>
            </w:pPr>
          </w:p>
          <w:p w:rsidR="00F3040A" w:rsidRPr="00006885" w:rsidRDefault="00F3040A" w:rsidP="00CF4974">
            <w:pPr>
              <w:rPr>
                <w:sz w:val="22"/>
              </w:rPr>
            </w:pPr>
          </w:p>
          <w:p w:rsidR="00F3040A" w:rsidRPr="00006885" w:rsidRDefault="00F3040A" w:rsidP="00CF4974">
            <w:pPr>
              <w:rPr>
                <w:sz w:val="22"/>
              </w:rPr>
            </w:pPr>
          </w:p>
          <w:p w:rsidR="00F3040A" w:rsidRPr="00006885" w:rsidRDefault="00F3040A" w:rsidP="00CF4974">
            <w:pPr>
              <w:rPr>
                <w:sz w:val="22"/>
              </w:rPr>
            </w:pPr>
          </w:p>
          <w:p w:rsidR="00F3040A" w:rsidRPr="00006885" w:rsidRDefault="00F3040A" w:rsidP="00CF4974">
            <w:pPr>
              <w:numPr>
                <w:ilvl w:val="0"/>
                <w:numId w:val="19"/>
              </w:numPr>
              <w:ind w:left="360"/>
              <w:rPr>
                <w:sz w:val="22"/>
              </w:rPr>
            </w:pPr>
            <w:r w:rsidRPr="00006885">
              <w:rPr>
                <w:sz w:val="22"/>
              </w:rPr>
              <w:t xml:space="preserve">Participate in </w:t>
            </w:r>
            <w:r w:rsidRPr="00006885">
              <w:rPr>
                <w:sz w:val="22"/>
                <w:szCs w:val="22"/>
              </w:rPr>
              <w:t>SHOW-ME…THUMBS UP OR DOWN.  Continue to think about the questions you have about MS/JH.</w:t>
            </w:r>
          </w:p>
          <w:p w:rsidR="00BA6647" w:rsidRPr="00006885" w:rsidRDefault="00BA6647" w:rsidP="00CF4974">
            <w:pPr>
              <w:rPr>
                <w:sz w:val="22"/>
                <w:szCs w:val="22"/>
              </w:rPr>
            </w:pPr>
          </w:p>
          <w:p w:rsidR="00625A9F" w:rsidRPr="00006885" w:rsidRDefault="00625A9F" w:rsidP="00CF4974">
            <w:pPr>
              <w:rPr>
                <w:sz w:val="22"/>
                <w:szCs w:val="22"/>
              </w:rPr>
            </w:pPr>
          </w:p>
          <w:p w:rsidR="00F154F3" w:rsidRPr="00006885" w:rsidRDefault="00F154F3" w:rsidP="00CF4974">
            <w:pPr>
              <w:rPr>
                <w:sz w:val="22"/>
                <w:szCs w:val="22"/>
              </w:rPr>
            </w:pPr>
          </w:p>
          <w:p w:rsidR="00625A9F" w:rsidRPr="00006885" w:rsidRDefault="00625A9F" w:rsidP="00CF4974">
            <w:pPr>
              <w:rPr>
                <w:sz w:val="22"/>
                <w:szCs w:val="22"/>
              </w:rPr>
            </w:pPr>
          </w:p>
          <w:p w:rsidR="00625A9F" w:rsidRPr="00006885" w:rsidRDefault="00625A9F" w:rsidP="00CF4974">
            <w:pPr>
              <w:rPr>
                <w:sz w:val="22"/>
                <w:szCs w:val="22"/>
              </w:rPr>
            </w:pPr>
          </w:p>
          <w:p w:rsidR="00625A9F" w:rsidRPr="00006885" w:rsidRDefault="00625A9F" w:rsidP="00CF4974">
            <w:pPr>
              <w:numPr>
                <w:ilvl w:val="0"/>
                <w:numId w:val="19"/>
              </w:numPr>
              <w:ind w:left="360"/>
              <w:rPr>
                <w:sz w:val="22"/>
              </w:rPr>
            </w:pPr>
            <w:r w:rsidRPr="00006885">
              <w:rPr>
                <w:sz w:val="22"/>
                <w:szCs w:val="22"/>
              </w:rPr>
              <w:t xml:space="preserve">Participate in </w:t>
            </w:r>
            <w:r w:rsidRPr="00006885">
              <w:rPr>
                <w:sz w:val="22"/>
              </w:rPr>
              <w:t>SHOW-ME…SHOUT-OUT (all-together; inside shouts):  shout out 1 question.</w:t>
            </w:r>
          </w:p>
          <w:p w:rsidR="00625A9F" w:rsidRPr="00006885" w:rsidRDefault="00625A9F" w:rsidP="00CF4974">
            <w:pPr>
              <w:rPr>
                <w:sz w:val="22"/>
              </w:rPr>
            </w:pPr>
          </w:p>
          <w:p w:rsidR="00625A9F" w:rsidRPr="00006885" w:rsidRDefault="00625A9F" w:rsidP="00CF4974">
            <w:pPr>
              <w:numPr>
                <w:ilvl w:val="0"/>
                <w:numId w:val="19"/>
              </w:numPr>
              <w:ind w:left="360"/>
              <w:rPr>
                <w:sz w:val="22"/>
                <w:szCs w:val="22"/>
              </w:rPr>
            </w:pPr>
            <w:r w:rsidRPr="00006885">
              <w:rPr>
                <w:sz w:val="22"/>
              </w:rPr>
              <w:t>SHOW-ME…SHOUT-OUT (one-at-a-time; inside shouts):  shout out a question.  If you do not get to shout out your question, listen and think about others’ questions.  Do you have some of the same questions?</w:t>
            </w:r>
          </w:p>
          <w:p w:rsidR="00625A9F" w:rsidRDefault="00625A9F" w:rsidP="00CF4974">
            <w:pPr>
              <w:rPr>
                <w:sz w:val="22"/>
                <w:szCs w:val="22"/>
              </w:rPr>
            </w:pPr>
          </w:p>
          <w:p w:rsidR="008F4E1E" w:rsidRPr="00006885" w:rsidRDefault="008F4E1E" w:rsidP="00CF4974">
            <w:pPr>
              <w:rPr>
                <w:sz w:val="22"/>
                <w:szCs w:val="22"/>
              </w:rPr>
            </w:pPr>
          </w:p>
          <w:p w:rsidR="00625A9F" w:rsidRPr="00006885" w:rsidRDefault="00625A9F" w:rsidP="00CF4974">
            <w:pPr>
              <w:rPr>
                <w:sz w:val="22"/>
                <w:szCs w:val="22"/>
              </w:rPr>
            </w:pPr>
          </w:p>
          <w:p w:rsidR="00625A9F" w:rsidRPr="00006885" w:rsidRDefault="00625A9F" w:rsidP="00CF4974">
            <w:pPr>
              <w:numPr>
                <w:ilvl w:val="0"/>
                <w:numId w:val="19"/>
              </w:numPr>
              <w:ind w:left="360"/>
              <w:rPr>
                <w:sz w:val="20"/>
                <w:szCs w:val="20"/>
              </w:rPr>
            </w:pPr>
            <w:r w:rsidRPr="00006885">
              <w:rPr>
                <w:sz w:val="22"/>
                <w:szCs w:val="22"/>
              </w:rPr>
              <w:t xml:space="preserve">Follow school counselor’s instructions for the </w:t>
            </w:r>
            <w:r w:rsidRPr="00006885">
              <w:rPr>
                <w:i/>
                <w:sz w:val="22"/>
                <w:szCs w:val="22"/>
              </w:rPr>
              <w:t>Questions!  Questions!  What Are Your Questions?</w:t>
            </w:r>
          </w:p>
          <w:p w:rsidR="00625A9F" w:rsidRPr="00006885" w:rsidRDefault="00625A9F" w:rsidP="00CF4974">
            <w:pPr>
              <w:rPr>
                <w:sz w:val="22"/>
                <w:szCs w:val="22"/>
              </w:rPr>
            </w:pPr>
          </w:p>
          <w:p w:rsidR="00625A9F" w:rsidRPr="00006885" w:rsidRDefault="00625A9F" w:rsidP="00F154F3">
            <w:pPr>
              <w:ind w:left="360"/>
              <w:rPr>
                <w:sz w:val="22"/>
                <w:szCs w:val="22"/>
              </w:rPr>
            </w:pPr>
            <w:r w:rsidRPr="00006885">
              <w:rPr>
                <w:sz w:val="22"/>
                <w:szCs w:val="22"/>
              </w:rPr>
              <w:t>Remember:  brainstorming means getting as many ideas as possible on paper—with no worries about duplication or conventions of standard English.</w:t>
            </w:r>
          </w:p>
          <w:p w:rsidR="00625A9F" w:rsidRPr="00006885" w:rsidRDefault="00625A9F" w:rsidP="00CF4974">
            <w:pPr>
              <w:rPr>
                <w:sz w:val="22"/>
                <w:szCs w:val="22"/>
              </w:rPr>
            </w:pPr>
          </w:p>
          <w:p w:rsidR="00625A9F" w:rsidRPr="00006885" w:rsidRDefault="00625A9F" w:rsidP="00CF4974">
            <w:pPr>
              <w:rPr>
                <w:sz w:val="22"/>
                <w:szCs w:val="22"/>
              </w:rPr>
            </w:pPr>
          </w:p>
          <w:p w:rsidR="00625A9F" w:rsidRPr="00006885" w:rsidRDefault="00625A9F" w:rsidP="00CF4974">
            <w:pPr>
              <w:rPr>
                <w:sz w:val="22"/>
                <w:szCs w:val="22"/>
              </w:rPr>
            </w:pPr>
          </w:p>
          <w:p w:rsidR="00625A9F" w:rsidRPr="00006885" w:rsidRDefault="00625A9F" w:rsidP="00CF4974">
            <w:pPr>
              <w:rPr>
                <w:sz w:val="22"/>
                <w:szCs w:val="22"/>
              </w:rPr>
            </w:pPr>
          </w:p>
          <w:p w:rsidR="00625A9F" w:rsidRPr="00006885" w:rsidRDefault="00625A9F" w:rsidP="00CF4974">
            <w:pPr>
              <w:rPr>
                <w:sz w:val="22"/>
                <w:szCs w:val="22"/>
              </w:rPr>
            </w:pPr>
          </w:p>
          <w:p w:rsidR="00625A9F" w:rsidRPr="00006885" w:rsidRDefault="00625A9F" w:rsidP="00F154F3">
            <w:pPr>
              <w:ind w:left="360"/>
              <w:rPr>
                <w:sz w:val="22"/>
                <w:szCs w:val="22"/>
              </w:rPr>
            </w:pPr>
            <w:r w:rsidRPr="00006885">
              <w:rPr>
                <w:sz w:val="22"/>
                <w:szCs w:val="22"/>
              </w:rPr>
              <w:t>Review, refine and revise questions to be asked</w:t>
            </w:r>
            <w:r w:rsidR="00126810" w:rsidRPr="00006885">
              <w:rPr>
                <w:sz w:val="22"/>
                <w:szCs w:val="22"/>
              </w:rPr>
              <w:t xml:space="preserve"> of Panel of Experts; </w:t>
            </w:r>
            <w:r w:rsidRPr="00006885">
              <w:rPr>
                <w:sz w:val="22"/>
                <w:szCs w:val="22"/>
              </w:rPr>
              <w:t xml:space="preserve">write each question </w:t>
            </w:r>
            <w:r w:rsidR="00126810" w:rsidRPr="00006885">
              <w:rPr>
                <w:sz w:val="22"/>
                <w:szCs w:val="22"/>
              </w:rPr>
              <w:t>on a separate rectangle.</w:t>
            </w:r>
          </w:p>
          <w:p w:rsidR="00126810" w:rsidRPr="00006885" w:rsidRDefault="00126810" w:rsidP="00CF4974">
            <w:pPr>
              <w:rPr>
                <w:sz w:val="22"/>
                <w:szCs w:val="22"/>
              </w:rPr>
            </w:pPr>
          </w:p>
          <w:p w:rsidR="00126810" w:rsidRDefault="00126810" w:rsidP="00CF4974">
            <w:pPr>
              <w:rPr>
                <w:sz w:val="22"/>
                <w:szCs w:val="22"/>
              </w:rPr>
            </w:pPr>
          </w:p>
          <w:p w:rsidR="005B7AC0" w:rsidRPr="00006885" w:rsidRDefault="005B7AC0" w:rsidP="00CF4974">
            <w:pPr>
              <w:rPr>
                <w:sz w:val="22"/>
                <w:szCs w:val="22"/>
              </w:rPr>
            </w:pPr>
          </w:p>
          <w:p w:rsidR="00126810" w:rsidRPr="00006885" w:rsidRDefault="00126810" w:rsidP="00CF4974">
            <w:pPr>
              <w:rPr>
                <w:sz w:val="22"/>
                <w:szCs w:val="22"/>
              </w:rPr>
            </w:pPr>
          </w:p>
          <w:p w:rsidR="00126810" w:rsidRPr="00006885" w:rsidRDefault="00126810" w:rsidP="00CF4974">
            <w:pPr>
              <w:rPr>
                <w:sz w:val="22"/>
                <w:szCs w:val="22"/>
              </w:rPr>
            </w:pPr>
          </w:p>
          <w:p w:rsidR="00126810" w:rsidRPr="00006885" w:rsidRDefault="00126810" w:rsidP="00F154F3">
            <w:pPr>
              <w:ind w:left="360"/>
              <w:rPr>
                <w:sz w:val="22"/>
                <w:szCs w:val="22"/>
              </w:rPr>
            </w:pPr>
            <w:r w:rsidRPr="00006885">
              <w:rPr>
                <w:sz w:val="22"/>
                <w:szCs w:val="22"/>
              </w:rPr>
              <w:t>Keep writing until have a minimum of 5 questions.</w:t>
            </w:r>
          </w:p>
          <w:p w:rsidR="00126810" w:rsidRPr="00006885" w:rsidRDefault="00126810" w:rsidP="00CF4974">
            <w:pPr>
              <w:rPr>
                <w:sz w:val="22"/>
                <w:szCs w:val="22"/>
              </w:rPr>
            </w:pPr>
          </w:p>
          <w:p w:rsidR="00126810" w:rsidRPr="00006885" w:rsidRDefault="00126810" w:rsidP="00CF4974">
            <w:pPr>
              <w:rPr>
                <w:sz w:val="22"/>
                <w:szCs w:val="22"/>
              </w:rPr>
            </w:pPr>
          </w:p>
          <w:p w:rsidR="00126810" w:rsidRPr="00006885" w:rsidRDefault="00126810" w:rsidP="00CF4974">
            <w:pPr>
              <w:rPr>
                <w:sz w:val="22"/>
                <w:szCs w:val="22"/>
              </w:rPr>
            </w:pPr>
          </w:p>
          <w:p w:rsidR="00126810" w:rsidRPr="00006885" w:rsidRDefault="00126810" w:rsidP="00CF4974">
            <w:pPr>
              <w:numPr>
                <w:ilvl w:val="0"/>
                <w:numId w:val="19"/>
              </w:numPr>
              <w:ind w:left="360"/>
              <w:rPr>
                <w:sz w:val="22"/>
                <w:szCs w:val="22"/>
              </w:rPr>
            </w:pPr>
            <w:r w:rsidRPr="00006885">
              <w:rPr>
                <w:sz w:val="22"/>
                <w:szCs w:val="22"/>
              </w:rPr>
              <w:t>Listen, think about and ask clarifying questions about the process school counselor will use to create a composite list of questions.</w:t>
            </w:r>
          </w:p>
          <w:p w:rsidR="00126810" w:rsidRPr="00006885" w:rsidRDefault="00126810" w:rsidP="00CF4974">
            <w:pPr>
              <w:rPr>
                <w:sz w:val="22"/>
                <w:szCs w:val="22"/>
              </w:rPr>
            </w:pPr>
          </w:p>
          <w:p w:rsidR="00126810" w:rsidRPr="00006885" w:rsidRDefault="00126810" w:rsidP="00CF4974">
            <w:pPr>
              <w:rPr>
                <w:sz w:val="22"/>
                <w:szCs w:val="22"/>
              </w:rPr>
            </w:pPr>
          </w:p>
          <w:p w:rsidR="00126810" w:rsidRPr="00006885" w:rsidRDefault="00126810" w:rsidP="00CF4974">
            <w:pPr>
              <w:rPr>
                <w:sz w:val="22"/>
                <w:szCs w:val="22"/>
              </w:rPr>
            </w:pPr>
          </w:p>
          <w:p w:rsidR="00126810" w:rsidRPr="00006885" w:rsidRDefault="00126810" w:rsidP="00CF4974">
            <w:pPr>
              <w:rPr>
                <w:sz w:val="22"/>
                <w:szCs w:val="22"/>
              </w:rPr>
            </w:pPr>
          </w:p>
          <w:p w:rsidR="00126810" w:rsidRPr="00006885" w:rsidRDefault="00126810" w:rsidP="00CF4974">
            <w:pPr>
              <w:rPr>
                <w:sz w:val="22"/>
                <w:szCs w:val="22"/>
              </w:rPr>
            </w:pPr>
          </w:p>
          <w:p w:rsidR="00126810" w:rsidRPr="00006885" w:rsidRDefault="00126810" w:rsidP="00CF4974">
            <w:pPr>
              <w:rPr>
                <w:sz w:val="22"/>
                <w:szCs w:val="22"/>
              </w:rPr>
            </w:pPr>
          </w:p>
          <w:p w:rsidR="00126810" w:rsidRPr="00006885" w:rsidRDefault="00126810" w:rsidP="00CF4974">
            <w:pPr>
              <w:rPr>
                <w:sz w:val="22"/>
                <w:szCs w:val="22"/>
              </w:rPr>
            </w:pPr>
          </w:p>
          <w:p w:rsidR="00126810" w:rsidRPr="00006885" w:rsidRDefault="00126810" w:rsidP="00CF4974">
            <w:pPr>
              <w:rPr>
                <w:sz w:val="22"/>
                <w:szCs w:val="22"/>
              </w:rPr>
            </w:pPr>
          </w:p>
          <w:p w:rsidR="005B7AC0" w:rsidRDefault="005B7AC0" w:rsidP="006C7AC2">
            <w:pPr>
              <w:rPr>
                <w:b/>
                <w:sz w:val="22"/>
                <w:szCs w:val="22"/>
              </w:rPr>
            </w:pPr>
          </w:p>
          <w:p w:rsidR="005B7AC0" w:rsidRDefault="005B7AC0" w:rsidP="006C7AC2">
            <w:pPr>
              <w:rPr>
                <w:b/>
                <w:sz w:val="22"/>
                <w:szCs w:val="22"/>
              </w:rPr>
            </w:pPr>
          </w:p>
          <w:p w:rsidR="005B7AC0" w:rsidRDefault="005B7AC0" w:rsidP="006C7AC2">
            <w:pPr>
              <w:rPr>
                <w:b/>
                <w:sz w:val="22"/>
                <w:szCs w:val="22"/>
              </w:rPr>
            </w:pPr>
          </w:p>
          <w:p w:rsidR="00126810" w:rsidRPr="00006885" w:rsidRDefault="006C7AC2" w:rsidP="005B7AC0">
            <w:pPr>
              <w:ind w:left="360" w:hanging="360"/>
              <w:rPr>
                <w:sz w:val="22"/>
              </w:rPr>
            </w:pPr>
            <w:r>
              <w:rPr>
                <w:b/>
                <w:sz w:val="22"/>
                <w:szCs w:val="22"/>
              </w:rPr>
              <w:t>ASSESSMENT:</w:t>
            </w:r>
            <w:r>
              <w:rPr>
                <w:sz w:val="22"/>
                <w:szCs w:val="22"/>
              </w:rPr>
              <w:t xml:space="preserve">  </w:t>
            </w:r>
            <w:r>
              <w:rPr>
                <w:b/>
                <w:sz w:val="22"/>
                <w:szCs w:val="22"/>
              </w:rPr>
              <w:t>Content:</w:t>
            </w:r>
            <w:r w:rsidR="005B7AC0">
              <w:rPr>
                <w:b/>
                <w:sz w:val="22"/>
                <w:szCs w:val="22"/>
              </w:rPr>
              <w:t xml:space="preserve">  </w:t>
            </w:r>
            <w:r w:rsidR="00254D68" w:rsidRPr="00006885">
              <w:rPr>
                <w:sz w:val="22"/>
              </w:rPr>
              <w:t xml:space="preserve">Did you write a minimum of 5 questions YOU have about MS/JH?  Did you use the conventions of standard English? </w:t>
            </w:r>
          </w:p>
          <w:p w:rsidR="00126810" w:rsidRPr="00006885" w:rsidRDefault="00126810" w:rsidP="00F154F3">
            <w:pPr>
              <w:ind w:left="360" w:hanging="360"/>
              <w:rPr>
                <w:sz w:val="22"/>
              </w:rPr>
            </w:pPr>
          </w:p>
          <w:p w:rsidR="00126810" w:rsidRPr="00006885" w:rsidRDefault="00126810" w:rsidP="00F154F3">
            <w:pPr>
              <w:ind w:left="360" w:hanging="360"/>
              <w:rPr>
                <w:sz w:val="22"/>
              </w:rPr>
            </w:pPr>
          </w:p>
          <w:p w:rsidR="00254D68" w:rsidRPr="00006885" w:rsidRDefault="00254D68" w:rsidP="00F154F3">
            <w:pPr>
              <w:ind w:left="360" w:hanging="360"/>
              <w:rPr>
                <w:sz w:val="22"/>
              </w:rPr>
            </w:pPr>
          </w:p>
          <w:p w:rsidR="00126810" w:rsidRPr="00006885" w:rsidRDefault="006C7AC2" w:rsidP="005B7AC0">
            <w:pPr>
              <w:ind w:left="360" w:hanging="360"/>
              <w:rPr>
                <w:sz w:val="22"/>
              </w:rPr>
            </w:pPr>
            <w:r>
              <w:rPr>
                <w:b/>
                <w:sz w:val="22"/>
                <w:szCs w:val="22"/>
              </w:rPr>
              <w:t>ASSESSMENT:  Personalization of Content</w:t>
            </w:r>
            <w:r w:rsidR="00126810" w:rsidRPr="00006885">
              <w:rPr>
                <w:b/>
                <w:sz w:val="22"/>
              </w:rPr>
              <w:t>:</w:t>
            </w:r>
            <w:r w:rsidR="00126810" w:rsidRPr="00006885">
              <w:rPr>
                <w:sz w:val="22"/>
              </w:rPr>
              <w:t xml:space="preserve">  On the back of a left-over “</w:t>
            </w:r>
            <w:r w:rsidR="00126810" w:rsidRPr="00006885">
              <w:rPr>
                <w:b/>
                <w:sz w:val="22"/>
              </w:rPr>
              <w:t>???</w:t>
            </w:r>
            <w:r w:rsidR="00126810" w:rsidRPr="00006885">
              <w:rPr>
                <w:sz w:val="22"/>
              </w:rPr>
              <w:t>” rectangle, complete the following:  When I think about going to MS/JH next year I ____________.</w:t>
            </w:r>
          </w:p>
          <w:p w:rsidR="00254D68" w:rsidRPr="00006885" w:rsidRDefault="00254D68" w:rsidP="00254D68">
            <w:pPr>
              <w:rPr>
                <w:sz w:val="22"/>
              </w:rPr>
            </w:pPr>
          </w:p>
          <w:p w:rsidR="00126810" w:rsidRPr="00006885" w:rsidRDefault="006C7AC2" w:rsidP="005B7AC0">
            <w:pPr>
              <w:ind w:left="360" w:hanging="360"/>
              <w:rPr>
                <w:sz w:val="22"/>
                <w:szCs w:val="22"/>
              </w:rPr>
            </w:pPr>
            <w:r>
              <w:rPr>
                <w:b/>
                <w:sz w:val="22"/>
              </w:rPr>
              <w:t>CLOSURE:</w:t>
            </w:r>
            <w:r w:rsidR="0045437A" w:rsidRPr="00006885">
              <w:rPr>
                <w:sz w:val="22"/>
              </w:rPr>
              <w:t xml:space="preserve">  Volunteer to read completed </w:t>
            </w:r>
            <w:r w:rsidR="00254D68" w:rsidRPr="00006885">
              <w:rPr>
                <w:sz w:val="22"/>
              </w:rPr>
              <w:t xml:space="preserve">personalization </w:t>
            </w:r>
            <w:r w:rsidR="0045437A" w:rsidRPr="00006885">
              <w:rPr>
                <w:sz w:val="22"/>
              </w:rPr>
              <w:t>statement.  If don’t volunteer, listen and think about others’ statements about MS/JH.</w:t>
            </w:r>
          </w:p>
          <w:p w:rsidR="00126810" w:rsidRPr="00006885" w:rsidRDefault="00126810"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F154F3" w:rsidRPr="00006885" w:rsidRDefault="00F154F3" w:rsidP="007E5932">
            <w:pPr>
              <w:rPr>
                <w:sz w:val="22"/>
                <w:szCs w:val="22"/>
              </w:rPr>
            </w:pPr>
          </w:p>
          <w:p w:rsidR="00F154F3" w:rsidRPr="00006885" w:rsidRDefault="00F154F3" w:rsidP="007E5932">
            <w:pPr>
              <w:rPr>
                <w:sz w:val="22"/>
                <w:szCs w:val="22"/>
              </w:rPr>
            </w:pPr>
          </w:p>
          <w:p w:rsidR="00F154F3" w:rsidRPr="00006885" w:rsidRDefault="00F154F3" w:rsidP="007E5932">
            <w:pPr>
              <w:rPr>
                <w:sz w:val="22"/>
                <w:szCs w:val="22"/>
              </w:rPr>
            </w:pPr>
          </w:p>
          <w:p w:rsidR="00254D68" w:rsidRPr="00006885" w:rsidRDefault="00254D68" w:rsidP="007E5932">
            <w:pPr>
              <w:rPr>
                <w:sz w:val="22"/>
                <w:szCs w:val="22"/>
              </w:rPr>
            </w:pPr>
          </w:p>
          <w:p w:rsidR="00254D68" w:rsidRPr="00006885" w:rsidRDefault="00254D68" w:rsidP="007E5932">
            <w:pPr>
              <w:rPr>
                <w:sz w:val="22"/>
                <w:szCs w:val="22"/>
              </w:rPr>
            </w:pPr>
          </w:p>
          <w:p w:rsidR="00F154F3" w:rsidRPr="00006885" w:rsidRDefault="00F154F3"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5B7AC0" w:rsidP="00B528FD">
            <w:pPr>
              <w:rPr>
                <w:b/>
                <w:bCs/>
              </w:rPr>
            </w:pPr>
            <w:r w:rsidRPr="00006885">
              <w:rPr>
                <w:b/>
                <w:bCs/>
              </w:rPr>
              <w:t>LESSON 2:  QUESTIONS? QUESTIONS? WE HAVE THE ANSWERS!</w:t>
            </w: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6A70D3" w:rsidRPr="00006885" w:rsidRDefault="006A70D3" w:rsidP="007E5932">
            <w:pPr>
              <w:rPr>
                <w:sz w:val="22"/>
                <w:szCs w:val="22"/>
              </w:rPr>
            </w:pPr>
          </w:p>
          <w:p w:rsidR="00F154F3" w:rsidRDefault="00F154F3" w:rsidP="007E5932">
            <w:pPr>
              <w:rPr>
                <w:sz w:val="22"/>
                <w:szCs w:val="22"/>
              </w:rPr>
            </w:pPr>
          </w:p>
          <w:p w:rsidR="008F4E1E" w:rsidRDefault="008F4E1E" w:rsidP="007E5932">
            <w:pPr>
              <w:rPr>
                <w:sz w:val="22"/>
                <w:szCs w:val="22"/>
              </w:rPr>
            </w:pPr>
          </w:p>
          <w:p w:rsidR="008F4E1E" w:rsidRPr="00006885" w:rsidRDefault="008F4E1E" w:rsidP="007E5932">
            <w:pPr>
              <w:rPr>
                <w:sz w:val="22"/>
                <w:szCs w:val="22"/>
              </w:rPr>
            </w:pPr>
          </w:p>
          <w:p w:rsidR="00B71F8E" w:rsidRPr="00006885" w:rsidRDefault="00B71F8E" w:rsidP="007E5932">
            <w:pPr>
              <w:rPr>
                <w:sz w:val="22"/>
                <w:szCs w:val="22"/>
              </w:rPr>
            </w:pPr>
          </w:p>
          <w:p w:rsidR="00B528FD" w:rsidRPr="00006885" w:rsidRDefault="00B528FD" w:rsidP="007E5932">
            <w:pPr>
              <w:rPr>
                <w:sz w:val="22"/>
                <w:szCs w:val="22"/>
              </w:rPr>
            </w:pPr>
          </w:p>
          <w:p w:rsidR="00B528FD" w:rsidRPr="00006885" w:rsidRDefault="00B528FD" w:rsidP="007E5932">
            <w:pPr>
              <w:rPr>
                <w:sz w:val="22"/>
                <w:szCs w:val="22"/>
              </w:rPr>
            </w:pPr>
          </w:p>
          <w:p w:rsidR="00B528FD" w:rsidRPr="00006885" w:rsidRDefault="00B528FD" w:rsidP="00F154F3">
            <w:pPr>
              <w:numPr>
                <w:ilvl w:val="0"/>
                <w:numId w:val="26"/>
              </w:numPr>
              <w:ind w:left="360"/>
              <w:rPr>
                <w:sz w:val="22"/>
                <w:szCs w:val="22"/>
              </w:rPr>
            </w:pPr>
            <w:r w:rsidRPr="00006885">
              <w:rPr>
                <w:sz w:val="22"/>
                <w:szCs w:val="22"/>
              </w:rPr>
              <w:t>Listen, remember experts’ names and think about their first-week stories.  Could th</w:t>
            </w:r>
            <w:r w:rsidR="00254D68" w:rsidRPr="00006885">
              <w:rPr>
                <w:sz w:val="22"/>
                <w:szCs w:val="22"/>
              </w:rPr>
              <w:t>ey</w:t>
            </w:r>
            <w:r w:rsidRPr="00006885">
              <w:rPr>
                <w:sz w:val="22"/>
                <w:szCs w:val="22"/>
              </w:rPr>
              <w:t xml:space="preserve"> be you</w:t>
            </w:r>
            <w:r w:rsidR="00696496">
              <w:rPr>
                <w:sz w:val="22"/>
                <w:szCs w:val="22"/>
              </w:rPr>
              <w:t>r stories</w:t>
            </w:r>
            <w:r w:rsidR="00254D68" w:rsidRPr="00006885">
              <w:rPr>
                <w:sz w:val="22"/>
                <w:szCs w:val="22"/>
              </w:rPr>
              <w:t xml:space="preserve"> next year</w:t>
            </w:r>
            <w:r w:rsidRPr="00006885">
              <w:rPr>
                <w:sz w:val="22"/>
                <w:szCs w:val="22"/>
              </w:rPr>
              <w:t>?</w:t>
            </w:r>
          </w:p>
          <w:p w:rsidR="00B528FD" w:rsidRPr="00006885" w:rsidRDefault="00B528FD" w:rsidP="00F154F3">
            <w:pPr>
              <w:rPr>
                <w:sz w:val="22"/>
                <w:szCs w:val="22"/>
              </w:rPr>
            </w:pPr>
          </w:p>
          <w:p w:rsidR="006000E0" w:rsidRPr="00006885" w:rsidRDefault="006000E0" w:rsidP="00F154F3">
            <w:pPr>
              <w:rPr>
                <w:sz w:val="22"/>
                <w:szCs w:val="22"/>
              </w:rPr>
            </w:pPr>
          </w:p>
          <w:p w:rsidR="00B528FD" w:rsidRPr="00006885" w:rsidRDefault="00B528FD" w:rsidP="00F154F3">
            <w:pPr>
              <w:numPr>
                <w:ilvl w:val="0"/>
                <w:numId w:val="26"/>
              </w:numPr>
              <w:ind w:left="360"/>
              <w:rPr>
                <w:sz w:val="22"/>
                <w:szCs w:val="22"/>
              </w:rPr>
            </w:pPr>
            <w:r w:rsidRPr="00006885">
              <w:rPr>
                <w:sz w:val="22"/>
                <w:szCs w:val="22"/>
              </w:rPr>
              <w:t>Look over composite list of questions; ask clarifying questions</w:t>
            </w:r>
            <w:r w:rsidR="00696496">
              <w:rPr>
                <w:sz w:val="22"/>
                <w:szCs w:val="22"/>
              </w:rPr>
              <w:t>; prepare to take notes</w:t>
            </w:r>
            <w:r w:rsidRPr="00006885">
              <w:rPr>
                <w:sz w:val="22"/>
                <w:szCs w:val="22"/>
              </w:rPr>
              <w:t>.</w:t>
            </w:r>
          </w:p>
          <w:p w:rsidR="009F1944" w:rsidRPr="00006885" w:rsidRDefault="009F1944" w:rsidP="00F154F3">
            <w:pPr>
              <w:rPr>
                <w:sz w:val="22"/>
                <w:szCs w:val="22"/>
              </w:rPr>
            </w:pPr>
          </w:p>
          <w:p w:rsidR="009F1944" w:rsidRPr="00006885" w:rsidRDefault="009F1944" w:rsidP="00F154F3">
            <w:pPr>
              <w:rPr>
                <w:sz w:val="22"/>
                <w:szCs w:val="22"/>
              </w:rPr>
            </w:pPr>
          </w:p>
          <w:p w:rsidR="009F1944" w:rsidRDefault="009F1944" w:rsidP="00F154F3">
            <w:pPr>
              <w:rPr>
                <w:sz w:val="22"/>
                <w:szCs w:val="22"/>
              </w:rPr>
            </w:pPr>
          </w:p>
          <w:p w:rsidR="00696496" w:rsidRDefault="00696496" w:rsidP="00F154F3">
            <w:pPr>
              <w:rPr>
                <w:sz w:val="22"/>
                <w:szCs w:val="22"/>
              </w:rPr>
            </w:pPr>
          </w:p>
          <w:p w:rsidR="008F4E1E" w:rsidRDefault="008F4E1E" w:rsidP="00F154F3">
            <w:pPr>
              <w:rPr>
                <w:sz w:val="22"/>
                <w:szCs w:val="22"/>
              </w:rPr>
            </w:pPr>
          </w:p>
          <w:p w:rsidR="008F4E1E" w:rsidRDefault="008F4E1E" w:rsidP="00F154F3">
            <w:pPr>
              <w:rPr>
                <w:sz w:val="22"/>
                <w:szCs w:val="22"/>
              </w:rPr>
            </w:pPr>
          </w:p>
          <w:p w:rsidR="008F4E1E" w:rsidRDefault="008F4E1E" w:rsidP="00F154F3">
            <w:pPr>
              <w:rPr>
                <w:sz w:val="22"/>
                <w:szCs w:val="22"/>
              </w:rPr>
            </w:pPr>
          </w:p>
          <w:p w:rsidR="008F4E1E" w:rsidRDefault="008F4E1E" w:rsidP="00F154F3">
            <w:pPr>
              <w:rPr>
                <w:sz w:val="22"/>
                <w:szCs w:val="22"/>
              </w:rPr>
            </w:pPr>
          </w:p>
          <w:p w:rsidR="008F4E1E" w:rsidRDefault="008F4E1E" w:rsidP="00F154F3">
            <w:pPr>
              <w:rPr>
                <w:sz w:val="22"/>
                <w:szCs w:val="22"/>
              </w:rPr>
            </w:pPr>
          </w:p>
          <w:p w:rsidR="00696496" w:rsidRPr="00006885" w:rsidRDefault="00696496" w:rsidP="00F154F3">
            <w:pPr>
              <w:rPr>
                <w:sz w:val="22"/>
                <w:szCs w:val="22"/>
              </w:rPr>
            </w:pPr>
          </w:p>
          <w:p w:rsidR="00F154F3" w:rsidRPr="00006885" w:rsidRDefault="00F154F3" w:rsidP="00F154F3">
            <w:pPr>
              <w:rPr>
                <w:sz w:val="22"/>
                <w:szCs w:val="22"/>
              </w:rPr>
            </w:pPr>
          </w:p>
          <w:p w:rsidR="009F1944" w:rsidRPr="00006885" w:rsidRDefault="009F1944" w:rsidP="00F154F3">
            <w:pPr>
              <w:rPr>
                <w:sz w:val="22"/>
                <w:szCs w:val="22"/>
              </w:rPr>
            </w:pPr>
          </w:p>
          <w:p w:rsidR="009F1944" w:rsidRPr="00006885" w:rsidRDefault="009F1944" w:rsidP="00F154F3">
            <w:pPr>
              <w:rPr>
                <w:sz w:val="22"/>
                <w:szCs w:val="22"/>
              </w:rPr>
            </w:pPr>
          </w:p>
          <w:p w:rsidR="009F1944" w:rsidRPr="00006885" w:rsidRDefault="009F1944" w:rsidP="00F154F3">
            <w:pPr>
              <w:numPr>
                <w:ilvl w:val="0"/>
                <w:numId w:val="26"/>
              </w:numPr>
              <w:ind w:left="360"/>
              <w:rPr>
                <w:sz w:val="22"/>
                <w:szCs w:val="22"/>
              </w:rPr>
            </w:pPr>
            <w:r w:rsidRPr="00006885">
              <w:rPr>
                <w:sz w:val="22"/>
                <w:szCs w:val="22"/>
              </w:rPr>
              <w:t>Listen, think and take notes as the MS/JH experts answer your class’s questions.  As you learn something you did not know before the experts talked, write it down and put a big asterisk next to it.  Jot down any additional questions.</w:t>
            </w:r>
          </w:p>
          <w:p w:rsidR="009F1944" w:rsidRPr="00006885" w:rsidRDefault="009F1944" w:rsidP="00F154F3">
            <w:pPr>
              <w:rPr>
                <w:sz w:val="22"/>
                <w:szCs w:val="22"/>
              </w:rPr>
            </w:pPr>
          </w:p>
          <w:p w:rsidR="009F1944" w:rsidRDefault="009F1944" w:rsidP="00F154F3">
            <w:pPr>
              <w:numPr>
                <w:ilvl w:val="0"/>
                <w:numId w:val="26"/>
              </w:numPr>
              <w:ind w:left="360"/>
              <w:rPr>
                <w:sz w:val="22"/>
                <w:szCs w:val="22"/>
              </w:rPr>
            </w:pPr>
            <w:r w:rsidRPr="00006885">
              <w:rPr>
                <w:sz w:val="22"/>
                <w:szCs w:val="22"/>
              </w:rPr>
              <w:t>Participate in small group conversation with expert; ask questions; listen to/comment about other students’ questions and/or comments.</w:t>
            </w:r>
          </w:p>
          <w:p w:rsidR="00690978" w:rsidRDefault="00690978" w:rsidP="00690978">
            <w:pPr>
              <w:ind w:left="360"/>
              <w:rPr>
                <w:sz w:val="22"/>
                <w:szCs w:val="22"/>
              </w:rPr>
            </w:pPr>
          </w:p>
          <w:p w:rsidR="00690978" w:rsidRPr="00006885" w:rsidRDefault="00690978" w:rsidP="00F154F3">
            <w:pPr>
              <w:numPr>
                <w:ilvl w:val="0"/>
                <w:numId w:val="26"/>
              </w:numPr>
              <w:ind w:left="360"/>
              <w:rPr>
                <w:sz w:val="22"/>
                <w:szCs w:val="22"/>
              </w:rPr>
            </w:pPr>
            <w:r>
              <w:rPr>
                <w:sz w:val="22"/>
              </w:rPr>
              <w:t>Think about the lesson as a whole; volunteer to tell the experts something learned during their visit.</w:t>
            </w:r>
          </w:p>
          <w:p w:rsidR="009F1944" w:rsidRDefault="009F1944" w:rsidP="00B528FD">
            <w:pPr>
              <w:rPr>
                <w:sz w:val="22"/>
                <w:szCs w:val="22"/>
              </w:rPr>
            </w:pPr>
          </w:p>
          <w:p w:rsidR="00B65EF5" w:rsidRDefault="00B65EF5" w:rsidP="00B528FD">
            <w:pPr>
              <w:rPr>
                <w:sz w:val="22"/>
                <w:szCs w:val="22"/>
              </w:rPr>
            </w:pPr>
          </w:p>
          <w:p w:rsidR="00B65EF5" w:rsidRDefault="00B65EF5" w:rsidP="00B528FD">
            <w:pPr>
              <w:rPr>
                <w:sz w:val="22"/>
                <w:szCs w:val="22"/>
              </w:rPr>
            </w:pPr>
          </w:p>
          <w:p w:rsidR="00B65EF5" w:rsidRDefault="00B65EF5" w:rsidP="00B528FD">
            <w:pPr>
              <w:rPr>
                <w:sz w:val="22"/>
                <w:szCs w:val="22"/>
              </w:rPr>
            </w:pPr>
          </w:p>
          <w:p w:rsidR="008F4E1E" w:rsidRDefault="008F4E1E" w:rsidP="00B528FD">
            <w:pPr>
              <w:rPr>
                <w:sz w:val="22"/>
                <w:szCs w:val="22"/>
              </w:rPr>
            </w:pPr>
          </w:p>
          <w:p w:rsidR="00B65EF5" w:rsidRDefault="00B65EF5" w:rsidP="00B528FD">
            <w:pPr>
              <w:rPr>
                <w:sz w:val="22"/>
                <w:szCs w:val="22"/>
              </w:rPr>
            </w:pPr>
          </w:p>
          <w:p w:rsidR="00B65EF5" w:rsidRDefault="00B65EF5" w:rsidP="00B528FD">
            <w:pPr>
              <w:rPr>
                <w:sz w:val="22"/>
                <w:szCs w:val="22"/>
              </w:rPr>
            </w:pPr>
          </w:p>
          <w:p w:rsidR="00B65EF5" w:rsidRDefault="00B65EF5" w:rsidP="00B528FD">
            <w:pPr>
              <w:rPr>
                <w:sz w:val="22"/>
                <w:szCs w:val="22"/>
              </w:rPr>
            </w:pPr>
          </w:p>
          <w:p w:rsidR="00224455" w:rsidRDefault="003F321F" w:rsidP="00B65EF5">
            <w:pPr>
              <w:ind w:left="360" w:hanging="360"/>
              <w:rPr>
                <w:sz w:val="22"/>
                <w:szCs w:val="22"/>
              </w:rPr>
            </w:pPr>
            <w:r>
              <w:rPr>
                <w:b/>
                <w:sz w:val="22"/>
                <w:szCs w:val="22"/>
              </w:rPr>
              <w:t>ASSESSMENT:</w:t>
            </w:r>
            <w:r>
              <w:rPr>
                <w:sz w:val="22"/>
                <w:szCs w:val="22"/>
              </w:rPr>
              <w:t xml:space="preserve">  </w:t>
            </w:r>
            <w:r>
              <w:rPr>
                <w:b/>
                <w:sz w:val="22"/>
                <w:szCs w:val="22"/>
              </w:rPr>
              <w:t>Content:</w:t>
            </w:r>
            <w:r w:rsidR="00BD6F27">
              <w:rPr>
                <w:b/>
                <w:sz w:val="22"/>
                <w:szCs w:val="22"/>
              </w:rPr>
              <w:t xml:space="preserve"> </w:t>
            </w:r>
            <w:r w:rsidR="00BD6F27">
              <w:rPr>
                <w:sz w:val="22"/>
                <w:szCs w:val="22"/>
              </w:rPr>
              <w:t xml:space="preserve"> Follow school counselor’s instructions; thoughtfully make a list of the things you learned--More than 5?--Add bonus learning in the space provided.</w:t>
            </w:r>
          </w:p>
          <w:p w:rsidR="00B65EF5" w:rsidRDefault="00B65EF5" w:rsidP="00BD6F27">
            <w:pPr>
              <w:rPr>
                <w:sz w:val="22"/>
                <w:szCs w:val="22"/>
              </w:rPr>
            </w:pPr>
          </w:p>
          <w:p w:rsidR="00B65EF5" w:rsidRDefault="00B65EF5" w:rsidP="00BD6F27">
            <w:pPr>
              <w:rPr>
                <w:sz w:val="22"/>
                <w:szCs w:val="22"/>
              </w:rPr>
            </w:pPr>
          </w:p>
          <w:p w:rsidR="00B65EF5" w:rsidRDefault="00B65EF5" w:rsidP="00BD6F27">
            <w:pPr>
              <w:rPr>
                <w:sz w:val="22"/>
                <w:szCs w:val="22"/>
              </w:rPr>
            </w:pPr>
          </w:p>
          <w:p w:rsidR="00B65EF5" w:rsidRDefault="00B65EF5" w:rsidP="00BD6F27">
            <w:pPr>
              <w:rPr>
                <w:sz w:val="22"/>
                <w:szCs w:val="22"/>
              </w:rPr>
            </w:pPr>
          </w:p>
          <w:p w:rsidR="00690978" w:rsidRDefault="00690978" w:rsidP="00BD6F27">
            <w:pPr>
              <w:rPr>
                <w:sz w:val="22"/>
                <w:szCs w:val="22"/>
              </w:rPr>
            </w:pPr>
          </w:p>
          <w:p w:rsidR="00690978" w:rsidRDefault="00690978" w:rsidP="00BD6F27">
            <w:pPr>
              <w:rPr>
                <w:sz w:val="22"/>
                <w:szCs w:val="22"/>
              </w:rPr>
            </w:pPr>
          </w:p>
          <w:p w:rsidR="00B65EF5" w:rsidRDefault="00B65EF5" w:rsidP="00BD6F27">
            <w:pPr>
              <w:rPr>
                <w:sz w:val="22"/>
                <w:szCs w:val="22"/>
              </w:rPr>
            </w:pPr>
          </w:p>
          <w:p w:rsidR="00B65EF5" w:rsidRDefault="00B65EF5" w:rsidP="00BD6F27">
            <w:pPr>
              <w:rPr>
                <w:sz w:val="22"/>
                <w:szCs w:val="22"/>
              </w:rPr>
            </w:pPr>
          </w:p>
          <w:p w:rsidR="00B65EF5" w:rsidRPr="00BD6F27" w:rsidRDefault="00B65EF5" w:rsidP="00BD6F27">
            <w:pPr>
              <w:rPr>
                <w:sz w:val="22"/>
                <w:szCs w:val="22"/>
              </w:rPr>
            </w:pPr>
          </w:p>
          <w:p w:rsidR="00224455" w:rsidRDefault="003F321F" w:rsidP="00F154F3">
            <w:pPr>
              <w:ind w:left="360" w:hanging="360"/>
              <w:rPr>
                <w:sz w:val="22"/>
              </w:rPr>
            </w:pPr>
            <w:r>
              <w:rPr>
                <w:b/>
                <w:sz w:val="22"/>
                <w:szCs w:val="22"/>
              </w:rPr>
              <w:t>ASSESSMENT:  Personalization of Content</w:t>
            </w:r>
            <w:r w:rsidR="00B65EF5">
              <w:rPr>
                <w:b/>
                <w:sz w:val="22"/>
                <w:szCs w:val="22"/>
              </w:rPr>
              <w:t>:</w:t>
            </w:r>
            <w:r w:rsidR="00B65EF5">
              <w:rPr>
                <w:sz w:val="22"/>
                <w:szCs w:val="22"/>
              </w:rPr>
              <w:t xml:space="preserve">  </w:t>
            </w:r>
            <w:r w:rsidR="00690978">
              <w:rPr>
                <w:sz w:val="22"/>
              </w:rPr>
              <w:t>Find the Reflection/Projection section of thinking paper;</w:t>
            </w:r>
            <w:r w:rsidR="00224455" w:rsidRPr="00006885">
              <w:rPr>
                <w:sz w:val="22"/>
              </w:rPr>
              <w:t xml:space="preserve"> </w:t>
            </w:r>
            <w:r w:rsidR="00690978">
              <w:rPr>
                <w:sz w:val="22"/>
              </w:rPr>
              <w:t xml:space="preserve">listen to explanation, ask clarifying questions and </w:t>
            </w:r>
            <w:r w:rsidR="00224455" w:rsidRPr="00006885">
              <w:rPr>
                <w:sz w:val="22"/>
              </w:rPr>
              <w:t>complete the s</w:t>
            </w:r>
            <w:r w:rsidR="00690978">
              <w:rPr>
                <w:sz w:val="22"/>
              </w:rPr>
              <w:t>tatements.</w:t>
            </w:r>
          </w:p>
          <w:p w:rsidR="00B65EF5" w:rsidRDefault="00B65EF5" w:rsidP="00F154F3">
            <w:pPr>
              <w:ind w:left="360" w:hanging="360"/>
              <w:rPr>
                <w:sz w:val="22"/>
              </w:rPr>
            </w:pPr>
          </w:p>
          <w:p w:rsidR="00B65EF5" w:rsidRDefault="00B65EF5" w:rsidP="00F154F3">
            <w:pPr>
              <w:ind w:left="360" w:hanging="360"/>
              <w:rPr>
                <w:sz w:val="22"/>
              </w:rPr>
            </w:pPr>
          </w:p>
          <w:p w:rsidR="00B65EF5" w:rsidRDefault="00B65EF5" w:rsidP="00F154F3">
            <w:pPr>
              <w:ind w:left="360" w:hanging="360"/>
              <w:rPr>
                <w:sz w:val="22"/>
              </w:rPr>
            </w:pPr>
          </w:p>
          <w:p w:rsidR="00690978" w:rsidRDefault="00690978" w:rsidP="00F154F3">
            <w:pPr>
              <w:ind w:left="360" w:hanging="360"/>
              <w:rPr>
                <w:sz w:val="22"/>
              </w:rPr>
            </w:pPr>
          </w:p>
          <w:p w:rsidR="00690978" w:rsidRDefault="00690978" w:rsidP="00F154F3">
            <w:pPr>
              <w:ind w:left="360" w:hanging="360"/>
              <w:rPr>
                <w:sz w:val="22"/>
              </w:rPr>
            </w:pPr>
          </w:p>
          <w:p w:rsidR="00690978" w:rsidRDefault="00690978" w:rsidP="00F154F3">
            <w:pPr>
              <w:ind w:left="360" w:hanging="360"/>
              <w:rPr>
                <w:sz w:val="22"/>
              </w:rPr>
            </w:pPr>
          </w:p>
          <w:p w:rsidR="00690978" w:rsidRDefault="00690978" w:rsidP="00F154F3">
            <w:pPr>
              <w:ind w:left="360" w:hanging="360"/>
              <w:rPr>
                <w:sz w:val="22"/>
              </w:rPr>
            </w:pPr>
          </w:p>
          <w:p w:rsidR="00690978" w:rsidRDefault="00690978" w:rsidP="00690978">
            <w:pPr>
              <w:ind w:left="360" w:hanging="360"/>
              <w:rPr>
                <w:sz w:val="22"/>
              </w:rPr>
            </w:pPr>
            <w:r>
              <w:rPr>
                <w:b/>
                <w:sz w:val="22"/>
              </w:rPr>
              <w:t>CLOSURE:</w:t>
            </w:r>
            <w:r>
              <w:rPr>
                <w:sz w:val="22"/>
              </w:rPr>
              <w:t xml:space="preserve">  Volunteer to read one statement; if don’t volunteer, listen to others’ comments and learn from them.  Compare similarities/differences.</w:t>
            </w:r>
          </w:p>
          <w:p w:rsidR="00690978" w:rsidRDefault="00690978" w:rsidP="00F154F3">
            <w:pPr>
              <w:ind w:left="360" w:hanging="360"/>
              <w:rPr>
                <w:sz w:val="22"/>
              </w:rPr>
            </w:pPr>
          </w:p>
          <w:p w:rsidR="002F3CA8" w:rsidRDefault="002F3CA8" w:rsidP="002F3CA8">
            <w:pPr>
              <w:ind w:left="720" w:hanging="360"/>
              <w:rPr>
                <w:sz w:val="22"/>
              </w:rPr>
            </w:pPr>
            <w:r>
              <w:rPr>
                <w:sz w:val="22"/>
              </w:rPr>
              <w:t>Staple papers as school counselor instructs</w:t>
            </w:r>
          </w:p>
          <w:p w:rsidR="002F3CA8" w:rsidRDefault="002F3CA8" w:rsidP="00F154F3">
            <w:pPr>
              <w:ind w:left="360" w:hanging="360"/>
              <w:rPr>
                <w:sz w:val="22"/>
              </w:rPr>
            </w:pPr>
          </w:p>
          <w:p w:rsidR="002F3CA8" w:rsidRDefault="002F3CA8" w:rsidP="00F154F3">
            <w:pPr>
              <w:ind w:left="360" w:hanging="360"/>
              <w:rPr>
                <w:sz w:val="22"/>
              </w:rPr>
            </w:pPr>
          </w:p>
          <w:p w:rsidR="00690978" w:rsidRDefault="00690978" w:rsidP="00690978">
            <w:pPr>
              <w:ind w:left="360" w:hanging="360"/>
              <w:rPr>
                <w:sz w:val="22"/>
              </w:rPr>
            </w:pPr>
            <w:r>
              <w:rPr>
                <w:sz w:val="22"/>
              </w:rPr>
              <w:t>If you want your responses to be private between you and your school counselor, write “PLEASE DO NOT SHARE” at top of paper</w:t>
            </w:r>
            <w:r w:rsidR="002F3CA8">
              <w:rPr>
                <w:sz w:val="22"/>
              </w:rPr>
              <w:t>; give school counselor your papers.</w:t>
            </w:r>
          </w:p>
          <w:p w:rsidR="004B4F08" w:rsidRDefault="004B4F0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Default="002F3CA8" w:rsidP="00B528FD">
            <w:pPr>
              <w:rPr>
                <w:sz w:val="22"/>
                <w:szCs w:val="22"/>
              </w:rPr>
            </w:pPr>
          </w:p>
          <w:p w:rsidR="00DE4EF3" w:rsidRDefault="00DE4EF3" w:rsidP="00B528FD">
            <w:pPr>
              <w:rPr>
                <w:sz w:val="22"/>
                <w:szCs w:val="22"/>
              </w:rPr>
            </w:pPr>
          </w:p>
          <w:p w:rsidR="00DE4EF3" w:rsidRDefault="00DE4EF3" w:rsidP="00B528FD">
            <w:pPr>
              <w:rPr>
                <w:sz w:val="22"/>
                <w:szCs w:val="22"/>
              </w:rPr>
            </w:pPr>
          </w:p>
          <w:p w:rsidR="00DE4EF3" w:rsidRDefault="00DE4EF3" w:rsidP="00B528FD">
            <w:pPr>
              <w:rPr>
                <w:sz w:val="22"/>
                <w:szCs w:val="22"/>
              </w:rPr>
            </w:pPr>
          </w:p>
          <w:p w:rsidR="00DE4EF3" w:rsidRDefault="00DE4EF3" w:rsidP="00B528FD">
            <w:pPr>
              <w:rPr>
                <w:sz w:val="22"/>
                <w:szCs w:val="22"/>
              </w:rPr>
            </w:pPr>
          </w:p>
          <w:p w:rsidR="00DE4EF3" w:rsidRDefault="00DE4EF3" w:rsidP="00B528FD">
            <w:pPr>
              <w:rPr>
                <w:sz w:val="22"/>
                <w:szCs w:val="22"/>
              </w:rPr>
            </w:pPr>
          </w:p>
          <w:p w:rsidR="00DE4EF3" w:rsidRDefault="00DE4EF3" w:rsidP="00B528FD">
            <w:pPr>
              <w:rPr>
                <w:sz w:val="22"/>
                <w:szCs w:val="22"/>
              </w:rPr>
            </w:pPr>
          </w:p>
          <w:p w:rsidR="00DE4EF3" w:rsidRDefault="00DE4EF3" w:rsidP="00B528FD">
            <w:pPr>
              <w:rPr>
                <w:sz w:val="22"/>
                <w:szCs w:val="22"/>
              </w:rPr>
            </w:pPr>
          </w:p>
          <w:p w:rsidR="002F3CA8" w:rsidRDefault="002F3CA8" w:rsidP="00B528FD">
            <w:pPr>
              <w:rPr>
                <w:sz w:val="22"/>
                <w:szCs w:val="22"/>
              </w:rPr>
            </w:pPr>
          </w:p>
          <w:p w:rsidR="002F3CA8" w:rsidRDefault="002F3CA8" w:rsidP="00B528FD">
            <w:pPr>
              <w:rPr>
                <w:sz w:val="22"/>
                <w:szCs w:val="22"/>
              </w:rPr>
            </w:pPr>
          </w:p>
          <w:p w:rsidR="002F3CA8" w:rsidRPr="00006885" w:rsidRDefault="002F3CA8" w:rsidP="00B528FD">
            <w:pPr>
              <w:rPr>
                <w:sz w:val="22"/>
                <w:szCs w:val="22"/>
              </w:rPr>
            </w:pPr>
          </w:p>
          <w:p w:rsidR="004B4F08" w:rsidRPr="00006885" w:rsidRDefault="009029C5" w:rsidP="006000E0">
            <w:pPr>
              <w:ind w:left="360" w:hanging="360"/>
              <w:rPr>
                <w:sz w:val="22"/>
                <w:szCs w:val="22"/>
              </w:rPr>
            </w:pPr>
            <w:r w:rsidRPr="00006885">
              <w:rPr>
                <w:b/>
                <w:sz w:val="22"/>
                <w:szCs w:val="22"/>
              </w:rPr>
              <w:t>***</w:t>
            </w:r>
            <w:r w:rsidR="004B4F08" w:rsidRPr="00006885">
              <w:rPr>
                <w:sz w:val="22"/>
                <w:szCs w:val="22"/>
              </w:rPr>
              <w:t xml:space="preserve">Write a formal thank-you note to the Panel of Experts.  Follow the guidelines you have learned in </w:t>
            </w:r>
            <w:r w:rsidRPr="00006885">
              <w:rPr>
                <w:sz w:val="22"/>
                <w:szCs w:val="22"/>
              </w:rPr>
              <w:t>English-Language</w:t>
            </w:r>
            <w:r w:rsidR="004B4F08" w:rsidRPr="00006885">
              <w:rPr>
                <w:sz w:val="22"/>
                <w:szCs w:val="22"/>
              </w:rPr>
              <w:t xml:space="preserve"> Arts for formal thank-you notes</w:t>
            </w:r>
            <w:r w:rsidRPr="00006885">
              <w:rPr>
                <w:sz w:val="22"/>
                <w:szCs w:val="22"/>
              </w:rPr>
              <w:t xml:space="preserve"> or the format your school counselor provides</w:t>
            </w:r>
            <w:r w:rsidR="004B4F08" w:rsidRPr="00006885">
              <w:rPr>
                <w:sz w:val="22"/>
                <w:szCs w:val="22"/>
              </w:rPr>
              <w:t>.</w:t>
            </w:r>
          </w:p>
        </w:tc>
      </w:tr>
    </w:tbl>
    <w:p w:rsidR="009C6EE5" w:rsidRPr="00006885" w:rsidRDefault="009C6EE5">
      <w:pPr>
        <w:rPr>
          <w:sz w:val="22"/>
          <w:szCs w:val="22"/>
        </w:rPr>
      </w:pPr>
    </w:p>
    <w:p w:rsidR="009C6EE5" w:rsidRPr="00006885" w:rsidRDefault="000B01EE">
      <w:pPr>
        <w:pStyle w:val="Heading2"/>
        <w:rPr>
          <w:sz w:val="22"/>
          <w:szCs w:val="22"/>
        </w:rPr>
      </w:pPr>
      <w:r w:rsidRPr="00006885">
        <w:rPr>
          <w:sz w:val="22"/>
          <w:szCs w:val="22"/>
        </w:rPr>
        <w:t xml:space="preserve">Classroom </w:t>
      </w:r>
      <w:r w:rsidR="009C6EE5" w:rsidRPr="00006885">
        <w:rPr>
          <w:sz w:val="22"/>
          <w:szCs w:val="22"/>
        </w:rPr>
        <w:t>Teacher Follow-Up Activities</w:t>
      </w:r>
      <w:r w:rsidRPr="00006885">
        <w:rPr>
          <w:sz w:val="22"/>
          <w:szCs w:val="22"/>
        </w:rPr>
        <w:t xml:space="preserve"> (Suggestions </w:t>
      </w:r>
      <w:r w:rsidR="0045197A" w:rsidRPr="00006885">
        <w:rPr>
          <w:sz w:val="22"/>
          <w:szCs w:val="22"/>
        </w:rPr>
        <w:t xml:space="preserve">for </w:t>
      </w:r>
      <w:r w:rsidRPr="00006885">
        <w:rPr>
          <w:sz w:val="22"/>
          <w:szCs w:val="22"/>
        </w:rPr>
        <w:t xml:space="preserve">classroom teacher to </w:t>
      </w:r>
      <w:r w:rsidR="0045197A" w:rsidRPr="00006885">
        <w:rPr>
          <w:sz w:val="22"/>
          <w:szCs w:val="22"/>
        </w:rPr>
        <w:t xml:space="preserve">use to </w:t>
      </w:r>
      <w:r w:rsidRPr="00006885">
        <w:rPr>
          <w:sz w:val="22"/>
          <w:szCs w:val="22"/>
        </w:rPr>
        <w:t xml:space="preserve">reinforce student learning of Comprehensive Guidance </w:t>
      </w:r>
      <w:r w:rsidR="0045197A" w:rsidRPr="00006885">
        <w:rPr>
          <w:sz w:val="22"/>
          <w:szCs w:val="22"/>
        </w:rPr>
        <w:t>Curriculum</w:t>
      </w:r>
      <w:r w:rsidRPr="00006885">
        <w:rPr>
          <w:sz w:val="22"/>
          <w:szCs w:val="22"/>
        </w:rPr>
        <w:t xml:space="preserve"> concepts)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006885" w:rsidTr="00B65EF5">
        <w:tc>
          <w:tcPr>
            <w:tcW w:w="10368" w:type="dxa"/>
            <w:tcMar>
              <w:top w:w="43" w:type="dxa"/>
              <w:left w:w="43" w:type="dxa"/>
              <w:bottom w:w="43" w:type="dxa"/>
              <w:right w:w="43" w:type="dxa"/>
            </w:tcMar>
          </w:tcPr>
          <w:p w:rsidR="00DE4EF3" w:rsidRPr="00DE4EF3" w:rsidRDefault="00DE4EF3" w:rsidP="004677C8">
            <w:pPr>
              <w:ind w:left="360" w:hanging="360"/>
              <w:rPr>
                <w:sz w:val="22"/>
              </w:rPr>
            </w:pPr>
            <w:r>
              <w:rPr>
                <w:b/>
                <w:sz w:val="22"/>
              </w:rPr>
              <w:t>Provide Classroom Teacher</w:t>
            </w:r>
            <w:r>
              <w:rPr>
                <w:sz w:val="22"/>
              </w:rPr>
              <w:t xml:space="preserve"> with an overview to the lesson and copies of materials used:  the composite list of students’ questions about MH/JH and the Student Thinking Paper </w:t>
            </w:r>
            <w:r w:rsidRPr="00DE4EF3">
              <w:rPr>
                <w:i/>
                <w:sz w:val="22"/>
                <w:szCs w:val="22"/>
              </w:rPr>
              <w:t>Middle School/Junior High:  Here I Come!</w:t>
            </w:r>
          </w:p>
          <w:p w:rsidR="00DE4EF3" w:rsidRDefault="00DE4EF3" w:rsidP="004677C8">
            <w:pPr>
              <w:ind w:left="360" w:hanging="360"/>
              <w:rPr>
                <w:b/>
                <w:sz w:val="22"/>
              </w:rPr>
            </w:pPr>
          </w:p>
          <w:p w:rsidR="004C50C3" w:rsidRPr="004C50C3" w:rsidRDefault="004C50C3" w:rsidP="004677C8">
            <w:pPr>
              <w:ind w:left="360" w:hanging="360"/>
              <w:rPr>
                <w:sz w:val="22"/>
                <w:szCs w:val="22"/>
              </w:rPr>
            </w:pPr>
            <w:r>
              <w:rPr>
                <w:b/>
                <w:sz w:val="22"/>
              </w:rPr>
              <w:t xml:space="preserve">Summarize Your </w:t>
            </w:r>
            <w:r w:rsidR="00042CB7">
              <w:rPr>
                <w:b/>
                <w:sz w:val="22"/>
              </w:rPr>
              <w:t xml:space="preserve">Systematic </w:t>
            </w:r>
            <w:r>
              <w:rPr>
                <w:b/>
                <w:sz w:val="22"/>
              </w:rPr>
              <w:t>Observations</w:t>
            </w:r>
            <w:r w:rsidRPr="004C50C3">
              <w:rPr>
                <w:b/>
                <w:sz w:val="22"/>
              </w:rPr>
              <w:t>:</w:t>
            </w:r>
            <w:r w:rsidRPr="004C50C3">
              <w:rPr>
                <w:sz w:val="22"/>
              </w:rPr>
              <w:t xml:space="preserve">  </w:t>
            </w:r>
            <w:r w:rsidR="004677C8">
              <w:rPr>
                <w:sz w:val="22"/>
              </w:rPr>
              <w:t xml:space="preserve">Identify students’ persistent misconceptions about MS/JH. </w:t>
            </w:r>
            <w:r w:rsidR="004677C8" w:rsidRPr="004C50C3">
              <w:rPr>
                <w:bCs/>
                <w:sz w:val="22"/>
                <w:szCs w:val="22"/>
              </w:rPr>
              <w:t xml:space="preserve"> </w:t>
            </w:r>
            <w:r w:rsidRPr="004C50C3">
              <w:rPr>
                <w:bCs/>
                <w:sz w:val="22"/>
                <w:szCs w:val="22"/>
              </w:rPr>
              <w:t>I</w:t>
            </w:r>
            <w:r w:rsidRPr="004C50C3">
              <w:rPr>
                <w:sz w:val="22"/>
                <w:szCs w:val="22"/>
              </w:rPr>
              <w:t>dentify students who appeared to have difficult</w:t>
            </w:r>
            <w:r w:rsidR="004677C8">
              <w:rPr>
                <w:sz w:val="22"/>
                <w:szCs w:val="22"/>
              </w:rPr>
              <w:t xml:space="preserve">y generating questions </w:t>
            </w:r>
            <w:r w:rsidRPr="004C50C3">
              <w:rPr>
                <w:sz w:val="22"/>
                <w:szCs w:val="22"/>
              </w:rPr>
              <w:t>and students who were hesitant to contribute to conversations—in small groups and with whole class.</w:t>
            </w:r>
          </w:p>
          <w:p w:rsidR="004C50C3" w:rsidRPr="004C50C3" w:rsidRDefault="004C50C3" w:rsidP="004677C8">
            <w:pPr>
              <w:ind w:left="360" w:hanging="360"/>
              <w:rPr>
                <w:sz w:val="22"/>
              </w:rPr>
            </w:pPr>
          </w:p>
          <w:p w:rsidR="00DE4EF3" w:rsidRDefault="00DE4EF3" w:rsidP="004677C8">
            <w:pPr>
              <w:ind w:left="360" w:hanging="360"/>
              <w:rPr>
                <w:sz w:val="22"/>
                <w:szCs w:val="22"/>
              </w:rPr>
            </w:pPr>
            <w:r w:rsidRPr="00DE4EF3">
              <w:rPr>
                <w:b/>
                <w:sz w:val="22"/>
              </w:rPr>
              <w:t>Consult with Classroom Teacher:</w:t>
            </w:r>
            <w:r>
              <w:rPr>
                <w:sz w:val="22"/>
              </w:rPr>
              <w:t xml:space="preserve">  Discuss your </w:t>
            </w:r>
            <w:r w:rsidR="00042CB7">
              <w:rPr>
                <w:sz w:val="22"/>
              </w:rPr>
              <w:t xml:space="preserve">systematic </w:t>
            </w:r>
            <w:r>
              <w:rPr>
                <w:sz w:val="22"/>
              </w:rPr>
              <w:t xml:space="preserve">observations.  Does he or she validate your observations as being classroom behaviors as well?  If so, collaborate with the classroom teacher to further identify the extent of </w:t>
            </w:r>
            <w:r w:rsidR="004C50C3">
              <w:rPr>
                <w:sz w:val="22"/>
              </w:rPr>
              <w:t xml:space="preserve">the hesitancy to ask questions and/or participate in discussions/classroom conversations.  </w:t>
            </w:r>
            <w:r>
              <w:rPr>
                <w:sz w:val="22"/>
                <w:szCs w:val="22"/>
              </w:rPr>
              <w:t xml:space="preserve">Determine if the difficulty is a </w:t>
            </w:r>
            <w:r w:rsidR="004C50C3">
              <w:rPr>
                <w:sz w:val="22"/>
                <w:szCs w:val="22"/>
              </w:rPr>
              <w:t>“will” or a “skill” issue.  Do</w:t>
            </w:r>
            <w:r>
              <w:rPr>
                <w:sz w:val="22"/>
                <w:szCs w:val="22"/>
              </w:rPr>
              <w:t xml:space="preserve"> the student</w:t>
            </w:r>
            <w:r w:rsidR="004C50C3">
              <w:rPr>
                <w:sz w:val="22"/>
                <w:szCs w:val="22"/>
              </w:rPr>
              <w:t>s</w:t>
            </w:r>
            <w:r>
              <w:rPr>
                <w:sz w:val="22"/>
                <w:szCs w:val="22"/>
              </w:rPr>
              <w:t xml:space="preserve"> know HOW to </w:t>
            </w:r>
            <w:r w:rsidR="004C50C3">
              <w:rPr>
                <w:sz w:val="22"/>
                <w:szCs w:val="22"/>
              </w:rPr>
              <w:t>formulate and ask questions and lack</w:t>
            </w:r>
            <w:r>
              <w:rPr>
                <w:sz w:val="22"/>
                <w:szCs w:val="22"/>
              </w:rPr>
              <w:t xml:space="preserve"> the confidence to take the risk to </w:t>
            </w:r>
            <w:r w:rsidR="004C50C3">
              <w:rPr>
                <w:sz w:val="22"/>
                <w:szCs w:val="22"/>
              </w:rPr>
              <w:t>contribute publicly</w:t>
            </w:r>
            <w:r>
              <w:rPr>
                <w:sz w:val="22"/>
                <w:szCs w:val="22"/>
              </w:rPr>
              <w:t xml:space="preserve"> (will)? Or does the student lack the skill to </w:t>
            </w:r>
            <w:r w:rsidR="004C50C3">
              <w:rPr>
                <w:sz w:val="22"/>
                <w:szCs w:val="22"/>
              </w:rPr>
              <w:t>formulate/ask questions?</w:t>
            </w:r>
          </w:p>
          <w:p w:rsidR="00DE4EF3" w:rsidRDefault="00DE4EF3" w:rsidP="004677C8">
            <w:pPr>
              <w:ind w:left="360" w:hanging="360"/>
              <w:rPr>
                <w:sz w:val="22"/>
              </w:rPr>
            </w:pPr>
          </w:p>
          <w:p w:rsidR="004677C8" w:rsidRDefault="00DE4EF3" w:rsidP="004677C8">
            <w:pPr>
              <w:ind w:left="360" w:hanging="360"/>
              <w:rPr>
                <w:sz w:val="22"/>
              </w:rPr>
            </w:pPr>
            <w:r w:rsidRPr="00DE4EF3">
              <w:rPr>
                <w:b/>
                <w:sz w:val="22"/>
              </w:rPr>
              <w:t>Collaborate with Classroom Teacher:</w:t>
            </w:r>
            <w:r>
              <w:rPr>
                <w:sz w:val="22"/>
              </w:rPr>
              <w:t xml:space="preserve">  </w:t>
            </w:r>
            <w:r w:rsidR="004C50C3">
              <w:rPr>
                <w:sz w:val="22"/>
              </w:rPr>
              <w:t>Discuss writing formal thank-you notes (e.g., allowing students class time to write notes and/or providing you the template/format used in classroom).  Encourage classroom teacher to look over list of questions students have about MS/JH and, as appropriate, incorporate answers/comments in daily teaching.</w:t>
            </w:r>
            <w:r w:rsidR="004677C8">
              <w:rPr>
                <w:sz w:val="22"/>
              </w:rPr>
              <w:t xml:space="preserve">  </w:t>
            </w:r>
            <w:r>
              <w:rPr>
                <w:sz w:val="22"/>
              </w:rPr>
              <w:t>Collaborate with classroom teacher to plan appropriate interventions</w:t>
            </w:r>
            <w:r w:rsidR="004677C8">
              <w:rPr>
                <w:sz w:val="22"/>
              </w:rPr>
              <w:t xml:space="preserve"> to meet learning needs to help students make the transition from elementary school to MS/JH.</w:t>
            </w:r>
            <w:r>
              <w:rPr>
                <w:sz w:val="22"/>
              </w:rPr>
              <w:t xml:space="preserve">  Interventions might includ</w:t>
            </w:r>
            <w:r w:rsidR="004677C8">
              <w:rPr>
                <w:sz w:val="22"/>
              </w:rPr>
              <w:t>e (and are not limited to)</w:t>
            </w:r>
            <w:r>
              <w:rPr>
                <w:sz w:val="22"/>
              </w:rPr>
              <w:t xml:space="preserve"> </w:t>
            </w:r>
            <w:r w:rsidR="004677C8">
              <w:rPr>
                <w:sz w:val="22"/>
              </w:rPr>
              <w:t>Responsive Services in the form of individual or small group counseling, additional classroom guidance activities such as preparation for MS/JH or the self-confidence to ask questions in large or small groups of class mates.</w:t>
            </w:r>
          </w:p>
          <w:p w:rsidR="004677C8" w:rsidRDefault="004677C8" w:rsidP="00DE4EF3">
            <w:pPr>
              <w:rPr>
                <w:sz w:val="22"/>
              </w:rPr>
            </w:pPr>
          </w:p>
          <w:p w:rsidR="00DE4EF3" w:rsidRDefault="00DE4EF3" w:rsidP="00DE4EF3">
            <w:pPr>
              <w:rPr>
                <w:sz w:val="22"/>
                <w:szCs w:val="22"/>
              </w:rPr>
            </w:pPr>
            <w:r>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p w:rsidR="009C6EE5" w:rsidRPr="00006885" w:rsidRDefault="009C6EE5" w:rsidP="004677C8">
            <w:pPr>
              <w:rPr>
                <w:sz w:val="22"/>
              </w:rPr>
            </w:pPr>
          </w:p>
        </w:tc>
      </w:tr>
    </w:tbl>
    <w:p w:rsidR="007C0B06" w:rsidRPr="00006885" w:rsidRDefault="007C0B06">
      <w:pPr>
        <w:rPr>
          <w:sz w:val="22"/>
          <w:szCs w:val="22"/>
        </w:rPr>
      </w:pPr>
    </w:p>
    <w:p w:rsidR="009C6EE5" w:rsidRPr="00006885" w:rsidRDefault="00D52A82" w:rsidP="007C0B06">
      <w:pPr>
        <w:jc w:val="right"/>
        <w:rPr>
          <w:rFonts w:ascii="Arial" w:hAnsi="Arial" w:cs="Arial"/>
          <w:i/>
          <w:sz w:val="20"/>
          <w:szCs w:val="20"/>
        </w:rPr>
      </w:pPr>
      <w:r w:rsidRPr="00006885">
        <w:rPr>
          <w:i/>
          <w:sz w:val="20"/>
          <w:szCs w:val="20"/>
        </w:rPr>
        <w:br w:type="page"/>
      </w:r>
      <w:r w:rsidR="007C0B06" w:rsidRPr="00006885">
        <w:rPr>
          <w:rFonts w:ascii="Arial" w:hAnsi="Arial" w:cs="Arial"/>
          <w:i/>
          <w:sz w:val="20"/>
          <w:szCs w:val="20"/>
        </w:rPr>
        <w:t xml:space="preserve">Lesson 1: </w:t>
      </w:r>
      <w:r w:rsidR="008F3F6F" w:rsidRPr="00006885">
        <w:rPr>
          <w:rFonts w:ascii="Arial" w:hAnsi="Arial" w:cs="Arial"/>
          <w:i/>
          <w:sz w:val="20"/>
          <w:szCs w:val="20"/>
        </w:rPr>
        <w:t>PSC</w:t>
      </w:r>
      <w:r w:rsidR="004813F8" w:rsidRPr="00006885">
        <w:rPr>
          <w:rFonts w:ascii="Arial" w:hAnsi="Arial" w:cs="Arial"/>
          <w:i/>
          <w:sz w:val="20"/>
          <w:szCs w:val="20"/>
        </w:rPr>
        <w:t>/Student</w:t>
      </w:r>
      <w:r w:rsidR="008F3F6F" w:rsidRPr="00006885">
        <w:rPr>
          <w:rFonts w:ascii="Arial" w:hAnsi="Arial" w:cs="Arial"/>
          <w:i/>
          <w:sz w:val="20"/>
          <w:szCs w:val="20"/>
        </w:rPr>
        <w:t xml:space="preserve"> </w:t>
      </w:r>
      <w:r w:rsidR="007C0B06" w:rsidRPr="00006885">
        <w:rPr>
          <w:rFonts w:ascii="Arial" w:hAnsi="Arial" w:cs="Arial"/>
          <w:i/>
          <w:sz w:val="20"/>
          <w:szCs w:val="20"/>
        </w:rPr>
        <w:t>Resource</w:t>
      </w:r>
    </w:p>
    <w:p w:rsidR="008A608C" w:rsidRPr="00006885" w:rsidRDefault="008A608C" w:rsidP="004813F8">
      <w:pPr>
        <w:jc w:val="center"/>
        <w:rPr>
          <w:rFonts w:ascii="Arial" w:hAnsi="Arial" w:cs="Arial"/>
          <w:b/>
          <w:sz w:val="28"/>
          <w:szCs w:val="28"/>
        </w:rPr>
      </w:pPr>
    </w:p>
    <w:p w:rsidR="008F3F6F" w:rsidRPr="00006885" w:rsidRDefault="004813F8" w:rsidP="004813F8">
      <w:pPr>
        <w:jc w:val="center"/>
        <w:rPr>
          <w:rFonts w:ascii="Arial" w:hAnsi="Arial" w:cs="Arial"/>
          <w:b/>
          <w:sz w:val="28"/>
          <w:szCs w:val="28"/>
        </w:rPr>
      </w:pPr>
      <w:bookmarkStart w:id="4" w:name="Lesson1_Resource_Qmarks"/>
      <w:r w:rsidRPr="00006885">
        <w:rPr>
          <w:rFonts w:ascii="Arial" w:hAnsi="Arial" w:cs="Arial"/>
          <w:b/>
          <w:sz w:val="28"/>
          <w:szCs w:val="28"/>
        </w:rPr>
        <w:t>QUESTIONS!  QUESTIONS!  WHAT ARE YOUR QUESTIONS?</w:t>
      </w:r>
      <w:bookmarkEnd w:id="4"/>
    </w:p>
    <w:p w:rsidR="008A608C" w:rsidRPr="00006885" w:rsidRDefault="008A608C" w:rsidP="004813F8">
      <w:pPr>
        <w:jc w:val="center"/>
        <w:rPr>
          <w:rFonts w:ascii="Arial" w:hAnsi="Arial" w:cs="Arial"/>
          <w:b/>
          <w:sz w:val="28"/>
          <w:szCs w:val="28"/>
        </w:rPr>
      </w:pPr>
    </w:p>
    <w:p w:rsidR="004813F8" w:rsidRPr="00006885" w:rsidRDefault="004813F8" w:rsidP="004813F8">
      <w:pPr>
        <w:rPr>
          <w:rFonts w:ascii="Arial" w:hAnsi="Arial" w:cs="Arial"/>
          <w:i/>
          <w:sz w:val="22"/>
          <w:szCs w:val="22"/>
        </w:rPr>
      </w:pPr>
      <w:r w:rsidRPr="00006885">
        <w:rPr>
          <w:rFonts w:ascii="Arial" w:hAnsi="Arial" w:cs="Arial"/>
          <w:b/>
          <w:sz w:val="22"/>
          <w:szCs w:val="22"/>
        </w:rPr>
        <w:t>DIRECTIONS:</w:t>
      </w:r>
      <w:r w:rsidRPr="00006885">
        <w:rPr>
          <w:rFonts w:ascii="Arial" w:hAnsi="Arial" w:cs="Arial"/>
          <w:i/>
          <w:sz w:val="22"/>
          <w:szCs w:val="22"/>
        </w:rPr>
        <w:t xml:space="preserve">  Cut the cells apart; on the back of each rectangle, write one question about middle school/junior high.  </w:t>
      </w:r>
      <w:r w:rsidR="008A608C" w:rsidRPr="00006885">
        <w:rPr>
          <w:rFonts w:ascii="Arial" w:hAnsi="Arial" w:cs="Arial"/>
          <w:i/>
          <w:sz w:val="22"/>
          <w:szCs w:val="22"/>
        </w:rPr>
        <w:t>If you have more than 8</w:t>
      </w:r>
      <w:r w:rsidRPr="00006885">
        <w:rPr>
          <w:rFonts w:ascii="Arial" w:hAnsi="Arial" w:cs="Arial"/>
          <w:i/>
          <w:sz w:val="22"/>
          <w:szCs w:val="22"/>
        </w:rPr>
        <w:t xml:space="preserve"> questions ask for additional paper.  </w:t>
      </w:r>
      <w:r w:rsidR="008A608C" w:rsidRPr="00006885">
        <w:rPr>
          <w:rFonts w:ascii="Arial" w:hAnsi="Arial" w:cs="Arial"/>
          <w:i/>
          <w:sz w:val="22"/>
          <w:szCs w:val="22"/>
        </w:rPr>
        <w:t xml:space="preserve">Any question is “OK”; however, </w:t>
      </w:r>
      <w:r w:rsidR="00A549E3" w:rsidRPr="00006885">
        <w:rPr>
          <w:rFonts w:ascii="Arial" w:hAnsi="Arial" w:cs="Arial"/>
          <w:i/>
          <w:sz w:val="22"/>
          <w:szCs w:val="22"/>
        </w:rPr>
        <w:t xml:space="preserve">please </w:t>
      </w:r>
      <w:r w:rsidR="008A608C" w:rsidRPr="00006885">
        <w:rPr>
          <w:rFonts w:ascii="Arial" w:hAnsi="Arial" w:cs="Arial"/>
          <w:i/>
          <w:sz w:val="22"/>
          <w:szCs w:val="22"/>
        </w:rPr>
        <w:t>b</w:t>
      </w:r>
      <w:r w:rsidR="00A549E3" w:rsidRPr="00006885">
        <w:rPr>
          <w:rFonts w:ascii="Arial" w:hAnsi="Arial" w:cs="Arial"/>
          <w:i/>
          <w:sz w:val="22"/>
          <w:szCs w:val="22"/>
        </w:rPr>
        <w:t>e sincere.</w:t>
      </w:r>
      <w:r w:rsidRPr="00006885">
        <w:rPr>
          <w:rFonts w:ascii="Arial" w:hAnsi="Arial" w:cs="Arial"/>
          <w:i/>
          <w:sz w:val="22"/>
          <w:szCs w:val="22"/>
        </w:rPr>
        <w:t xml:space="preserve">  Your questions will be combined with everyone’s questions and given to our panel of experts—middle school/junior high students.  </w:t>
      </w:r>
      <w:r w:rsidR="008A608C" w:rsidRPr="00006885">
        <w:rPr>
          <w:rFonts w:ascii="Arial" w:hAnsi="Arial" w:cs="Arial"/>
          <w:i/>
          <w:sz w:val="22"/>
          <w:szCs w:val="22"/>
        </w:rPr>
        <w:t>You will get a copy of the questions given to the panel.  DO NOT SIGN YOUR QUESTIONS!  Put them in the Question Box.  If you think of more questions later, write those on separate pieces of paper and put them in the special box in the school guidance and counseling office.</w:t>
      </w:r>
    </w:p>
    <w:p w:rsidR="008A608C" w:rsidRPr="00006885" w:rsidRDefault="008A608C" w:rsidP="004813F8">
      <w:pPr>
        <w:rPr>
          <w:rFonts w:ascii="Arial" w:hAnsi="Arial" w:cs="Arial"/>
          <w:i/>
          <w:sz w:val="22"/>
          <w:szCs w:val="22"/>
        </w:rPr>
      </w:pPr>
    </w:p>
    <w:tbl>
      <w:tblPr>
        <w:tblW w:w="104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383"/>
        <w:gridCol w:w="5028"/>
      </w:tblGrid>
      <w:tr w:rsidR="008F3F6F" w:rsidRPr="00006885" w:rsidTr="003F321F">
        <w:trPr>
          <w:trHeight w:hRule="exact" w:val="2448"/>
        </w:trPr>
        <w:tc>
          <w:tcPr>
            <w:tcW w:w="5383" w:type="dxa"/>
            <w:vAlign w:val="center"/>
          </w:tcPr>
          <w:p w:rsidR="008F3F6F" w:rsidRPr="003F321F" w:rsidRDefault="002B437F" w:rsidP="003F321F">
            <w:pPr>
              <w:jc w:val="center"/>
              <w:rPr>
                <w:sz w:val="22"/>
                <w:szCs w:val="22"/>
              </w:rPr>
            </w:pPr>
            <w:r w:rsidRPr="002B437F">
              <w:rPr>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93.5pt;height:1in" fillcolor="black" stroked="f" strokecolor="green">
                  <v:shadow on="t" type="perspective" color="#c7dfd3" opacity="52429f" origin="-.5,-.5" offset="-26pt,-36pt" matrix="1.25,,,1.25"/>
                  <v:textpath style="font-family:&quot;Papyrus&quot;;font-size:1in;font-weight:bold;v-text-kern:t" trim="t" fitpath="t" string="????"/>
                </v:shape>
              </w:pict>
            </w:r>
          </w:p>
        </w:tc>
        <w:tc>
          <w:tcPr>
            <w:tcW w:w="5028" w:type="dxa"/>
            <w:vAlign w:val="center"/>
          </w:tcPr>
          <w:p w:rsidR="008F3F6F" w:rsidRPr="003F321F" w:rsidRDefault="002B437F" w:rsidP="003F321F">
            <w:pPr>
              <w:jc w:val="center"/>
              <w:rPr>
                <w:sz w:val="22"/>
                <w:szCs w:val="22"/>
              </w:rPr>
            </w:pPr>
            <w:r w:rsidRPr="002B437F">
              <w:rPr>
                <w:sz w:val="22"/>
                <w:szCs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8" type="#_x0000_t144" style="width:193.5pt;height:57.75pt" fillcolor="black">
                  <v:shadow color="#868686"/>
                  <v:textpath style="font-family:&quot;Arial Black&quot;;font-size:1in" fitshape="t" trim="t" string="????"/>
                </v:shape>
              </w:pict>
            </w:r>
          </w:p>
        </w:tc>
      </w:tr>
      <w:tr w:rsidR="008F3F6F" w:rsidRPr="00006885" w:rsidTr="003F321F">
        <w:trPr>
          <w:trHeight w:hRule="exact" w:val="2448"/>
        </w:trPr>
        <w:tc>
          <w:tcPr>
            <w:tcW w:w="5383" w:type="dxa"/>
            <w:vAlign w:val="center"/>
          </w:tcPr>
          <w:p w:rsidR="008F3F6F" w:rsidRPr="003F321F" w:rsidRDefault="002B437F" w:rsidP="003F321F">
            <w:pPr>
              <w:jc w:val="center"/>
              <w:rPr>
                <w:sz w:val="22"/>
                <w:szCs w:val="22"/>
              </w:rPr>
            </w:pPr>
            <w:r w:rsidRPr="002B437F">
              <w:rPr>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9" type="#_x0000_t172" style="width:194.25pt;height:104.25pt" fillcolor="black">
                  <v:shadow color="#868686"/>
                  <v:textpath style="font-family:&quot;Footlight MT Light&quot;;font-size:1in;font-weight:bold;v-text-kern:t" trim="t" fitpath="t" string="????"/>
                </v:shape>
              </w:pict>
            </w:r>
          </w:p>
        </w:tc>
        <w:tc>
          <w:tcPr>
            <w:tcW w:w="5028" w:type="dxa"/>
            <w:vAlign w:val="center"/>
          </w:tcPr>
          <w:p w:rsidR="008F3F6F" w:rsidRPr="003F321F" w:rsidRDefault="002B437F" w:rsidP="003F321F">
            <w:pPr>
              <w:jc w:val="center"/>
              <w:rPr>
                <w:sz w:val="22"/>
                <w:szCs w:val="22"/>
              </w:rPr>
            </w:pPr>
            <w:r w:rsidRPr="002B437F">
              <w:rPr>
                <w:sz w:val="22"/>
                <w:szCs w:val="2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0" type="#_x0000_t161" style="width:194.25pt;height:104.25pt" adj="5665" fillcolor="black">
                  <v:shadow color="#868686"/>
                  <v:textpath style="font-family:&quot;Impact&quot;;font-size:1in;v-text-kern:t" trim="t" fitpath="t" xscale="f" string="???"/>
                </v:shape>
              </w:pict>
            </w:r>
          </w:p>
        </w:tc>
      </w:tr>
      <w:tr w:rsidR="008F3F6F" w:rsidRPr="00006885" w:rsidTr="003F321F">
        <w:trPr>
          <w:trHeight w:hRule="exact" w:val="2448"/>
        </w:trPr>
        <w:tc>
          <w:tcPr>
            <w:tcW w:w="5383" w:type="dxa"/>
            <w:vAlign w:val="center"/>
          </w:tcPr>
          <w:p w:rsidR="008F3F6F" w:rsidRPr="003F321F" w:rsidRDefault="002B437F" w:rsidP="003F321F">
            <w:pPr>
              <w:jc w:val="center"/>
              <w:rPr>
                <w:sz w:val="22"/>
                <w:szCs w:val="22"/>
              </w:rPr>
            </w:pPr>
            <w:r w:rsidRPr="002B437F">
              <w:rPr>
                <w:sz w:val="22"/>
                <w:szCs w:val="22"/>
              </w:rPr>
              <w:pict>
                <v:shape id="_x0000_i1031" type="#_x0000_t136" style="width:193.5pt;height:93.75pt" fillcolor="black" stroked="f" strokecolor="green">
                  <v:shadow on="t" type="perspective" color="#c7dfd3" opacity="52429f" origin="-.5,-.5" offset="-26pt,-36pt" matrix="1.25,,,1.25"/>
                  <v:textpath style="font-family:&quot;Freestyle Script&quot;;font-size:1in;v-text-kern:t" trim="t" fitpath="t" string="????"/>
                </v:shape>
              </w:pict>
            </w:r>
          </w:p>
        </w:tc>
        <w:tc>
          <w:tcPr>
            <w:tcW w:w="5028" w:type="dxa"/>
            <w:vAlign w:val="center"/>
          </w:tcPr>
          <w:p w:rsidR="008F3F6F" w:rsidRPr="003F321F" w:rsidRDefault="002B437F" w:rsidP="003F321F">
            <w:pPr>
              <w:jc w:val="center"/>
              <w:rPr>
                <w:sz w:val="22"/>
                <w:szCs w:val="22"/>
              </w:rPr>
            </w:pPr>
            <w:r w:rsidRPr="002B437F">
              <w:rPr>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2" type="#_x0000_t175" style="width:181.5pt;height:93.75pt" adj="7200" fillcolor="black">
                  <v:shadow color="#868686"/>
                  <v:textpath style="font-family:&quot;Times New Roman&quot;;font-size:1in;v-text-kern:t" trim="t" fitpath="t" string="???"/>
                </v:shape>
              </w:pict>
            </w:r>
          </w:p>
        </w:tc>
      </w:tr>
      <w:tr w:rsidR="008F3F6F" w:rsidRPr="00006885" w:rsidTr="003F321F">
        <w:trPr>
          <w:trHeight w:hRule="exact" w:val="2448"/>
        </w:trPr>
        <w:tc>
          <w:tcPr>
            <w:tcW w:w="5383" w:type="dxa"/>
            <w:vAlign w:val="center"/>
          </w:tcPr>
          <w:p w:rsidR="008F3F6F" w:rsidRPr="003F321F" w:rsidRDefault="002B437F" w:rsidP="003F321F">
            <w:pPr>
              <w:jc w:val="center"/>
              <w:rPr>
                <w:sz w:val="22"/>
                <w:szCs w:val="22"/>
              </w:rPr>
            </w:pPr>
            <w:r w:rsidRPr="002B437F">
              <w:rPr>
                <w:sz w:val="22"/>
                <w:szCs w:val="22"/>
              </w:rPr>
              <w:pict>
                <v:shape id="_x0000_i1033" type="#_x0000_t136" style="width:180pt;height:115.5pt" fillcolor="black">
                  <v:fill r:id="rId12" o:title="Wide upward diagonal" type="pattern"/>
                  <v:shadow color="#868686"/>
                  <v:textpath style="font-family:&quot;Bradley Hand ITC&quot;;font-size:1in;v-text-kern:t" trim="t" fitpath="t" string="????"/>
                </v:shape>
              </w:pict>
            </w:r>
          </w:p>
        </w:tc>
        <w:tc>
          <w:tcPr>
            <w:tcW w:w="5028" w:type="dxa"/>
            <w:vAlign w:val="center"/>
          </w:tcPr>
          <w:p w:rsidR="008F3F6F" w:rsidRPr="003F321F" w:rsidRDefault="002B437F" w:rsidP="003F321F">
            <w:pPr>
              <w:jc w:val="center"/>
              <w:rPr>
                <w:sz w:val="22"/>
                <w:szCs w:val="22"/>
              </w:rPr>
            </w:pPr>
            <w:r w:rsidRPr="002B437F">
              <w:rPr>
                <w:sz w:val="22"/>
                <w:szCs w:val="2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4" type="#_x0000_t156" style="width:194.25pt;height:104.25pt" fillcolor="black">
                  <v:fill color2="#099"/>
                  <v:shadow on="t" color="silver" opacity="52429f" offset="3pt,3pt"/>
                  <v:textpath style="font-family:&quot;Times New Roman&quot;;font-size:1in;v-text-kern:t" trim="t" fitpath="t" xscale="f" string="????"/>
                </v:shape>
              </w:pict>
            </w:r>
          </w:p>
        </w:tc>
      </w:tr>
    </w:tbl>
    <w:p w:rsidR="00696496" w:rsidRDefault="00696496" w:rsidP="007C0B06">
      <w:pPr>
        <w:rPr>
          <w:sz w:val="22"/>
          <w:szCs w:val="22"/>
        </w:rPr>
      </w:pPr>
    </w:p>
    <w:p w:rsidR="007C0B06" w:rsidRDefault="00696496" w:rsidP="00696496">
      <w:pPr>
        <w:jc w:val="right"/>
        <w:rPr>
          <w:rFonts w:ascii="Arial" w:hAnsi="Arial" w:cs="Arial"/>
          <w:sz w:val="20"/>
          <w:szCs w:val="20"/>
        </w:rPr>
      </w:pPr>
      <w:r>
        <w:rPr>
          <w:sz w:val="22"/>
          <w:szCs w:val="22"/>
        </w:rPr>
        <w:br w:type="page"/>
      </w:r>
      <w:r w:rsidRPr="00696496">
        <w:rPr>
          <w:rFonts w:ascii="Arial" w:hAnsi="Arial" w:cs="Arial"/>
          <w:i/>
          <w:sz w:val="20"/>
          <w:szCs w:val="20"/>
        </w:rPr>
        <w:t>Lesson 2:  Student Thinking Paper</w:t>
      </w:r>
    </w:p>
    <w:p w:rsidR="00696496" w:rsidRDefault="00696496" w:rsidP="00696496">
      <w:pPr>
        <w:rPr>
          <w:rFonts w:ascii="Arial" w:hAnsi="Arial" w:cs="Arial"/>
          <w:sz w:val="20"/>
          <w:szCs w:val="20"/>
        </w:rPr>
      </w:pPr>
    </w:p>
    <w:p w:rsidR="00696496" w:rsidRPr="003F321F" w:rsidRDefault="00696496" w:rsidP="00696496">
      <w:pPr>
        <w:jc w:val="center"/>
        <w:rPr>
          <w:rFonts w:ascii="Arial" w:hAnsi="Arial" w:cs="Arial"/>
          <w:b/>
          <w:sz w:val="28"/>
          <w:szCs w:val="28"/>
        </w:rPr>
      </w:pPr>
      <w:bookmarkStart w:id="5" w:name="Lesson2_StudentThinkingPaper_MSJH_HereI"/>
      <w:r w:rsidRPr="003F321F">
        <w:rPr>
          <w:rFonts w:ascii="Arial" w:hAnsi="Arial" w:cs="Arial"/>
          <w:b/>
          <w:sz w:val="28"/>
          <w:szCs w:val="28"/>
        </w:rPr>
        <w:t>MIDDLE SCHOOL/JUNIOR HIGH:  HERE I COME!</w:t>
      </w:r>
      <w:bookmarkEnd w:id="5"/>
    </w:p>
    <w:p w:rsidR="00696496" w:rsidRDefault="00696496" w:rsidP="00696496">
      <w:pPr>
        <w:jc w:val="center"/>
        <w:rPr>
          <w:rFonts w:ascii="Arial" w:hAnsi="Arial" w:cs="Arial"/>
          <w:sz w:val="28"/>
          <w:szCs w:val="28"/>
        </w:rPr>
      </w:pPr>
    </w:p>
    <w:p w:rsidR="00696496" w:rsidRDefault="00696496" w:rsidP="00696496">
      <w:pPr>
        <w:rPr>
          <w:rFonts w:ascii="Arial" w:hAnsi="Arial" w:cs="Arial"/>
          <w:b/>
        </w:rPr>
      </w:pPr>
      <w:r>
        <w:rPr>
          <w:rFonts w:ascii="Arial" w:hAnsi="Arial" w:cs="Arial"/>
          <w:b/>
        </w:rPr>
        <w:t>Name: ___________________________________ Class: ___________Date: _____________</w:t>
      </w:r>
    </w:p>
    <w:p w:rsidR="00696496" w:rsidRDefault="00696496" w:rsidP="00696496">
      <w:pPr>
        <w:rPr>
          <w:rFonts w:ascii="Arial" w:hAnsi="Arial" w:cs="Arial"/>
          <w:sz w:val="28"/>
          <w:szCs w:val="28"/>
        </w:rPr>
      </w:pPr>
    </w:p>
    <w:p w:rsidR="00696496" w:rsidRDefault="003F321F" w:rsidP="00696496">
      <w:pPr>
        <w:rPr>
          <w:rFonts w:ascii="Arial" w:hAnsi="Arial" w:cs="Arial"/>
          <w:sz w:val="28"/>
          <w:szCs w:val="28"/>
        </w:rPr>
      </w:pPr>
      <w:r>
        <w:rPr>
          <w:rFonts w:ascii="Arial" w:hAnsi="Arial" w:cs="Arial"/>
          <w:sz w:val="28"/>
          <w:szCs w:val="28"/>
        </w:rPr>
        <w:t>Five things I learned about middle school/junior high that I did not know before:</w:t>
      </w:r>
    </w:p>
    <w:p w:rsidR="003F321F" w:rsidRDefault="003F321F" w:rsidP="003F321F">
      <w:pPr>
        <w:rPr>
          <w:sz w:val="22"/>
        </w:rPr>
      </w:pPr>
    </w:p>
    <w:p w:rsidR="003F321F" w:rsidRDefault="003F321F" w:rsidP="003F321F">
      <w:pPr>
        <w:numPr>
          <w:ilvl w:val="0"/>
          <w:numId w:val="32"/>
        </w:numPr>
        <w:spacing w:line="360" w:lineRule="auto"/>
        <w:contextualSpacing/>
        <w:rPr>
          <w:rFonts w:ascii="Arial" w:hAnsi="Arial" w:cs="Arial"/>
        </w:rPr>
      </w:pPr>
      <w:r>
        <w:rPr>
          <w:rFonts w:ascii="Arial" w:hAnsi="Arial" w:cs="Arial"/>
        </w:rPr>
        <w:t>_____________</w:t>
      </w:r>
      <w:r w:rsidR="00185B73">
        <w:rPr>
          <w:rFonts w:ascii="Arial" w:hAnsi="Arial" w:cs="Arial"/>
        </w:rPr>
        <w:t>__</w:t>
      </w:r>
      <w:r>
        <w:rPr>
          <w:rFonts w:ascii="Arial" w:hAnsi="Arial" w:cs="Arial"/>
        </w:rPr>
        <w:t>__________________________________________________________</w:t>
      </w:r>
    </w:p>
    <w:p w:rsidR="003F321F" w:rsidRDefault="003F321F" w:rsidP="003F321F">
      <w:pPr>
        <w:numPr>
          <w:ilvl w:val="0"/>
          <w:numId w:val="32"/>
        </w:numPr>
        <w:spacing w:line="360" w:lineRule="auto"/>
        <w:contextualSpacing/>
        <w:rPr>
          <w:rFonts w:ascii="Arial" w:hAnsi="Arial" w:cs="Arial"/>
        </w:rPr>
      </w:pPr>
      <w:r>
        <w:rPr>
          <w:rFonts w:ascii="Arial" w:hAnsi="Arial" w:cs="Arial"/>
        </w:rPr>
        <w:t>_______________</w:t>
      </w:r>
      <w:r w:rsidR="00185B73">
        <w:rPr>
          <w:rFonts w:ascii="Arial" w:hAnsi="Arial" w:cs="Arial"/>
        </w:rPr>
        <w:t>__</w:t>
      </w:r>
      <w:r>
        <w:rPr>
          <w:rFonts w:ascii="Arial" w:hAnsi="Arial" w:cs="Arial"/>
        </w:rPr>
        <w:t>________________________________________________________</w:t>
      </w:r>
    </w:p>
    <w:p w:rsidR="003F321F" w:rsidRDefault="003F321F" w:rsidP="003F321F">
      <w:pPr>
        <w:numPr>
          <w:ilvl w:val="0"/>
          <w:numId w:val="32"/>
        </w:numPr>
        <w:spacing w:line="360" w:lineRule="auto"/>
        <w:contextualSpacing/>
        <w:rPr>
          <w:rFonts w:ascii="Arial" w:hAnsi="Arial" w:cs="Arial"/>
        </w:rPr>
      </w:pPr>
      <w:r>
        <w:rPr>
          <w:rFonts w:ascii="Arial" w:hAnsi="Arial" w:cs="Arial"/>
        </w:rPr>
        <w:t>_________________</w:t>
      </w:r>
      <w:r w:rsidR="00185B73">
        <w:rPr>
          <w:rFonts w:ascii="Arial" w:hAnsi="Arial" w:cs="Arial"/>
        </w:rPr>
        <w:t>__</w:t>
      </w:r>
      <w:r>
        <w:rPr>
          <w:rFonts w:ascii="Arial" w:hAnsi="Arial" w:cs="Arial"/>
        </w:rPr>
        <w:t>______________________________________________________</w:t>
      </w:r>
    </w:p>
    <w:p w:rsidR="003F321F" w:rsidRDefault="003F321F" w:rsidP="003F321F">
      <w:pPr>
        <w:numPr>
          <w:ilvl w:val="0"/>
          <w:numId w:val="32"/>
        </w:numPr>
        <w:spacing w:line="360" w:lineRule="auto"/>
        <w:contextualSpacing/>
        <w:rPr>
          <w:rFonts w:ascii="Arial" w:hAnsi="Arial" w:cs="Arial"/>
        </w:rPr>
      </w:pPr>
      <w:r>
        <w:rPr>
          <w:rFonts w:ascii="Arial" w:hAnsi="Arial" w:cs="Arial"/>
        </w:rPr>
        <w:t>___________________</w:t>
      </w:r>
      <w:r w:rsidR="00185B73">
        <w:rPr>
          <w:rFonts w:ascii="Arial" w:hAnsi="Arial" w:cs="Arial"/>
        </w:rPr>
        <w:t>__</w:t>
      </w:r>
      <w:r>
        <w:rPr>
          <w:rFonts w:ascii="Arial" w:hAnsi="Arial" w:cs="Arial"/>
        </w:rPr>
        <w:t>____________________________________________________</w:t>
      </w:r>
    </w:p>
    <w:p w:rsidR="003F321F" w:rsidRDefault="003F321F" w:rsidP="003F321F">
      <w:pPr>
        <w:numPr>
          <w:ilvl w:val="0"/>
          <w:numId w:val="32"/>
        </w:numPr>
        <w:spacing w:line="360" w:lineRule="auto"/>
        <w:contextualSpacing/>
        <w:rPr>
          <w:rFonts w:ascii="Arial" w:hAnsi="Arial" w:cs="Arial"/>
        </w:rPr>
      </w:pPr>
      <w:r>
        <w:rPr>
          <w:rFonts w:ascii="Arial" w:hAnsi="Arial" w:cs="Arial"/>
        </w:rPr>
        <w:t>_____________________</w:t>
      </w:r>
      <w:r w:rsidR="00185B73">
        <w:rPr>
          <w:rFonts w:ascii="Arial" w:hAnsi="Arial" w:cs="Arial"/>
        </w:rPr>
        <w:t>__</w:t>
      </w:r>
      <w:r>
        <w:rPr>
          <w:rFonts w:ascii="Arial" w:hAnsi="Arial" w:cs="Arial"/>
        </w:rPr>
        <w:t>__________________________________________________</w:t>
      </w:r>
    </w:p>
    <w:p w:rsidR="00185B73" w:rsidRDefault="003F321F" w:rsidP="00185B73">
      <w:pPr>
        <w:spacing w:line="360" w:lineRule="auto"/>
        <w:contextualSpacing/>
        <w:rPr>
          <w:rFonts w:ascii="Arial" w:hAnsi="Arial" w:cs="Arial"/>
          <w:b/>
        </w:rPr>
      </w:pPr>
      <w:r w:rsidRPr="00185B73">
        <w:rPr>
          <w:rFonts w:ascii="Arial" w:hAnsi="Arial" w:cs="Arial"/>
          <w:b/>
        </w:rPr>
        <w:t>BONUS</w:t>
      </w:r>
      <w:r w:rsidR="00185B73">
        <w:rPr>
          <w:rFonts w:ascii="Arial" w:hAnsi="Arial" w:cs="Arial"/>
          <w:b/>
        </w:rPr>
        <w:t>:</w:t>
      </w:r>
    </w:p>
    <w:p w:rsidR="003F321F" w:rsidRDefault="003F321F" w:rsidP="00185B73">
      <w:pPr>
        <w:spacing w:line="360" w:lineRule="auto"/>
        <w:contextualSpacing/>
        <w:rPr>
          <w:rFonts w:ascii="Arial" w:hAnsi="Arial" w:cs="Arial"/>
        </w:rPr>
      </w:pPr>
      <w:r>
        <w:rPr>
          <w:rFonts w:ascii="Arial" w:hAnsi="Arial" w:cs="Arial"/>
        </w:rPr>
        <w:t>_________________</w:t>
      </w:r>
      <w:r w:rsidR="00185B73">
        <w:rPr>
          <w:rFonts w:ascii="Arial" w:hAnsi="Arial" w:cs="Arial"/>
        </w:rPr>
        <w:t>_____</w:t>
      </w:r>
      <w:r>
        <w:rPr>
          <w:rFonts w:ascii="Arial" w:hAnsi="Arial" w:cs="Arial"/>
        </w:rPr>
        <w:t>______________________________________________________</w:t>
      </w:r>
    </w:p>
    <w:p w:rsidR="003F321F" w:rsidRDefault="003F321F" w:rsidP="00185B73">
      <w:pPr>
        <w:spacing w:line="360" w:lineRule="auto"/>
        <w:contextualSpacing/>
        <w:rPr>
          <w:rFonts w:ascii="Arial" w:hAnsi="Arial" w:cs="Arial"/>
        </w:rPr>
      </w:pPr>
      <w:r>
        <w:rPr>
          <w:rFonts w:ascii="Arial" w:hAnsi="Arial" w:cs="Arial"/>
        </w:rPr>
        <w:t>______________________</w:t>
      </w:r>
      <w:r w:rsidR="00185B73">
        <w:rPr>
          <w:rFonts w:ascii="Arial" w:hAnsi="Arial" w:cs="Arial"/>
        </w:rPr>
        <w:t>_____</w:t>
      </w:r>
      <w:r>
        <w:rPr>
          <w:rFonts w:ascii="Arial" w:hAnsi="Arial" w:cs="Arial"/>
        </w:rPr>
        <w:t>_________________________________________________</w:t>
      </w:r>
    </w:p>
    <w:p w:rsidR="003F321F" w:rsidRDefault="003F321F" w:rsidP="00185B73">
      <w:pPr>
        <w:spacing w:line="360" w:lineRule="auto"/>
        <w:contextualSpacing/>
        <w:rPr>
          <w:rFonts w:ascii="Arial" w:hAnsi="Arial" w:cs="Arial"/>
        </w:rPr>
      </w:pPr>
      <w:r>
        <w:rPr>
          <w:rFonts w:ascii="Arial" w:hAnsi="Arial" w:cs="Arial"/>
        </w:rPr>
        <w:t>___________________________</w:t>
      </w:r>
      <w:r w:rsidR="00185B73">
        <w:rPr>
          <w:rFonts w:ascii="Arial" w:hAnsi="Arial" w:cs="Arial"/>
        </w:rPr>
        <w:t>_____</w:t>
      </w:r>
      <w:r>
        <w:rPr>
          <w:rFonts w:ascii="Arial" w:hAnsi="Arial" w:cs="Arial"/>
        </w:rPr>
        <w:t>____________________________________________</w:t>
      </w:r>
    </w:p>
    <w:p w:rsidR="003F321F" w:rsidRDefault="003F321F" w:rsidP="003F321F">
      <w:pPr>
        <w:spacing w:line="360" w:lineRule="auto"/>
        <w:contextualSpacing/>
        <w:rPr>
          <w:rFonts w:ascii="Arial" w:hAnsi="Arial" w:cs="Arial"/>
        </w:rPr>
      </w:pPr>
    </w:p>
    <w:p w:rsidR="00BD6F27" w:rsidRPr="00185B73" w:rsidRDefault="00BD6F27" w:rsidP="003F321F">
      <w:pPr>
        <w:spacing w:line="360" w:lineRule="auto"/>
        <w:contextualSpacing/>
        <w:rPr>
          <w:rFonts w:ascii="Arial" w:hAnsi="Arial" w:cs="Arial"/>
          <w:b/>
        </w:rPr>
      </w:pPr>
      <w:r w:rsidRPr="00185B73">
        <w:rPr>
          <w:rFonts w:ascii="Arial" w:hAnsi="Arial" w:cs="Arial"/>
          <w:b/>
        </w:rPr>
        <w:t>REFLECTION/PROJECTION:</w:t>
      </w:r>
      <w:r w:rsidR="00185B73" w:rsidRPr="00185B73">
        <w:rPr>
          <w:rFonts w:ascii="Arial" w:hAnsi="Arial" w:cs="Arial"/>
          <w:b/>
        </w:rPr>
        <w:t xml:space="preserve">  </w:t>
      </w:r>
      <w:r w:rsidRPr="00185B73">
        <w:rPr>
          <w:rFonts w:ascii="Arial" w:hAnsi="Arial" w:cs="Arial"/>
          <w:b/>
        </w:rPr>
        <w:t>Respond to the following open-ended statements:</w:t>
      </w:r>
    </w:p>
    <w:p w:rsidR="00BD6F27" w:rsidRPr="00AB144B" w:rsidRDefault="00AB144B" w:rsidP="00AB144B">
      <w:pPr>
        <w:spacing w:line="360" w:lineRule="auto"/>
        <w:contextualSpacing/>
        <w:rPr>
          <w:rFonts w:ascii="Arial" w:hAnsi="Arial" w:cs="Arial"/>
        </w:rPr>
      </w:pPr>
      <w:r w:rsidRPr="00AB144B">
        <w:rPr>
          <w:rFonts w:ascii="Arial" w:hAnsi="Arial" w:cs="Arial"/>
        </w:rPr>
        <w:t xml:space="preserve">Before this lesson, my butterflies about MS/JH were </w:t>
      </w:r>
      <w:r w:rsidR="00BD6F27" w:rsidRPr="00AB144B">
        <w:rPr>
          <w:rFonts w:ascii="Arial" w:hAnsi="Arial" w:cs="Arial"/>
        </w:rPr>
        <w:t>___________</w:t>
      </w:r>
      <w:r>
        <w:rPr>
          <w:rFonts w:ascii="Arial" w:hAnsi="Arial" w:cs="Arial"/>
        </w:rPr>
        <w:t>__</w:t>
      </w:r>
      <w:r w:rsidR="00BD6F27" w:rsidRPr="00AB144B">
        <w:rPr>
          <w:rFonts w:ascii="Arial" w:hAnsi="Arial" w:cs="Arial"/>
        </w:rPr>
        <w:t>_</w:t>
      </w:r>
      <w:r>
        <w:rPr>
          <w:rFonts w:ascii="Arial" w:hAnsi="Arial" w:cs="Arial"/>
        </w:rPr>
        <w:t>___________________</w:t>
      </w:r>
      <w:r w:rsidR="00BD6F27" w:rsidRPr="00AB144B">
        <w:rPr>
          <w:rFonts w:ascii="Arial" w:hAnsi="Arial" w:cs="Arial"/>
        </w:rPr>
        <w:t>_</w:t>
      </w:r>
    </w:p>
    <w:p w:rsidR="00BD6F27" w:rsidRPr="00AB144B" w:rsidRDefault="00BD6F27" w:rsidP="00AB144B">
      <w:pPr>
        <w:spacing w:line="360" w:lineRule="auto"/>
        <w:contextualSpacing/>
        <w:rPr>
          <w:rFonts w:ascii="Arial" w:hAnsi="Arial" w:cs="Arial"/>
        </w:rPr>
      </w:pPr>
      <w:r w:rsidRPr="00AB144B">
        <w:rPr>
          <w:rFonts w:ascii="Arial" w:hAnsi="Arial" w:cs="Arial"/>
        </w:rPr>
        <w:t>_________________________</w:t>
      </w:r>
      <w:r w:rsidR="00AB144B">
        <w:rPr>
          <w:rFonts w:ascii="Arial" w:hAnsi="Arial" w:cs="Arial"/>
        </w:rPr>
        <w:t xml:space="preserve">; now they are </w:t>
      </w:r>
      <w:r w:rsidRPr="00AB144B">
        <w:rPr>
          <w:rFonts w:ascii="Arial" w:hAnsi="Arial" w:cs="Arial"/>
        </w:rPr>
        <w:t>__________________</w:t>
      </w:r>
      <w:r w:rsidR="00AB144B">
        <w:rPr>
          <w:rFonts w:ascii="Arial" w:hAnsi="Arial" w:cs="Arial"/>
        </w:rPr>
        <w:t>__</w:t>
      </w:r>
      <w:r w:rsidRPr="00AB144B">
        <w:rPr>
          <w:rFonts w:ascii="Arial" w:hAnsi="Arial" w:cs="Arial"/>
        </w:rPr>
        <w:t>___________________</w:t>
      </w:r>
    </w:p>
    <w:p w:rsidR="00BD6F27" w:rsidRDefault="00BD6F27" w:rsidP="00AB144B">
      <w:pPr>
        <w:spacing w:line="360" w:lineRule="auto"/>
        <w:contextualSpacing/>
        <w:rPr>
          <w:rFonts w:ascii="Arial" w:hAnsi="Arial" w:cs="Arial"/>
        </w:rPr>
      </w:pPr>
      <w:r w:rsidRPr="00AB144B">
        <w:rPr>
          <w:rFonts w:ascii="Arial" w:hAnsi="Arial" w:cs="Arial"/>
        </w:rPr>
        <w:t>________________________________</w:t>
      </w:r>
      <w:r w:rsidR="00AB144B">
        <w:rPr>
          <w:rFonts w:ascii="Arial" w:hAnsi="Arial" w:cs="Arial"/>
        </w:rPr>
        <w:t>__</w:t>
      </w:r>
      <w:r w:rsidRPr="00AB144B">
        <w:rPr>
          <w:rFonts w:ascii="Arial" w:hAnsi="Arial" w:cs="Arial"/>
        </w:rPr>
        <w:t>_______________________</w:t>
      </w:r>
      <w:r w:rsidR="00AB144B">
        <w:rPr>
          <w:rFonts w:ascii="Arial" w:hAnsi="Arial" w:cs="Arial"/>
        </w:rPr>
        <w:t>___</w:t>
      </w:r>
      <w:r w:rsidRPr="00AB144B">
        <w:rPr>
          <w:rFonts w:ascii="Arial" w:hAnsi="Arial" w:cs="Arial"/>
        </w:rPr>
        <w:t>________________</w:t>
      </w:r>
      <w:r w:rsidR="00AB144B">
        <w:rPr>
          <w:rFonts w:ascii="Arial" w:hAnsi="Arial" w:cs="Arial"/>
        </w:rPr>
        <w:t>.</w:t>
      </w:r>
    </w:p>
    <w:p w:rsidR="00AB144B" w:rsidRPr="00AB144B" w:rsidRDefault="00AB144B" w:rsidP="00AB566F">
      <w:pPr>
        <w:spacing w:line="360" w:lineRule="auto"/>
        <w:rPr>
          <w:rFonts w:ascii="Arial" w:hAnsi="Arial" w:cs="Arial"/>
        </w:rPr>
      </w:pPr>
      <w:r w:rsidRPr="00AB144B">
        <w:rPr>
          <w:rFonts w:ascii="Arial" w:hAnsi="Arial" w:cs="Arial"/>
        </w:rPr>
        <w:t xml:space="preserve">When I think about going to MS/JH next year I </w:t>
      </w:r>
      <w:r>
        <w:rPr>
          <w:rFonts w:ascii="Arial" w:hAnsi="Arial" w:cs="Arial"/>
        </w:rPr>
        <w:t>_______________________________________</w:t>
      </w:r>
    </w:p>
    <w:p w:rsidR="00AB144B" w:rsidRPr="00AB144B" w:rsidRDefault="00AB566F" w:rsidP="00AB566F">
      <w:pPr>
        <w:spacing w:line="360" w:lineRule="auto"/>
        <w:contextualSpacing/>
        <w:rPr>
          <w:rFonts w:ascii="Arial" w:hAnsi="Arial" w:cs="Arial"/>
        </w:rPr>
      </w:pPr>
      <w:r>
        <w:rPr>
          <w:rFonts w:ascii="Arial" w:hAnsi="Arial" w:cs="Arial"/>
        </w:rPr>
        <w:t>_____</w:t>
      </w:r>
      <w:r w:rsidR="00AB144B" w:rsidRPr="00AB144B">
        <w:rPr>
          <w:rFonts w:ascii="Arial" w:hAnsi="Arial" w:cs="Arial"/>
        </w:rPr>
        <w:t>_______________________________________________________________________</w:t>
      </w:r>
    </w:p>
    <w:p w:rsidR="00AB144B" w:rsidRDefault="00AB566F" w:rsidP="00AB566F">
      <w:pPr>
        <w:spacing w:line="360" w:lineRule="auto"/>
        <w:contextualSpacing/>
        <w:rPr>
          <w:rFonts w:ascii="Arial" w:hAnsi="Arial" w:cs="Arial"/>
        </w:rPr>
      </w:pPr>
      <w:r>
        <w:rPr>
          <w:rFonts w:ascii="Arial" w:hAnsi="Arial" w:cs="Arial"/>
        </w:rPr>
        <w:t>_____</w:t>
      </w:r>
      <w:r w:rsidR="00AB144B">
        <w:rPr>
          <w:rFonts w:ascii="Arial" w:hAnsi="Arial" w:cs="Arial"/>
        </w:rPr>
        <w:t>_______________________________________________________________________</w:t>
      </w:r>
    </w:p>
    <w:p w:rsidR="00AB566F" w:rsidRDefault="00AB566F" w:rsidP="00AB566F">
      <w:pPr>
        <w:spacing w:line="360" w:lineRule="auto"/>
        <w:rPr>
          <w:rFonts w:ascii="Arial" w:hAnsi="Arial" w:cs="Arial"/>
        </w:rPr>
      </w:pPr>
      <w:r w:rsidRPr="00AB566F">
        <w:rPr>
          <w:rFonts w:ascii="Arial" w:hAnsi="Arial" w:cs="Arial"/>
        </w:rPr>
        <w:t>I used to think (about MS/JH) _</w:t>
      </w:r>
      <w:r>
        <w:rPr>
          <w:rFonts w:ascii="Arial" w:hAnsi="Arial" w:cs="Arial"/>
        </w:rPr>
        <w:t>___________________________________________________</w:t>
      </w:r>
    </w:p>
    <w:p w:rsidR="00AB566F" w:rsidRDefault="00AB566F" w:rsidP="00AB566F">
      <w:pPr>
        <w:spacing w:line="360" w:lineRule="auto"/>
        <w:contextualSpacing/>
        <w:rPr>
          <w:rFonts w:ascii="Arial" w:hAnsi="Arial" w:cs="Arial"/>
        </w:rPr>
      </w:pPr>
      <w:r>
        <w:rPr>
          <w:rFonts w:ascii="Arial" w:hAnsi="Arial" w:cs="Arial"/>
        </w:rPr>
        <w:t>____________________________________________________________________________</w:t>
      </w:r>
    </w:p>
    <w:p w:rsidR="00AB566F" w:rsidRDefault="00AB566F" w:rsidP="00AB566F">
      <w:pPr>
        <w:spacing w:line="360" w:lineRule="auto"/>
        <w:contextualSpacing/>
        <w:rPr>
          <w:rFonts w:ascii="Arial" w:hAnsi="Arial" w:cs="Arial"/>
        </w:rPr>
      </w:pPr>
      <w:r>
        <w:rPr>
          <w:rFonts w:ascii="Arial" w:hAnsi="Arial" w:cs="Arial"/>
        </w:rPr>
        <w:t>___________________________; now I KNOW _____________________________________</w:t>
      </w:r>
    </w:p>
    <w:p w:rsidR="00AB566F" w:rsidRPr="00AB566F" w:rsidRDefault="00AB566F" w:rsidP="00AB566F">
      <w:pPr>
        <w:spacing w:line="360" w:lineRule="auto"/>
        <w:contextualSpacing/>
        <w:rPr>
          <w:rFonts w:ascii="Arial" w:hAnsi="Arial" w:cs="Arial"/>
        </w:rPr>
      </w:pPr>
      <w:r w:rsidRPr="00AB566F">
        <w:rPr>
          <w:rFonts w:ascii="Arial" w:hAnsi="Arial" w:cs="Arial"/>
        </w:rPr>
        <w:t>____________________________________________________________________________</w:t>
      </w:r>
    </w:p>
    <w:p w:rsidR="00AB566F" w:rsidRPr="00AB566F" w:rsidRDefault="00AB566F" w:rsidP="00AB566F">
      <w:pPr>
        <w:spacing w:line="360" w:lineRule="auto"/>
        <w:contextualSpacing/>
        <w:rPr>
          <w:rFonts w:ascii="Arial" w:hAnsi="Arial" w:cs="Arial"/>
        </w:rPr>
      </w:pPr>
      <w:r w:rsidRPr="00AB566F">
        <w:rPr>
          <w:rFonts w:ascii="Arial" w:hAnsi="Arial" w:cs="Arial"/>
        </w:rPr>
        <w:t>____________________________________________________________________________</w:t>
      </w:r>
    </w:p>
    <w:p w:rsidR="00AB566F" w:rsidRPr="00AB566F" w:rsidRDefault="00AB566F" w:rsidP="00AB566F">
      <w:pPr>
        <w:spacing w:line="360" w:lineRule="auto"/>
        <w:contextualSpacing/>
        <w:rPr>
          <w:rFonts w:ascii="Arial" w:hAnsi="Arial" w:cs="Arial"/>
        </w:rPr>
      </w:pPr>
      <w:r w:rsidRPr="00AB566F">
        <w:rPr>
          <w:rFonts w:ascii="Arial" w:hAnsi="Arial" w:cs="Arial"/>
        </w:rPr>
        <w:t>I still want</w:t>
      </w:r>
      <w:r>
        <w:rPr>
          <w:rFonts w:ascii="Arial" w:hAnsi="Arial" w:cs="Arial"/>
        </w:rPr>
        <w:t>/need</w:t>
      </w:r>
      <w:r w:rsidRPr="00AB566F">
        <w:rPr>
          <w:rFonts w:ascii="Arial" w:hAnsi="Arial" w:cs="Arial"/>
        </w:rPr>
        <w:t xml:space="preserve"> to know _________________________________________________________</w:t>
      </w:r>
    </w:p>
    <w:p w:rsidR="00AB566F" w:rsidRPr="00AB566F" w:rsidRDefault="00AB566F" w:rsidP="00AB566F">
      <w:pPr>
        <w:spacing w:line="360" w:lineRule="auto"/>
        <w:contextualSpacing/>
        <w:rPr>
          <w:rFonts w:ascii="Arial" w:hAnsi="Arial" w:cs="Arial"/>
        </w:rPr>
      </w:pPr>
      <w:r w:rsidRPr="00AB566F">
        <w:rPr>
          <w:rFonts w:ascii="Arial" w:hAnsi="Arial" w:cs="Arial"/>
        </w:rPr>
        <w:t>____________________________________________________________________________</w:t>
      </w:r>
    </w:p>
    <w:p w:rsidR="00AB566F" w:rsidRDefault="00AB566F" w:rsidP="00AB566F">
      <w:pPr>
        <w:spacing w:line="360" w:lineRule="auto"/>
        <w:contextualSpacing/>
        <w:rPr>
          <w:rFonts w:ascii="Arial" w:hAnsi="Arial" w:cs="Arial"/>
        </w:rPr>
      </w:pPr>
      <w:r>
        <w:rPr>
          <w:rFonts w:ascii="Arial" w:hAnsi="Arial" w:cs="Arial"/>
        </w:rPr>
        <w:t>____________________________________________________________________________</w:t>
      </w:r>
    </w:p>
    <w:p w:rsidR="00AB566F" w:rsidRDefault="00AB566F" w:rsidP="00AB566F">
      <w:pPr>
        <w:spacing w:line="360" w:lineRule="auto"/>
        <w:contextualSpacing/>
        <w:rPr>
          <w:rFonts w:ascii="Arial" w:hAnsi="Arial" w:cs="Arial"/>
        </w:rPr>
      </w:pPr>
      <w:r>
        <w:rPr>
          <w:rFonts w:ascii="Arial" w:hAnsi="Arial" w:cs="Arial"/>
        </w:rPr>
        <w:t>____________________________________________________________________________</w:t>
      </w:r>
    </w:p>
    <w:p w:rsidR="00AB566F" w:rsidRDefault="00AB566F" w:rsidP="00AB566F">
      <w:pPr>
        <w:spacing w:line="360" w:lineRule="auto"/>
        <w:contextualSpacing/>
        <w:rPr>
          <w:rFonts w:ascii="Arial" w:hAnsi="Arial" w:cs="Arial"/>
        </w:rPr>
      </w:pPr>
      <w:r>
        <w:rPr>
          <w:rFonts w:ascii="Arial" w:hAnsi="Arial" w:cs="Arial"/>
        </w:rPr>
        <w:t>____________________________________________________________________________</w:t>
      </w:r>
    </w:p>
    <w:p w:rsidR="00AB566F" w:rsidRDefault="00AB566F" w:rsidP="00185B73">
      <w:pPr>
        <w:spacing w:line="360" w:lineRule="auto"/>
        <w:contextualSpacing/>
        <w:rPr>
          <w:rFonts w:ascii="Arial" w:hAnsi="Arial" w:cs="Arial"/>
        </w:rPr>
      </w:pPr>
      <w:r>
        <w:rPr>
          <w:rFonts w:ascii="Arial" w:hAnsi="Arial" w:cs="Arial"/>
        </w:rPr>
        <w:t>__</w:t>
      </w:r>
      <w:r w:rsidR="00185B73">
        <w:rPr>
          <w:rFonts w:ascii="Arial" w:hAnsi="Arial" w:cs="Arial"/>
        </w:rPr>
        <w:t>_____</w:t>
      </w:r>
      <w:r>
        <w:rPr>
          <w:rFonts w:ascii="Arial" w:hAnsi="Arial" w:cs="Arial"/>
        </w:rPr>
        <w:t>_____________________________________________________________________</w:t>
      </w:r>
    </w:p>
    <w:sectPr w:rsidR="00AB566F" w:rsidSect="00596100">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0E0" w:rsidRDefault="006000E0">
      <w:r>
        <w:separator/>
      </w:r>
    </w:p>
  </w:endnote>
  <w:endnote w:type="continuationSeparator" w:id="0">
    <w:p w:rsidR="006000E0" w:rsidRDefault="00600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3A" w:rsidRDefault="000F3F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E0" w:rsidRPr="000B01EE" w:rsidRDefault="00834AAB" w:rsidP="00834AAB">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3A" w:rsidRDefault="000F3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0E0" w:rsidRDefault="006000E0">
      <w:r>
        <w:separator/>
      </w:r>
    </w:p>
  </w:footnote>
  <w:footnote w:type="continuationSeparator" w:id="0">
    <w:p w:rsidR="006000E0" w:rsidRDefault="00600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3A" w:rsidRDefault="000F3F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E0" w:rsidRDefault="002B437F" w:rsidP="00B118EF">
    <w:pPr>
      <w:pStyle w:val="Header"/>
      <w:jc w:val="right"/>
      <w:rPr>
        <w:i/>
        <w:sz w:val="20"/>
        <w:szCs w:val="20"/>
      </w:rPr>
    </w:pPr>
    <w:fldSimple w:instr=" FILENAME   \* MERGEFORMAT ">
      <w:r w:rsidR="000F3F3A" w:rsidRPr="000F3F3A">
        <w:rPr>
          <w:i/>
          <w:noProof/>
          <w:sz w:val="20"/>
          <w:szCs w:val="20"/>
        </w:rPr>
        <w:t>AD_5_A Grade5-6 MS_JH Question Box.docx</w:t>
      </w:r>
    </w:fldSimple>
  </w:p>
  <w:p w:rsidR="006000E0" w:rsidRPr="002D1970" w:rsidRDefault="006000E0" w:rsidP="00B118EF">
    <w:pPr>
      <w:pStyle w:val="Header"/>
      <w:jc w:val="right"/>
      <w:rPr>
        <w:i/>
        <w:sz w:val="20"/>
        <w:szCs w:val="20"/>
      </w:rPr>
    </w:pPr>
    <w:r w:rsidRPr="002D1970">
      <w:rPr>
        <w:i/>
        <w:sz w:val="20"/>
        <w:szCs w:val="20"/>
      </w:rPr>
      <w:t xml:space="preserve">Page </w:t>
    </w:r>
    <w:r w:rsidR="002B437F" w:rsidRPr="002D1970">
      <w:rPr>
        <w:i/>
        <w:sz w:val="20"/>
        <w:szCs w:val="20"/>
      </w:rPr>
      <w:fldChar w:fldCharType="begin"/>
    </w:r>
    <w:r w:rsidRPr="002D1970">
      <w:rPr>
        <w:i/>
        <w:sz w:val="20"/>
        <w:szCs w:val="20"/>
      </w:rPr>
      <w:instrText xml:space="preserve"> PAGE </w:instrText>
    </w:r>
    <w:r w:rsidR="002B437F" w:rsidRPr="002D1970">
      <w:rPr>
        <w:i/>
        <w:sz w:val="20"/>
        <w:szCs w:val="20"/>
      </w:rPr>
      <w:fldChar w:fldCharType="separate"/>
    </w:r>
    <w:r w:rsidR="00042CB7">
      <w:rPr>
        <w:i/>
        <w:noProof/>
        <w:sz w:val="20"/>
        <w:szCs w:val="20"/>
      </w:rPr>
      <w:t>1</w:t>
    </w:r>
    <w:r w:rsidR="002B437F" w:rsidRPr="002D1970">
      <w:rPr>
        <w:i/>
        <w:sz w:val="20"/>
        <w:szCs w:val="20"/>
      </w:rPr>
      <w:fldChar w:fldCharType="end"/>
    </w:r>
    <w:r w:rsidRPr="002D1970">
      <w:rPr>
        <w:i/>
        <w:sz w:val="20"/>
        <w:szCs w:val="20"/>
      </w:rPr>
      <w:t xml:space="preserve"> of </w:t>
    </w:r>
    <w:r w:rsidR="002B437F" w:rsidRPr="002D1970">
      <w:rPr>
        <w:i/>
        <w:sz w:val="20"/>
        <w:szCs w:val="20"/>
      </w:rPr>
      <w:fldChar w:fldCharType="begin"/>
    </w:r>
    <w:r w:rsidRPr="002D1970">
      <w:rPr>
        <w:i/>
        <w:sz w:val="20"/>
        <w:szCs w:val="20"/>
      </w:rPr>
      <w:instrText xml:space="preserve"> NUMPAGES  </w:instrText>
    </w:r>
    <w:r w:rsidR="002B437F" w:rsidRPr="002D1970">
      <w:rPr>
        <w:i/>
        <w:sz w:val="20"/>
        <w:szCs w:val="20"/>
      </w:rPr>
      <w:fldChar w:fldCharType="separate"/>
    </w:r>
    <w:r w:rsidR="00042CB7">
      <w:rPr>
        <w:i/>
        <w:noProof/>
        <w:sz w:val="20"/>
        <w:szCs w:val="20"/>
      </w:rPr>
      <w:t>1</w:t>
    </w:r>
    <w:r w:rsidR="002B437F" w:rsidRPr="002D1970">
      <w:rPr>
        <w:i/>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3A" w:rsidRDefault="000F3F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A5B"/>
    <w:multiLevelType w:val="hybridMultilevel"/>
    <w:tmpl w:val="756669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0FF97259"/>
    <w:multiLevelType w:val="hybridMultilevel"/>
    <w:tmpl w:val="1F94DA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67CA9"/>
    <w:multiLevelType w:val="hybridMultilevel"/>
    <w:tmpl w:val="7368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253DC"/>
    <w:multiLevelType w:val="hybridMultilevel"/>
    <w:tmpl w:val="C1A0B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1421C2"/>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CFA5A95"/>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B23F22"/>
    <w:multiLevelType w:val="hybridMultilevel"/>
    <w:tmpl w:val="57C0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72CB5"/>
    <w:multiLevelType w:val="hybridMultilevel"/>
    <w:tmpl w:val="2A84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A052CC"/>
    <w:multiLevelType w:val="hybridMultilevel"/>
    <w:tmpl w:val="C846B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544A2"/>
    <w:multiLevelType w:val="hybridMultilevel"/>
    <w:tmpl w:val="5EE0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6F949E1"/>
    <w:multiLevelType w:val="hybridMultilevel"/>
    <w:tmpl w:val="1666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D431BB"/>
    <w:multiLevelType w:val="hybridMultilevel"/>
    <w:tmpl w:val="DA66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887D78"/>
    <w:multiLevelType w:val="hybridMultilevel"/>
    <w:tmpl w:val="80B4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1A7A21"/>
    <w:multiLevelType w:val="hybridMultilevel"/>
    <w:tmpl w:val="1A8CB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CD505A"/>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A4407E9"/>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C67AE9"/>
    <w:multiLevelType w:val="hybridMultilevel"/>
    <w:tmpl w:val="659EBEBE"/>
    <w:lvl w:ilvl="0" w:tplc="05AAAE74">
      <w:start w:val="1"/>
      <w:numFmt w:val="decimal"/>
      <w:lvlText w:val="%1."/>
      <w:lvlJc w:val="left"/>
      <w:pPr>
        <w:ind w:left="360" w:hanging="360"/>
      </w:pPr>
      <w:rPr>
        <w:rFonts w:ascii="Arial" w:eastAsia="Times New Roman" w:hAnsi="Arial" w:cs="Arial"/>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5">
    <w:nsid w:val="43B003EA"/>
    <w:multiLevelType w:val="hybridMultilevel"/>
    <w:tmpl w:val="B418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156EF4"/>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608F2447"/>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1">
    <w:nsid w:val="72B97270"/>
    <w:multiLevelType w:val="hybridMultilevel"/>
    <w:tmpl w:val="1AB2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201964"/>
    <w:multiLevelType w:val="hybridMultilevel"/>
    <w:tmpl w:val="659EBEBE"/>
    <w:lvl w:ilvl="0" w:tplc="05AAAE74">
      <w:start w:val="1"/>
      <w:numFmt w:val="decimal"/>
      <w:lvlText w:val="%1."/>
      <w:lvlJc w:val="left"/>
      <w:pPr>
        <w:ind w:left="720" w:hanging="36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35"/>
  </w:num>
  <w:num w:numId="4">
    <w:abstractNumId w:val="30"/>
  </w:num>
  <w:num w:numId="5">
    <w:abstractNumId w:val="8"/>
  </w:num>
  <w:num w:numId="6">
    <w:abstractNumId w:val="1"/>
  </w:num>
  <w:num w:numId="7">
    <w:abstractNumId w:val="2"/>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20"/>
  </w:num>
  <w:num w:numId="14">
    <w:abstractNumId w:val="12"/>
  </w:num>
  <w:num w:numId="15">
    <w:abstractNumId w:val="16"/>
  </w:num>
  <w:num w:numId="16">
    <w:abstractNumId w:val="31"/>
  </w:num>
  <w:num w:numId="17">
    <w:abstractNumId w:val="21"/>
  </w:num>
  <w:num w:numId="18">
    <w:abstractNumId w:val="13"/>
  </w:num>
  <w:num w:numId="19">
    <w:abstractNumId w:val="18"/>
  </w:num>
  <w:num w:numId="20">
    <w:abstractNumId w:val="25"/>
  </w:num>
  <w:num w:numId="21">
    <w:abstractNumId w:val="0"/>
  </w:num>
  <w:num w:numId="22">
    <w:abstractNumId w:val="3"/>
  </w:num>
  <w:num w:numId="23">
    <w:abstractNumId w:val="11"/>
  </w:num>
  <w:num w:numId="24">
    <w:abstractNumId w:val="19"/>
  </w:num>
  <w:num w:numId="25">
    <w:abstractNumId w:val="14"/>
  </w:num>
  <w:num w:numId="26">
    <w:abstractNumId w:val="10"/>
  </w:num>
  <w:num w:numId="27">
    <w:abstractNumId w:val="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9"/>
  </w:num>
  <w:num w:numId="35">
    <w:abstractNumId w:val="34"/>
  </w:num>
  <w:num w:numId="36">
    <w:abstractNumId w:val="26"/>
  </w:num>
  <w:num w:numId="37">
    <w:abstractNumId w:val="29"/>
  </w:num>
  <w:num w:numId="38">
    <w:abstractNumId w:val="22"/>
  </w:num>
  <w:num w:numId="39">
    <w:abstractNumId w:val="6"/>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6885"/>
    <w:rsid w:val="00016CE0"/>
    <w:rsid w:val="00016D03"/>
    <w:rsid w:val="000333F0"/>
    <w:rsid w:val="00042CB7"/>
    <w:rsid w:val="00067F85"/>
    <w:rsid w:val="00071EF1"/>
    <w:rsid w:val="000B01EE"/>
    <w:rsid w:val="000E2573"/>
    <w:rsid w:val="000E4C57"/>
    <w:rsid w:val="000E627B"/>
    <w:rsid w:val="000F3F3A"/>
    <w:rsid w:val="00112C96"/>
    <w:rsid w:val="00126810"/>
    <w:rsid w:val="00137AC9"/>
    <w:rsid w:val="00185B73"/>
    <w:rsid w:val="001C7E81"/>
    <w:rsid w:val="00224455"/>
    <w:rsid w:val="00241E56"/>
    <w:rsid w:val="00254D68"/>
    <w:rsid w:val="00277B74"/>
    <w:rsid w:val="00282B42"/>
    <w:rsid w:val="002903CE"/>
    <w:rsid w:val="002B437F"/>
    <w:rsid w:val="002D065E"/>
    <w:rsid w:val="002D1970"/>
    <w:rsid w:val="002E1E9E"/>
    <w:rsid w:val="002E7D83"/>
    <w:rsid w:val="002F3CA8"/>
    <w:rsid w:val="003002A6"/>
    <w:rsid w:val="003845F6"/>
    <w:rsid w:val="003A46D0"/>
    <w:rsid w:val="003F321F"/>
    <w:rsid w:val="0045197A"/>
    <w:rsid w:val="00453F9F"/>
    <w:rsid w:val="0045437A"/>
    <w:rsid w:val="004677C8"/>
    <w:rsid w:val="00472F47"/>
    <w:rsid w:val="004813F8"/>
    <w:rsid w:val="004B4F08"/>
    <w:rsid w:val="004C50C3"/>
    <w:rsid w:val="004D2097"/>
    <w:rsid w:val="004D22C7"/>
    <w:rsid w:val="004E1414"/>
    <w:rsid w:val="0050219D"/>
    <w:rsid w:val="005106FB"/>
    <w:rsid w:val="00511C12"/>
    <w:rsid w:val="00525468"/>
    <w:rsid w:val="005274C7"/>
    <w:rsid w:val="00596100"/>
    <w:rsid w:val="005B7AC0"/>
    <w:rsid w:val="005D07BF"/>
    <w:rsid w:val="005D3F0E"/>
    <w:rsid w:val="005F2B3F"/>
    <w:rsid w:val="006000E0"/>
    <w:rsid w:val="00625A9F"/>
    <w:rsid w:val="0064460F"/>
    <w:rsid w:val="00664130"/>
    <w:rsid w:val="00690978"/>
    <w:rsid w:val="0069532B"/>
    <w:rsid w:val="00696496"/>
    <w:rsid w:val="006A70D3"/>
    <w:rsid w:val="006C7AC2"/>
    <w:rsid w:val="006E6A76"/>
    <w:rsid w:val="00717CED"/>
    <w:rsid w:val="00726C0D"/>
    <w:rsid w:val="00737902"/>
    <w:rsid w:val="00796318"/>
    <w:rsid w:val="007A0A5E"/>
    <w:rsid w:val="007A4266"/>
    <w:rsid w:val="007C0B06"/>
    <w:rsid w:val="007E3DA6"/>
    <w:rsid w:val="007E5932"/>
    <w:rsid w:val="007F076D"/>
    <w:rsid w:val="00830766"/>
    <w:rsid w:val="00834AAB"/>
    <w:rsid w:val="00880917"/>
    <w:rsid w:val="00880FC5"/>
    <w:rsid w:val="008A41CD"/>
    <w:rsid w:val="008A608C"/>
    <w:rsid w:val="008C02CE"/>
    <w:rsid w:val="008F2E3F"/>
    <w:rsid w:val="008F3F6F"/>
    <w:rsid w:val="008F4E1E"/>
    <w:rsid w:val="009029C5"/>
    <w:rsid w:val="0095779C"/>
    <w:rsid w:val="009C6EE5"/>
    <w:rsid w:val="009F1944"/>
    <w:rsid w:val="00A07D39"/>
    <w:rsid w:val="00A12BF4"/>
    <w:rsid w:val="00A14AE8"/>
    <w:rsid w:val="00A15336"/>
    <w:rsid w:val="00A444E3"/>
    <w:rsid w:val="00A549E3"/>
    <w:rsid w:val="00AB144B"/>
    <w:rsid w:val="00AB566F"/>
    <w:rsid w:val="00AC2B49"/>
    <w:rsid w:val="00AC65F5"/>
    <w:rsid w:val="00B118EF"/>
    <w:rsid w:val="00B341DE"/>
    <w:rsid w:val="00B5176B"/>
    <w:rsid w:val="00B528FD"/>
    <w:rsid w:val="00B65EF5"/>
    <w:rsid w:val="00B71F8E"/>
    <w:rsid w:val="00BA6647"/>
    <w:rsid w:val="00BC47DE"/>
    <w:rsid w:val="00BD6F27"/>
    <w:rsid w:val="00BE7CC2"/>
    <w:rsid w:val="00C24266"/>
    <w:rsid w:val="00C66A65"/>
    <w:rsid w:val="00C83CE3"/>
    <w:rsid w:val="00CB02D4"/>
    <w:rsid w:val="00CB52AE"/>
    <w:rsid w:val="00CD028E"/>
    <w:rsid w:val="00CD4AB0"/>
    <w:rsid w:val="00CE79BC"/>
    <w:rsid w:val="00CF4974"/>
    <w:rsid w:val="00D31466"/>
    <w:rsid w:val="00D33264"/>
    <w:rsid w:val="00D52A82"/>
    <w:rsid w:val="00DA49C6"/>
    <w:rsid w:val="00DB08B5"/>
    <w:rsid w:val="00DE3C4B"/>
    <w:rsid w:val="00DE4EF3"/>
    <w:rsid w:val="00E01DF8"/>
    <w:rsid w:val="00E464F8"/>
    <w:rsid w:val="00E70FC1"/>
    <w:rsid w:val="00E80C37"/>
    <w:rsid w:val="00EB0C2E"/>
    <w:rsid w:val="00F000AA"/>
    <w:rsid w:val="00F154F3"/>
    <w:rsid w:val="00F161D9"/>
    <w:rsid w:val="00F25B88"/>
    <w:rsid w:val="00F3040A"/>
    <w:rsid w:val="00F82283"/>
    <w:rsid w:val="00F91106"/>
    <w:rsid w:val="00FE0C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810"/>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4266"/>
    <w:rPr>
      <w:b/>
      <w:bCs/>
    </w:rPr>
  </w:style>
  <w:style w:type="paragraph" w:styleId="Header">
    <w:name w:val="header"/>
    <w:basedOn w:val="Normal"/>
    <w:link w:val="HeaderChar"/>
    <w:uiPriority w:val="99"/>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HeaderChar">
    <w:name w:val="Header Char"/>
    <w:basedOn w:val="DefaultParagraphFont"/>
    <w:link w:val="Header"/>
    <w:uiPriority w:val="99"/>
    <w:rsid w:val="00137AC9"/>
    <w:rPr>
      <w:sz w:val="24"/>
      <w:szCs w:val="24"/>
    </w:rPr>
  </w:style>
  <w:style w:type="table" w:styleId="TableGrid">
    <w:name w:val="Table Grid"/>
    <w:basedOn w:val="TableNormal"/>
    <w:rsid w:val="007C0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2BF4"/>
    <w:rPr>
      <w:color w:val="0000FF"/>
      <w:u w:val="single"/>
    </w:rPr>
  </w:style>
  <w:style w:type="character" w:styleId="FollowedHyperlink">
    <w:name w:val="FollowedHyperlink"/>
    <w:basedOn w:val="DefaultParagraphFont"/>
    <w:rsid w:val="00016D03"/>
    <w:rPr>
      <w:color w:val="800080"/>
      <w:u w:val="single"/>
    </w:rPr>
  </w:style>
  <w:style w:type="character" w:customStyle="1" w:styleId="FooterChar">
    <w:name w:val="Footer Char"/>
    <w:basedOn w:val="DefaultParagraphFont"/>
    <w:link w:val="Footer"/>
    <w:rsid w:val="00834AAB"/>
    <w:rPr>
      <w:sz w:val="24"/>
      <w:szCs w:val="24"/>
    </w:rPr>
  </w:style>
</w:styles>
</file>

<file path=word/webSettings.xml><?xml version="1.0" encoding="utf-8"?>
<w:webSettings xmlns:r="http://schemas.openxmlformats.org/officeDocument/2006/relationships" xmlns:w="http://schemas.openxmlformats.org/wordprocessingml/2006/main">
  <w:divs>
    <w:div w:id="9376885">
      <w:bodyDiv w:val="1"/>
      <w:marLeft w:val="0"/>
      <w:marRight w:val="0"/>
      <w:marTop w:val="0"/>
      <w:marBottom w:val="0"/>
      <w:divBdr>
        <w:top w:val="none" w:sz="0" w:space="0" w:color="auto"/>
        <w:left w:val="none" w:sz="0" w:space="0" w:color="auto"/>
        <w:bottom w:val="none" w:sz="0" w:space="0" w:color="auto"/>
        <w:right w:val="none" w:sz="0" w:space="0" w:color="auto"/>
      </w:divBdr>
    </w:div>
    <w:div w:id="86076857">
      <w:bodyDiv w:val="1"/>
      <w:marLeft w:val="0"/>
      <w:marRight w:val="0"/>
      <w:marTop w:val="0"/>
      <w:marBottom w:val="0"/>
      <w:divBdr>
        <w:top w:val="none" w:sz="0" w:space="0" w:color="auto"/>
        <w:left w:val="none" w:sz="0" w:space="0" w:color="auto"/>
        <w:bottom w:val="none" w:sz="0" w:space="0" w:color="auto"/>
        <w:right w:val="none" w:sz="0" w:space="0" w:color="auto"/>
      </w:divBdr>
    </w:div>
    <w:div w:id="102967292">
      <w:bodyDiv w:val="1"/>
      <w:marLeft w:val="0"/>
      <w:marRight w:val="0"/>
      <w:marTop w:val="0"/>
      <w:marBottom w:val="0"/>
      <w:divBdr>
        <w:top w:val="none" w:sz="0" w:space="0" w:color="auto"/>
        <w:left w:val="none" w:sz="0" w:space="0" w:color="auto"/>
        <w:bottom w:val="none" w:sz="0" w:space="0" w:color="auto"/>
        <w:right w:val="none" w:sz="0" w:space="0" w:color="auto"/>
      </w:divBdr>
    </w:div>
    <w:div w:id="110783414">
      <w:bodyDiv w:val="1"/>
      <w:marLeft w:val="0"/>
      <w:marRight w:val="0"/>
      <w:marTop w:val="0"/>
      <w:marBottom w:val="0"/>
      <w:divBdr>
        <w:top w:val="none" w:sz="0" w:space="0" w:color="auto"/>
        <w:left w:val="none" w:sz="0" w:space="0" w:color="auto"/>
        <w:bottom w:val="none" w:sz="0" w:space="0" w:color="auto"/>
        <w:right w:val="none" w:sz="0" w:space="0" w:color="auto"/>
      </w:divBdr>
    </w:div>
    <w:div w:id="128713846">
      <w:bodyDiv w:val="1"/>
      <w:marLeft w:val="0"/>
      <w:marRight w:val="0"/>
      <w:marTop w:val="0"/>
      <w:marBottom w:val="0"/>
      <w:divBdr>
        <w:top w:val="none" w:sz="0" w:space="0" w:color="auto"/>
        <w:left w:val="none" w:sz="0" w:space="0" w:color="auto"/>
        <w:bottom w:val="none" w:sz="0" w:space="0" w:color="auto"/>
        <w:right w:val="none" w:sz="0" w:space="0" w:color="auto"/>
      </w:divBdr>
    </w:div>
    <w:div w:id="137965683">
      <w:bodyDiv w:val="1"/>
      <w:marLeft w:val="0"/>
      <w:marRight w:val="0"/>
      <w:marTop w:val="0"/>
      <w:marBottom w:val="0"/>
      <w:divBdr>
        <w:top w:val="none" w:sz="0" w:space="0" w:color="auto"/>
        <w:left w:val="none" w:sz="0" w:space="0" w:color="auto"/>
        <w:bottom w:val="none" w:sz="0" w:space="0" w:color="auto"/>
        <w:right w:val="none" w:sz="0" w:space="0" w:color="auto"/>
      </w:divBdr>
    </w:div>
    <w:div w:id="183714483">
      <w:bodyDiv w:val="1"/>
      <w:marLeft w:val="0"/>
      <w:marRight w:val="0"/>
      <w:marTop w:val="0"/>
      <w:marBottom w:val="0"/>
      <w:divBdr>
        <w:top w:val="none" w:sz="0" w:space="0" w:color="auto"/>
        <w:left w:val="none" w:sz="0" w:space="0" w:color="auto"/>
        <w:bottom w:val="none" w:sz="0" w:space="0" w:color="auto"/>
        <w:right w:val="none" w:sz="0" w:space="0" w:color="auto"/>
      </w:divBdr>
    </w:div>
    <w:div w:id="193467626">
      <w:bodyDiv w:val="1"/>
      <w:marLeft w:val="0"/>
      <w:marRight w:val="0"/>
      <w:marTop w:val="0"/>
      <w:marBottom w:val="0"/>
      <w:divBdr>
        <w:top w:val="none" w:sz="0" w:space="0" w:color="auto"/>
        <w:left w:val="none" w:sz="0" w:space="0" w:color="auto"/>
        <w:bottom w:val="none" w:sz="0" w:space="0" w:color="auto"/>
        <w:right w:val="none" w:sz="0" w:space="0" w:color="auto"/>
      </w:divBdr>
    </w:div>
    <w:div w:id="257837469">
      <w:bodyDiv w:val="1"/>
      <w:marLeft w:val="0"/>
      <w:marRight w:val="0"/>
      <w:marTop w:val="0"/>
      <w:marBottom w:val="0"/>
      <w:divBdr>
        <w:top w:val="none" w:sz="0" w:space="0" w:color="auto"/>
        <w:left w:val="none" w:sz="0" w:space="0" w:color="auto"/>
        <w:bottom w:val="none" w:sz="0" w:space="0" w:color="auto"/>
        <w:right w:val="none" w:sz="0" w:space="0" w:color="auto"/>
      </w:divBdr>
    </w:div>
    <w:div w:id="288897023">
      <w:bodyDiv w:val="1"/>
      <w:marLeft w:val="0"/>
      <w:marRight w:val="0"/>
      <w:marTop w:val="0"/>
      <w:marBottom w:val="0"/>
      <w:divBdr>
        <w:top w:val="none" w:sz="0" w:space="0" w:color="auto"/>
        <w:left w:val="none" w:sz="0" w:space="0" w:color="auto"/>
        <w:bottom w:val="none" w:sz="0" w:space="0" w:color="auto"/>
        <w:right w:val="none" w:sz="0" w:space="0" w:color="auto"/>
      </w:divBdr>
    </w:div>
    <w:div w:id="315308293">
      <w:bodyDiv w:val="1"/>
      <w:marLeft w:val="0"/>
      <w:marRight w:val="0"/>
      <w:marTop w:val="0"/>
      <w:marBottom w:val="0"/>
      <w:divBdr>
        <w:top w:val="none" w:sz="0" w:space="0" w:color="auto"/>
        <w:left w:val="none" w:sz="0" w:space="0" w:color="auto"/>
        <w:bottom w:val="none" w:sz="0" w:space="0" w:color="auto"/>
        <w:right w:val="none" w:sz="0" w:space="0" w:color="auto"/>
      </w:divBdr>
    </w:div>
    <w:div w:id="321978968">
      <w:bodyDiv w:val="1"/>
      <w:marLeft w:val="0"/>
      <w:marRight w:val="0"/>
      <w:marTop w:val="0"/>
      <w:marBottom w:val="0"/>
      <w:divBdr>
        <w:top w:val="none" w:sz="0" w:space="0" w:color="auto"/>
        <w:left w:val="none" w:sz="0" w:space="0" w:color="auto"/>
        <w:bottom w:val="none" w:sz="0" w:space="0" w:color="auto"/>
        <w:right w:val="none" w:sz="0" w:space="0" w:color="auto"/>
      </w:divBdr>
    </w:div>
    <w:div w:id="322318365">
      <w:bodyDiv w:val="1"/>
      <w:marLeft w:val="0"/>
      <w:marRight w:val="0"/>
      <w:marTop w:val="0"/>
      <w:marBottom w:val="0"/>
      <w:divBdr>
        <w:top w:val="none" w:sz="0" w:space="0" w:color="auto"/>
        <w:left w:val="none" w:sz="0" w:space="0" w:color="auto"/>
        <w:bottom w:val="none" w:sz="0" w:space="0" w:color="auto"/>
        <w:right w:val="none" w:sz="0" w:space="0" w:color="auto"/>
      </w:divBdr>
    </w:div>
    <w:div w:id="367218024">
      <w:bodyDiv w:val="1"/>
      <w:marLeft w:val="0"/>
      <w:marRight w:val="0"/>
      <w:marTop w:val="0"/>
      <w:marBottom w:val="0"/>
      <w:divBdr>
        <w:top w:val="none" w:sz="0" w:space="0" w:color="auto"/>
        <w:left w:val="none" w:sz="0" w:space="0" w:color="auto"/>
        <w:bottom w:val="none" w:sz="0" w:space="0" w:color="auto"/>
        <w:right w:val="none" w:sz="0" w:space="0" w:color="auto"/>
      </w:divBdr>
    </w:div>
    <w:div w:id="465510738">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00387519">
      <w:bodyDiv w:val="1"/>
      <w:marLeft w:val="0"/>
      <w:marRight w:val="0"/>
      <w:marTop w:val="0"/>
      <w:marBottom w:val="0"/>
      <w:divBdr>
        <w:top w:val="none" w:sz="0" w:space="0" w:color="auto"/>
        <w:left w:val="none" w:sz="0" w:space="0" w:color="auto"/>
        <w:bottom w:val="none" w:sz="0" w:space="0" w:color="auto"/>
        <w:right w:val="none" w:sz="0" w:space="0" w:color="auto"/>
      </w:divBdr>
    </w:div>
    <w:div w:id="521550405">
      <w:bodyDiv w:val="1"/>
      <w:marLeft w:val="0"/>
      <w:marRight w:val="0"/>
      <w:marTop w:val="0"/>
      <w:marBottom w:val="0"/>
      <w:divBdr>
        <w:top w:val="none" w:sz="0" w:space="0" w:color="auto"/>
        <w:left w:val="none" w:sz="0" w:space="0" w:color="auto"/>
        <w:bottom w:val="none" w:sz="0" w:space="0" w:color="auto"/>
        <w:right w:val="none" w:sz="0" w:space="0" w:color="auto"/>
      </w:divBdr>
    </w:div>
    <w:div w:id="568734382">
      <w:bodyDiv w:val="1"/>
      <w:marLeft w:val="0"/>
      <w:marRight w:val="0"/>
      <w:marTop w:val="0"/>
      <w:marBottom w:val="0"/>
      <w:divBdr>
        <w:top w:val="none" w:sz="0" w:space="0" w:color="auto"/>
        <w:left w:val="none" w:sz="0" w:space="0" w:color="auto"/>
        <w:bottom w:val="none" w:sz="0" w:space="0" w:color="auto"/>
        <w:right w:val="none" w:sz="0" w:space="0" w:color="auto"/>
      </w:divBdr>
    </w:div>
    <w:div w:id="597642051">
      <w:bodyDiv w:val="1"/>
      <w:marLeft w:val="0"/>
      <w:marRight w:val="0"/>
      <w:marTop w:val="0"/>
      <w:marBottom w:val="0"/>
      <w:divBdr>
        <w:top w:val="none" w:sz="0" w:space="0" w:color="auto"/>
        <w:left w:val="none" w:sz="0" w:space="0" w:color="auto"/>
        <w:bottom w:val="none" w:sz="0" w:space="0" w:color="auto"/>
        <w:right w:val="none" w:sz="0" w:space="0" w:color="auto"/>
      </w:divBdr>
    </w:div>
    <w:div w:id="598878277">
      <w:bodyDiv w:val="1"/>
      <w:marLeft w:val="0"/>
      <w:marRight w:val="0"/>
      <w:marTop w:val="0"/>
      <w:marBottom w:val="0"/>
      <w:divBdr>
        <w:top w:val="none" w:sz="0" w:space="0" w:color="auto"/>
        <w:left w:val="none" w:sz="0" w:space="0" w:color="auto"/>
        <w:bottom w:val="none" w:sz="0" w:space="0" w:color="auto"/>
        <w:right w:val="none" w:sz="0" w:space="0" w:color="auto"/>
      </w:divBdr>
    </w:div>
    <w:div w:id="615451169">
      <w:bodyDiv w:val="1"/>
      <w:marLeft w:val="0"/>
      <w:marRight w:val="0"/>
      <w:marTop w:val="0"/>
      <w:marBottom w:val="0"/>
      <w:divBdr>
        <w:top w:val="none" w:sz="0" w:space="0" w:color="auto"/>
        <w:left w:val="none" w:sz="0" w:space="0" w:color="auto"/>
        <w:bottom w:val="none" w:sz="0" w:space="0" w:color="auto"/>
        <w:right w:val="none" w:sz="0" w:space="0" w:color="auto"/>
      </w:divBdr>
    </w:div>
    <w:div w:id="615674513">
      <w:bodyDiv w:val="1"/>
      <w:marLeft w:val="0"/>
      <w:marRight w:val="0"/>
      <w:marTop w:val="0"/>
      <w:marBottom w:val="0"/>
      <w:divBdr>
        <w:top w:val="none" w:sz="0" w:space="0" w:color="auto"/>
        <w:left w:val="none" w:sz="0" w:space="0" w:color="auto"/>
        <w:bottom w:val="none" w:sz="0" w:space="0" w:color="auto"/>
        <w:right w:val="none" w:sz="0" w:space="0" w:color="auto"/>
      </w:divBdr>
    </w:div>
    <w:div w:id="620456117">
      <w:bodyDiv w:val="1"/>
      <w:marLeft w:val="0"/>
      <w:marRight w:val="0"/>
      <w:marTop w:val="0"/>
      <w:marBottom w:val="0"/>
      <w:divBdr>
        <w:top w:val="none" w:sz="0" w:space="0" w:color="auto"/>
        <w:left w:val="none" w:sz="0" w:space="0" w:color="auto"/>
        <w:bottom w:val="none" w:sz="0" w:space="0" w:color="auto"/>
        <w:right w:val="none" w:sz="0" w:space="0" w:color="auto"/>
      </w:divBdr>
    </w:div>
    <w:div w:id="646591547">
      <w:bodyDiv w:val="1"/>
      <w:marLeft w:val="0"/>
      <w:marRight w:val="0"/>
      <w:marTop w:val="0"/>
      <w:marBottom w:val="0"/>
      <w:divBdr>
        <w:top w:val="none" w:sz="0" w:space="0" w:color="auto"/>
        <w:left w:val="none" w:sz="0" w:space="0" w:color="auto"/>
        <w:bottom w:val="none" w:sz="0" w:space="0" w:color="auto"/>
        <w:right w:val="none" w:sz="0" w:space="0" w:color="auto"/>
      </w:divBdr>
    </w:div>
    <w:div w:id="661855407">
      <w:bodyDiv w:val="1"/>
      <w:marLeft w:val="0"/>
      <w:marRight w:val="0"/>
      <w:marTop w:val="0"/>
      <w:marBottom w:val="0"/>
      <w:divBdr>
        <w:top w:val="none" w:sz="0" w:space="0" w:color="auto"/>
        <w:left w:val="none" w:sz="0" w:space="0" w:color="auto"/>
        <w:bottom w:val="none" w:sz="0" w:space="0" w:color="auto"/>
        <w:right w:val="none" w:sz="0" w:space="0" w:color="auto"/>
      </w:divBdr>
    </w:div>
    <w:div w:id="666712509">
      <w:bodyDiv w:val="1"/>
      <w:marLeft w:val="0"/>
      <w:marRight w:val="0"/>
      <w:marTop w:val="0"/>
      <w:marBottom w:val="0"/>
      <w:divBdr>
        <w:top w:val="none" w:sz="0" w:space="0" w:color="auto"/>
        <w:left w:val="none" w:sz="0" w:space="0" w:color="auto"/>
        <w:bottom w:val="none" w:sz="0" w:space="0" w:color="auto"/>
        <w:right w:val="none" w:sz="0" w:space="0" w:color="auto"/>
      </w:divBdr>
    </w:div>
    <w:div w:id="689138283">
      <w:bodyDiv w:val="1"/>
      <w:marLeft w:val="0"/>
      <w:marRight w:val="0"/>
      <w:marTop w:val="0"/>
      <w:marBottom w:val="0"/>
      <w:divBdr>
        <w:top w:val="none" w:sz="0" w:space="0" w:color="auto"/>
        <w:left w:val="none" w:sz="0" w:space="0" w:color="auto"/>
        <w:bottom w:val="none" w:sz="0" w:space="0" w:color="auto"/>
        <w:right w:val="none" w:sz="0" w:space="0" w:color="auto"/>
      </w:divBdr>
    </w:div>
    <w:div w:id="721903105">
      <w:bodyDiv w:val="1"/>
      <w:marLeft w:val="0"/>
      <w:marRight w:val="0"/>
      <w:marTop w:val="0"/>
      <w:marBottom w:val="0"/>
      <w:divBdr>
        <w:top w:val="none" w:sz="0" w:space="0" w:color="auto"/>
        <w:left w:val="none" w:sz="0" w:space="0" w:color="auto"/>
        <w:bottom w:val="none" w:sz="0" w:space="0" w:color="auto"/>
        <w:right w:val="none" w:sz="0" w:space="0" w:color="auto"/>
      </w:divBdr>
    </w:div>
    <w:div w:id="723218493">
      <w:bodyDiv w:val="1"/>
      <w:marLeft w:val="0"/>
      <w:marRight w:val="0"/>
      <w:marTop w:val="0"/>
      <w:marBottom w:val="0"/>
      <w:divBdr>
        <w:top w:val="none" w:sz="0" w:space="0" w:color="auto"/>
        <w:left w:val="none" w:sz="0" w:space="0" w:color="auto"/>
        <w:bottom w:val="none" w:sz="0" w:space="0" w:color="auto"/>
        <w:right w:val="none" w:sz="0" w:space="0" w:color="auto"/>
      </w:divBdr>
    </w:div>
    <w:div w:id="840122446">
      <w:bodyDiv w:val="1"/>
      <w:marLeft w:val="0"/>
      <w:marRight w:val="0"/>
      <w:marTop w:val="0"/>
      <w:marBottom w:val="0"/>
      <w:divBdr>
        <w:top w:val="none" w:sz="0" w:space="0" w:color="auto"/>
        <w:left w:val="none" w:sz="0" w:space="0" w:color="auto"/>
        <w:bottom w:val="none" w:sz="0" w:space="0" w:color="auto"/>
        <w:right w:val="none" w:sz="0" w:space="0" w:color="auto"/>
      </w:divBdr>
    </w:div>
    <w:div w:id="895623466">
      <w:bodyDiv w:val="1"/>
      <w:marLeft w:val="0"/>
      <w:marRight w:val="0"/>
      <w:marTop w:val="0"/>
      <w:marBottom w:val="0"/>
      <w:divBdr>
        <w:top w:val="none" w:sz="0" w:space="0" w:color="auto"/>
        <w:left w:val="none" w:sz="0" w:space="0" w:color="auto"/>
        <w:bottom w:val="none" w:sz="0" w:space="0" w:color="auto"/>
        <w:right w:val="none" w:sz="0" w:space="0" w:color="auto"/>
      </w:divBdr>
    </w:div>
    <w:div w:id="908538938">
      <w:bodyDiv w:val="1"/>
      <w:marLeft w:val="0"/>
      <w:marRight w:val="0"/>
      <w:marTop w:val="0"/>
      <w:marBottom w:val="0"/>
      <w:divBdr>
        <w:top w:val="none" w:sz="0" w:space="0" w:color="auto"/>
        <w:left w:val="none" w:sz="0" w:space="0" w:color="auto"/>
        <w:bottom w:val="none" w:sz="0" w:space="0" w:color="auto"/>
        <w:right w:val="none" w:sz="0" w:space="0" w:color="auto"/>
      </w:divBdr>
    </w:div>
    <w:div w:id="928005004">
      <w:bodyDiv w:val="1"/>
      <w:marLeft w:val="0"/>
      <w:marRight w:val="0"/>
      <w:marTop w:val="0"/>
      <w:marBottom w:val="0"/>
      <w:divBdr>
        <w:top w:val="none" w:sz="0" w:space="0" w:color="auto"/>
        <w:left w:val="none" w:sz="0" w:space="0" w:color="auto"/>
        <w:bottom w:val="none" w:sz="0" w:space="0" w:color="auto"/>
        <w:right w:val="none" w:sz="0" w:space="0" w:color="auto"/>
      </w:divBdr>
    </w:div>
    <w:div w:id="1002899589">
      <w:bodyDiv w:val="1"/>
      <w:marLeft w:val="0"/>
      <w:marRight w:val="0"/>
      <w:marTop w:val="0"/>
      <w:marBottom w:val="0"/>
      <w:divBdr>
        <w:top w:val="none" w:sz="0" w:space="0" w:color="auto"/>
        <w:left w:val="none" w:sz="0" w:space="0" w:color="auto"/>
        <w:bottom w:val="none" w:sz="0" w:space="0" w:color="auto"/>
        <w:right w:val="none" w:sz="0" w:space="0" w:color="auto"/>
      </w:divBdr>
    </w:div>
    <w:div w:id="1068646084">
      <w:bodyDiv w:val="1"/>
      <w:marLeft w:val="0"/>
      <w:marRight w:val="0"/>
      <w:marTop w:val="0"/>
      <w:marBottom w:val="0"/>
      <w:divBdr>
        <w:top w:val="none" w:sz="0" w:space="0" w:color="auto"/>
        <w:left w:val="none" w:sz="0" w:space="0" w:color="auto"/>
        <w:bottom w:val="none" w:sz="0" w:space="0" w:color="auto"/>
        <w:right w:val="none" w:sz="0" w:space="0" w:color="auto"/>
      </w:divBdr>
    </w:div>
    <w:div w:id="1079711595">
      <w:bodyDiv w:val="1"/>
      <w:marLeft w:val="0"/>
      <w:marRight w:val="0"/>
      <w:marTop w:val="0"/>
      <w:marBottom w:val="0"/>
      <w:divBdr>
        <w:top w:val="none" w:sz="0" w:space="0" w:color="auto"/>
        <w:left w:val="none" w:sz="0" w:space="0" w:color="auto"/>
        <w:bottom w:val="none" w:sz="0" w:space="0" w:color="auto"/>
        <w:right w:val="none" w:sz="0" w:space="0" w:color="auto"/>
      </w:divBdr>
    </w:div>
    <w:div w:id="1109548086">
      <w:bodyDiv w:val="1"/>
      <w:marLeft w:val="0"/>
      <w:marRight w:val="0"/>
      <w:marTop w:val="0"/>
      <w:marBottom w:val="0"/>
      <w:divBdr>
        <w:top w:val="none" w:sz="0" w:space="0" w:color="auto"/>
        <w:left w:val="none" w:sz="0" w:space="0" w:color="auto"/>
        <w:bottom w:val="none" w:sz="0" w:space="0" w:color="auto"/>
        <w:right w:val="none" w:sz="0" w:space="0" w:color="auto"/>
      </w:divBdr>
    </w:div>
    <w:div w:id="1127628468">
      <w:bodyDiv w:val="1"/>
      <w:marLeft w:val="0"/>
      <w:marRight w:val="0"/>
      <w:marTop w:val="0"/>
      <w:marBottom w:val="0"/>
      <w:divBdr>
        <w:top w:val="none" w:sz="0" w:space="0" w:color="auto"/>
        <w:left w:val="none" w:sz="0" w:space="0" w:color="auto"/>
        <w:bottom w:val="none" w:sz="0" w:space="0" w:color="auto"/>
        <w:right w:val="none" w:sz="0" w:space="0" w:color="auto"/>
      </w:divBdr>
    </w:div>
    <w:div w:id="1165978783">
      <w:bodyDiv w:val="1"/>
      <w:marLeft w:val="0"/>
      <w:marRight w:val="0"/>
      <w:marTop w:val="0"/>
      <w:marBottom w:val="0"/>
      <w:divBdr>
        <w:top w:val="none" w:sz="0" w:space="0" w:color="auto"/>
        <w:left w:val="none" w:sz="0" w:space="0" w:color="auto"/>
        <w:bottom w:val="none" w:sz="0" w:space="0" w:color="auto"/>
        <w:right w:val="none" w:sz="0" w:space="0" w:color="auto"/>
      </w:divBdr>
    </w:div>
    <w:div w:id="1227496865">
      <w:bodyDiv w:val="1"/>
      <w:marLeft w:val="0"/>
      <w:marRight w:val="0"/>
      <w:marTop w:val="0"/>
      <w:marBottom w:val="0"/>
      <w:divBdr>
        <w:top w:val="none" w:sz="0" w:space="0" w:color="auto"/>
        <w:left w:val="none" w:sz="0" w:space="0" w:color="auto"/>
        <w:bottom w:val="none" w:sz="0" w:space="0" w:color="auto"/>
        <w:right w:val="none" w:sz="0" w:space="0" w:color="auto"/>
      </w:divBdr>
    </w:div>
    <w:div w:id="1335105795">
      <w:bodyDiv w:val="1"/>
      <w:marLeft w:val="0"/>
      <w:marRight w:val="0"/>
      <w:marTop w:val="0"/>
      <w:marBottom w:val="0"/>
      <w:divBdr>
        <w:top w:val="none" w:sz="0" w:space="0" w:color="auto"/>
        <w:left w:val="none" w:sz="0" w:space="0" w:color="auto"/>
        <w:bottom w:val="none" w:sz="0" w:space="0" w:color="auto"/>
        <w:right w:val="none" w:sz="0" w:space="0" w:color="auto"/>
      </w:divBdr>
    </w:div>
    <w:div w:id="1397969860">
      <w:bodyDiv w:val="1"/>
      <w:marLeft w:val="0"/>
      <w:marRight w:val="0"/>
      <w:marTop w:val="0"/>
      <w:marBottom w:val="0"/>
      <w:divBdr>
        <w:top w:val="none" w:sz="0" w:space="0" w:color="auto"/>
        <w:left w:val="none" w:sz="0" w:space="0" w:color="auto"/>
        <w:bottom w:val="none" w:sz="0" w:space="0" w:color="auto"/>
        <w:right w:val="none" w:sz="0" w:space="0" w:color="auto"/>
      </w:divBdr>
    </w:div>
    <w:div w:id="1399666580">
      <w:bodyDiv w:val="1"/>
      <w:marLeft w:val="0"/>
      <w:marRight w:val="0"/>
      <w:marTop w:val="0"/>
      <w:marBottom w:val="0"/>
      <w:divBdr>
        <w:top w:val="none" w:sz="0" w:space="0" w:color="auto"/>
        <w:left w:val="none" w:sz="0" w:space="0" w:color="auto"/>
        <w:bottom w:val="none" w:sz="0" w:space="0" w:color="auto"/>
        <w:right w:val="none" w:sz="0" w:space="0" w:color="auto"/>
      </w:divBdr>
    </w:div>
    <w:div w:id="1425033533">
      <w:bodyDiv w:val="1"/>
      <w:marLeft w:val="0"/>
      <w:marRight w:val="0"/>
      <w:marTop w:val="0"/>
      <w:marBottom w:val="0"/>
      <w:divBdr>
        <w:top w:val="none" w:sz="0" w:space="0" w:color="auto"/>
        <w:left w:val="none" w:sz="0" w:space="0" w:color="auto"/>
        <w:bottom w:val="none" w:sz="0" w:space="0" w:color="auto"/>
        <w:right w:val="none" w:sz="0" w:space="0" w:color="auto"/>
      </w:divBdr>
    </w:div>
    <w:div w:id="1434402234">
      <w:bodyDiv w:val="1"/>
      <w:marLeft w:val="0"/>
      <w:marRight w:val="0"/>
      <w:marTop w:val="0"/>
      <w:marBottom w:val="0"/>
      <w:divBdr>
        <w:top w:val="none" w:sz="0" w:space="0" w:color="auto"/>
        <w:left w:val="none" w:sz="0" w:space="0" w:color="auto"/>
        <w:bottom w:val="none" w:sz="0" w:space="0" w:color="auto"/>
        <w:right w:val="none" w:sz="0" w:space="0" w:color="auto"/>
      </w:divBdr>
    </w:div>
    <w:div w:id="1442873186">
      <w:bodyDiv w:val="1"/>
      <w:marLeft w:val="0"/>
      <w:marRight w:val="0"/>
      <w:marTop w:val="0"/>
      <w:marBottom w:val="0"/>
      <w:divBdr>
        <w:top w:val="none" w:sz="0" w:space="0" w:color="auto"/>
        <w:left w:val="none" w:sz="0" w:space="0" w:color="auto"/>
        <w:bottom w:val="none" w:sz="0" w:space="0" w:color="auto"/>
        <w:right w:val="none" w:sz="0" w:space="0" w:color="auto"/>
      </w:divBdr>
    </w:div>
    <w:div w:id="1500853095">
      <w:bodyDiv w:val="1"/>
      <w:marLeft w:val="0"/>
      <w:marRight w:val="0"/>
      <w:marTop w:val="0"/>
      <w:marBottom w:val="0"/>
      <w:divBdr>
        <w:top w:val="none" w:sz="0" w:space="0" w:color="auto"/>
        <w:left w:val="none" w:sz="0" w:space="0" w:color="auto"/>
        <w:bottom w:val="none" w:sz="0" w:space="0" w:color="auto"/>
        <w:right w:val="none" w:sz="0" w:space="0" w:color="auto"/>
      </w:divBdr>
    </w:div>
    <w:div w:id="1522083333">
      <w:bodyDiv w:val="1"/>
      <w:marLeft w:val="0"/>
      <w:marRight w:val="0"/>
      <w:marTop w:val="0"/>
      <w:marBottom w:val="0"/>
      <w:divBdr>
        <w:top w:val="none" w:sz="0" w:space="0" w:color="auto"/>
        <w:left w:val="none" w:sz="0" w:space="0" w:color="auto"/>
        <w:bottom w:val="none" w:sz="0" w:space="0" w:color="auto"/>
        <w:right w:val="none" w:sz="0" w:space="0" w:color="auto"/>
      </w:divBdr>
    </w:div>
    <w:div w:id="1553226064">
      <w:bodyDiv w:val="1"/>
      <w:marLeft w:val="0"/>
      <w:marRight w:val="0"/>
      <w:marTop w:val="0"/>
      <w:marBottom w:val="0"/>
      <w:divBdr>
        <w:top w:val="none" w:sz="0" w:space="0" w:color="auto"/>
        <w:left w:val="none" w:sz="0" w:space="0" w:color="auto"/>
        <w:bottom w:val="none" w:sz="0" w:space="0" w:color="auto"/>
        <w:right w:val="none" w:sz="0" w:space="0" w:color="auto"/>
      </w:divBdr>
    </w:div>
    <w:div w:id="1583294049">
      <w:bodyDiv w:val="1"/>
      <w:marLeft w:val="0"/>
      <w:marRight w:val="0"/>
      <w:marTop w:val="0"/>
      <w:marBottom w:val="0"/>
      <w:divBdr>
        <w:top w:val="none" w:sz="0" w:space="0" w:color="auto"/>
        <w:left w:val="none" w:sz="0" w:space="0" w:color="auto"/>
        <w:bottom w:val="none" w:sz="0" w:space="0" w:color="auto"/>
        <w:right w:val="none" w:sz="0" w:space="0" w:color="auto"/>
      </w:divBdr>
    </w:div>
    <w:div w:id="1585258251">
      <w:bodyDiv w:val="1"/>
      <w:marLeft w:val="0"/>
      <w:marRight w:val="0"/>
      <w:marTop w:val="0"/>
      <w:marBottom w:val="0"/>
      <w:divBdr>
        <w:top w:val="none" w:sz="0" w:space="0" w:color="auto"/>
        <w:left w:val="none" w:sz="0" w:space="0" w:color="auto"/>
        <w:bottom w:val="none" w:sz="0" w:space="0" w:color="auto"/>
        <w:right w:val="none" w:sz="0" w:space="0" w:color="auto"/>
      </w:divBdr>
    </w:div>
    <w:div w:id="1612975902">
      <w:bodyDiv w:val="1"/>
      <w:marLeft w:val="0"/>
      <w:marRight w:val="0"/>
      <w:marTop w:val="0"/>
      <w:marBottom w:val="0"/>
      <w:divBdr>
        <w:top w:val="none" w:sz="0" w:space="0" w:color="auto"/>
        <w:left w:val="none" w:sz="0" w:space="0" w:color="auto"/>
        <w:bottom w:val="none" w:sz="0" w:space="0" w:color="auto"/>
        <w:right w:val="none" w:sz="0" w:space="0" w:color="auto"/>
      </w:divBdr>
    </w:div>
    <w:div w:id="1628510230">
      <w:bodyDiv w:val="1"/>
      <w:marLeft w:val="0"/>
      <w:marRight w:val="0"/>
      <w:marTop w:val="0"/>
      <w:marBottom w:val="0"/>
      <w:divBdr>
        <w:top w:val="none" w:sz="0" w:space="0" w:color="auto"/>
        <w:left w:val="none" w:sz="0" w:space="0" w:color="auto"/>
        <w:bottom w:val="none" w:sz="0" w:space="0" w:color="auto"/>
        <w:right w:val="none" w:sz="0" w:space="0" w:color="auto"/>
      </w:divBdr>
    </w:div>
    <w:div w:id="1631668847">
      <w:bodyDiv w:val="1"/>
      <w:marLeft w:val="0"/>
      <w:marRight w:val="0"/>
      <w:marTop w:val="0"/>
      <w:marBottom w:val="0"/>
      <w:divBdr>
        <w:top w:val="none" w:sz="0" w:space="0" w:color="auto"/>
        <w:left w:val="none" w:sz="0" w:space="0" w:color="auto"/>
        <w:bottom w:val="none" w:sz="0" w:space="0" w:color="auto"/>
        <w:right w:val="none" w:sz="0" w:space="0" w:color="auto"/>
      </w:divBdr>
    </w:div>
    <w:div w:id="1636256102">
      <w:bodyDiv w:val="1"/>
      <w:marLeft w:val="0"/>
      <w:marRight w:val="0"/>
      <w:marTop w:val="0"/>
      <w:marBottom w:val="0"/>
      <w:divBdr>
        <w:top w:val="none" w:sz="0" w:space="0" w:color="auto"/>
        <w:left w:val="none" w:sz="0" w:space="0" w:color="auto"/>
        <w:bottom w:val="none" w:sz="0" w:space="0" w:color="auto"/>
        <w:right w:val="none" w:sz="0" w:space="0" w:color="auto"/>
      </w:divBdr>
    </w:div>
    <w:div w:id="1661159528">
      <w:bodyDiv w:val="1"/>
      <w:marLeft w:val="0"/>
      <w:marRight w:val="0"/>
      <w:marTop w:val="0"/>
      <w:marBottom w:val="0"/>
      <w:divBdr>
        <w:top w:val="none" w:sz="0" w:space="0" w:color="auto"/>
        <w:left w:val="none" w:sz="0" w:space="0" w:color="auto"/>
        <w:bottom w:val="none" w:sz="0" w:space="0" w:color="auto"/>
        <w:right w:val="none" w:sz="0" w:space="0" w:color="auto"/>
      </w:divBdr>
    </w:div>
    <w:div w:id="1661808893">
      <w:bodyDiv w:val="1"/>
      <w:marLeft w:val="0"/>
      <w:marRight w:val="0"/>
      <w:marTop w:val="0"/>
      <w:marBottom w:val="0"/>
      <w:divBdr>
        <w:top w:val="none" w:sz="0" w:space="0" w:color="auto"/>
        <w:left w:val="none" w:sz="0" w:space="0" w:color="auto"/>
        <w:bottom w:val="none" w:sz="0" w:space="0" w:color="auto"/>
        <w:right w:val="none" w:sz="0" w:space="0" w:color="auto"/>
      </w:divBdr>
    </w:div>
    <w:div w:id="1664428431">
      <w:bodyDiv w:val="1"/>
      <w:marLeft w:val="0"/>
      <w:marRight w:val="0"/>
      <w:marTop w:val="0"/>
      <w:marBottom w:val="0"/>
      <w:divBdr>
        <w:top w:val="none" w:sz="0" w:space="0" w:color="auto"/>
        <w:left w:val="none" w:sz="0" w:space="0" w:color="auto"/>
        <w:bottom w:val="none" w:sz="0" w:space="0" w:color="auto"/>
        <w:right w:val="none" w:sz="0" w:space="0" w:color="auto"/>
      </w:divBdr>
    </w:div>
    <w:div w:id="1681590530">
      <w:bodyDiv w:val="1"/>
      <w:marLeft w:val="0"/>
      <w:marRight w:val="0"/>
      <w:marTop w:val="0"/>
      <w:marBottom w:val="0"/>
      <w:divBdr>
        <w:top w:val="none" w:sz="0" w:space="0" w:color="auto"/>
        <w:left w:val="none" w:sz="0" w:space="0" w:color="auto"/>
        <w:bottom w:val="none" w:sz="0" w:space="0" w:color="auto"/>
        <w:right w:val="none" w:sz="0" w:space="0" w:color="auto"/>
      </w:divBdr>
    </w:div>
    <w:div w:id="1784571079">
      <w:bodyDiv w:val="1"/>
      <w:marLeft w:val="0"/>
      <w:marRight w:val="0"/>
      <w:marTop w:val="0"/>
      <w:marBottom w:val="0"/>
      <w:divBdr>
        <w:top w:val="none" w:sz="0" w:space="0" w:color="auto"/>
        <w:left w:val="none" w:sz="0" w:space="0" w:color="auto"/>
        <w:bottom w:val="none" w:sz="0" w:space="0" w:color="auto"/>
        <w:right w:val="none" w:sz="0" w:space="0" w:color="auto"/>
      </w:divBdr>
    </w:div>
    <w:div w:id="1787697158">
      <w:bodyDiv w:val="1"/>
      <w:marLeft w:val="0"/>
      <w:marRight w:val="0"/>
      <w:marTop w:val="0"/>
      <w:marBottom w:val="0"/>
      <w:divBdr>
        <w:top w:val="none" w:sz="0" w:space="0" w:color="auto"/>
        <w:left w:val="none" w:sz="0" w:space="0" w:color="auto"/>
        <w:bottom w:val="none" w:sz="0" w:space="0" w:color="auto"/>
        <w:right w:val="none" w:sz="0" w:space="0" w:color="auto"/>
      </w:divBdr>
    </w:div>
    <w:div w:id="1842231591">
      <w:bodyDiv w:val="1"/>
      <w:marLeft w:val="0"/>
      <w:marRight w:val="0"/>
      <w:marTop w:val="0"/>
      <w:marBottom w:val="0"/>
      <w:divBdr>
        <w:top w:val="none" w:sz="0" w:space="0" w:color="auto"/>
        <w:left w:val="none" w:sz="0" w:space="0" w:color="auto"/>
        <w:bottom w:val="none" w:sz="0" w:space="0" w:color="auto"/>
        <w:right w:val="none" w:sz="0" w:space="0" w:color="auto"/>
      </w:divBdr>
    </w:div>
    <w:div w:id="1877817459">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86354512">
      <w:bodyDiv w:val="1"/>
      <w:marLeft w:val="0"/>
      <w:marRight w:val="0"/>
      <w:marTop w:val="0"/>
      <w:marBottom w:val="0"/>
      <w:divBdr>
        <w:top w:val="none" w:sz="0" w:space="0" w:color="auto"/>
        <w:left w:val="none" w:sz="0" w:space="0" w:color="auto"/>
        <w:bottom w:val="none" w:sz="0" w:space="0" w:color="auto"/>
        <w:right w:val="none" w:sz="0" w:space="0" w:color="auto"/>
      </w:divBdr>
    </w:div>
    <w:div w:id="2031489088">
      <w:bodyDiv w:val="1"/>
      <w:marLeft w:val="0"/>
      <w:marRight w:val="0"/>
      <w:marTop w:val="0"/>
      <w:marBottom w:val="0"/>
      <w:divBdr>
        <w:top w:val="none" w:sz="0" w:space="0" w:color="auto"/>
        <w:left w:val="none" w:sz="0" w:space="0" w:color="auto"/>
        <w:bottom w:val="none" w:sz="0" w:space="0" w:color="auto"/>
        <w:right w:val="none" w:sz="0" w:space="0" w:color="auto"/>
      </w:divBdr>
    </w:div>
    <w:div w:id="2051873995">
      <w:bodyDiv w:val="1"/>
      <w:marLeft w:val="0"/>
      <w:marRight w:val="0"/>
      <w:marTop w:val="0"/>
      <w:marBottom w:val="0"/>
      <w:divBdr>
        <w:top w:val="none" w:sz="0" w:space="0" w:color="auto"/>
        <w:left w:val="none" w:sz="0" w:space="0" w:color="auto"/>
        <w:bottom w:val="none" w:sz="0" w:space="0" w:color="auto"/>
        <w:right w:val="none" w:sz="0" w:space="0" w:color="auto"/>
      </w:divBdr>
    </w:div>
    <w:div w:id="20902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AD5-Gr5-Unit1.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issouricareereducation.org/CDs/GuidanceLessons/AD5-Gr5-Unit1.doc" TargetMode="Externa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issouricareereducation.org/CDs/GuidanceLessons/AD5-Gr5-Unit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3882</Words>
  <Characters>22129</Characters>
  <Application>Microsoft Office Word</Application>
  <DocSecurity>0</DocSecurity>
  <Lines>184</Lines>
  <Paragraphs>51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MS/JH Question Box</vt:lpstr>
      <vt:lpstr>    Lesson Preparation/Motivation</vt:lpstr>
      <vt:lpstr>    Procedures</vt:lpstr>
      <vt:lpstr>    Classroom Teacher Follow-Up Activities (Suggestions for classroom teacher to use</vt:lpstr>
    </vt:vector>
  </TitlesOfParts>
  <Company>MO DESE</Company>
  <LinksUpToDate>false</LinksUpToDate>
  <CharactersWithSpaces>25960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MS/JH Question Box</dc:title>
  <dc:subject>Academic Development</dc:subject>
  <dc:creator>DESE/MCCE</dc:creator>
  <cp:keywords>Missouri Comprehensive Guidance Program, MCGP, Academic Development, AD.5.A., Transitions, Middle School, Junior High</cp:keywords>
  <dc:description>These two (2) lessons provide students the opportunity to anonymously submit questions about middle school/junior high (MS/JH) and have them answered by MS/JH students.</dc:description>
  <cp:lastModifiedBy>DRCSM</cp:lastModifiedBy>
  <cp:revision>13</cp:revision>
  <cp:lastPrinted>2011-10-06T04:55:00Z</cp:lastPrinted>
  <dcterms:created xsi:type="dcterms:W3CDTF">2011-07-25T00:53:00Z</dcterms:created>
  <dcterms:modified xsi:type="dcterms:W3CDTF">2011-12-22T04:40:00Z</dcterms:modified>
  <cp:category>Elementary (4-6) Classroom Guidance Activities</cp:category>
  <cp:contentStatus>Completed</cp:contentStatus>
</cp:coreProperties>
</file>