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FE" w:rsidRPr="00023CFE" w:rsidRDefault="00023CFE" w:rsidP="00A127AD">
      <w:pPr>
        <w:jc w:val="center"/>
        <w:rPr>
          <w:rFonts w:ascii="Arial" w:hAnsi="Arial" w:cs="Arial"/>
          <w:b/>
          <w:bCs/>
          <w:sz w:val="28"/>
          <w:szCs w:val="28"/>
        </w:rPr>
      </w:pPr>
      <w:r w:rsidRPr="00023CFE">
        <w:rPr>
          <w:rFonts w:ascii="Arial" w:hAnsi="Arial" w:cs="Arial"/>
          <w:b/>
          <w:bCs/>
          <w:sz w:val="28"/>
          <w:szCs w:val="28"/>
        </w:rPr>
        <w:t>MISSOURI COMPREHENSIVE GUIDANCE PROGRAM</w:t>
      </w:r>
    </w:p>
    <w:p w:rsidR="00023CFE" w:rsidRPr="00023CFE" w:rsidRDefault="008B2F89" w:rsidP="00A127AD">
      <w:pPr>
        <w:jc w:val="center"/>
        <w:rPr>
          <w:rFonts w:ascii="Arial" w:hAnsi="Arial" w:cs="Arial"/>
          <w:b/>
          <w:bCs/>
          <w:sz w:val="28"/>
          <w:szCs w:val="28"/>
        </w:rPr>
      </w:pPr>
      <w:r>
        <w:rPr>
          <w:rFonts w:ascii="Arial" w:hAnsi="Arial" w:cs="Arial"/>
          <w:b/>
          <w:bCs/>
          <w:sz w:val="28"/>
          <w:szCs w:val="28"/>
        </w:rPr>
        <w:t xml:space="preserve">OVERVIEW OF THE ON-LINE </w:t>
      </w:r>
      <w:r w:rsidR="00023CFE" w:rsidRPr="00023CFE">
        <w:rPr>
          <w:rFonts w:ascii="Arial" w:hAnsi="Arial" w:cs="Arial"/>
          <w:b/>
          <w:bCs/>
          <w:sz w:val="28"/>
          <w:szCs w:val="28"/>
        </w:rPr>
        <w:t>SUPPLEMENTAL LESSONS</w:t>
      </w:r>
    </w:p>
    <w:p w:rsidR="00A127AD" w:rsidRPr="00023CFE" w:rsidRDefault="00023CFE" w:rsidP="00A127AD">
      <w:pPr>
        <w:jc w:val="center"/>
        <w:rPr>
          <w:rFonts w:ascii="Arial" w:hAnsi="Arial" w:cs="Arial"/>
          <w:b/>
          <w:bCs/>
          <w:sz w:val="28"/>
          <w:szCs w:val="28"/>
        </w:rPr>
      </w:pPr>
      <w:r w:rsidRPr="00023CFE">
        <w:rPr>
          <w:rFonts w:ascii="Arial" w:hAnsi="Arial" w:cs="Arial"/>
          <w:b/>
          <w:bCs/>
          <w:sz w:val="28"/>
          <w:szCs w:val="28"/>
        </w:rPr>
        <w:t>MIDDLE SCHOOL/JUNIOR HIGH</w:t>
      </w:r>
      <w:r w:rsidR="008B2F89">
        <w:rPr>
          <w:rFonts w:ascii="Arial" w:hAnsi="Arial" w:cs="Arial"/>
          <w:b/>
          <w:bCs/>
          <w:sz w:val="28"/>
          <w:szCs w:val="28"/>
        </w:rPr>
        <w:t>/HIGH</w:t>
      </w:r>
      <w:r w:rsidRPr="00023CFE">
        <w:rPr>
          <w:rFonts w:ascii="Arial" w:hAnsi="Arial" w:cs="Arial"/>
          <w:b/>
          <w:bCs/>
          <w:sz w:val="28"/>
          <w:szCs w:val="28"/>
        </w:rPr>
        <w:t xml:space="preserve"> SCHOOL</w:t>
      </w:r>
    </w:p>
    <w:p w:rsidR="00023CFE" w:rsidRPr="005F0A76" w:rsidRDefault="00023CFE" w:rsidP="00A127AD">
      <w:pPr>
        <w:jc w:val="center"/>
        <w:rPr>
          <w:rFonts w:ascii="Arial" w:hAnsi="Arial" w:cs="Arial"/>
          <w:bCs/>
        </w:rPr>
      </w:pPr>
    </w:p>
    <w:p w:rsidR="00023CFE" w:rsidRPr="005F0A76" w:rsidRDefault="00023CFE" w:rsidP="00023CFE">
      <w:pPr>
        <w:spacing w:after="120" w:line="276" w:lineRule="auto"/>
        <w:jc w:val="center"/>
        <w:rPr>
          <w:rFonts w:ascii="Arial" w:hAnsi="Arial" w:cs="Arial"/>
          <w:b/>
        </w:rPr>
      </w:pPr>
      <w:r w:rsidRPr="005F0A76">
        <w:rPr>
          <w:rFonts w:ascii="Arial" w:hAnsi="Arial" w:cs="Arial"/>
          <w:b/>
        </w:rPr>
        <w:t xml:space="preserve">FROM </w:t>
      </w:r>
      <w:r w:rsidRPr="005F0A76">
        <w:rPr>
          <w:rFonts w:ascii="Arial" w:hAnsi="Arial" w:cs="Arial"/>
          <w:b/>
          <w:i/>
        </w:rPr>
        <w:t>THE BOX</w:t>
      </w:r>
      <w:r w:rsidRPr="005F0A76">
        <w:rPr>
          <w:rFonts w:ascii="Arial" w:hAnsi="Arial" w:cs="Arial"/>
          <w:b/>
        </w:rPr>
        <w:t xml:space="preserve"> TO YOUR COMPUTER</w:t>
      </w:r>
    </w:p>
    <w:p w:rsidR="00023CFE" w:rsidRPr="005F0A76" w:rsidRDefault="00023CFE" w:rsidP="00023CFE">
      <w:pPr>
        <w:spacing w:after="120" w:line="276" w:lineRule="auto"/>
        <w:jc w:val="center"/>
        <w:rPr>
          <w:rFonts w:ascii="Arial" w:hAnsi="Arial" w:cs="Arial"/>
          <w:i/>
        </w:rPr>
      </w:pPr>
      <w:r w:rsidRPr="005F0A76">
        <w:rPr>
          <w:rFonts w:ascii="Arial" w:hAnsi="Arial" w:cs="Arial"/>
          <w:b/>
        </w:rPr>
        <w:t>Background</w:t>
      </w:r>
      <w:r w:rsidR="00C1178D" w:rsidRPr="005F0A76">
        <w:rPr>
          <w:rFonts w:ascii="Arial" w:hAnsi="Arial" w:cs="Arial"/>
          <w:b/>
        </w:rPr>
        <w:t xml:space="preserve">:  Supplemental Lessons and </w:t>
      </w:r>
      <w:proofErr w:type="gramStart"/>
      <w:r w:rsidR="00C1178D" w:rsidRPr="005F0A76">
        <w:rPr>
          <w:rFonts w:ascii="Arial" w:hAnsi="Arial" w:cs="Arial"/>
          <w:b/>
          <w:i/>
        </w:rPr>
        <w:t>The</w:t>
      </w:r>
      <w:proofErr w:type="gramEnd"/>
      <w:r w:rsidR="00C1178D" w:rsidRPr="005F0A76">
        <w:rPr>
          <w:rFonts w:ascii="Arial" w:hAnsi="Arial" w:cs="Arial"/>
          <w:b/>
          <w:i/>
        </w:rPr>
        <w:t xml:space="preserve"> Box</w:t>
      </w:r>
    </w:p>
    <w:p w:rsidR="00023CFE" w:rsidRPr="00023CFE" w:rsidRDefault="00C1178D" w:rsidP="00023CFE">
      <w:pPr>
        <w:spacing w:after="120" w:line="276" w:lineRule="auto"/>
        <w:rPr>
          <w:rFonts w:ascii="Arial" w:hAnsi="Arial" w:cs="Arial"/>
          <w:sz w:val="22"/>
          <w:szCs w:val="22"/>
        </w:rPr>
      </w:pPr>
      <w:r>
        <w:rPr>
          <w:rFonts w:ascii="Arial" w:hAnsi="Arial" w:cs="Arial"/>
          <w:b/>
          <w:sz w:val="22"/>
          <w:szCs w:val="22"/>
        </w:rPr>
        <w:t xml:space="preserve">What is </w:t>
      </w:r>
      <w:r w:rsidR="00023CFE" w:rsidRPr="00C1178D">
        <w:rPr>
          <w:rFonts w:ascii="Arial" w:hAnsi="Arial" w:cs="Arial"/>
          <w:b/>
          <w:i/>
          <w:sz w:val="22"/>
          <w:szCs w:val="22"/>
        </w:rPr>
        <w:t>The Box</w:t>
      </w:r>
      <w:r w:rsidR="00023CFE" w:rsidRPr="00023CFE">
        <w:rPr>
          <w:rFonts w:ascii="Arial" w:hAnsi="Arial" w:cs="Arial"/>
          <w:b/>
          <w:sz w:val="22"/>
          <w:szCs w:val="22"/>
        </w:rPr>
        <w:t xml:space="preserve">?  </w:t>
      </w:r>
      <w:r w:rsidR="00023CFE" w:rsidRPr="00023CFE">
        <w:rPr>
          <w:rFonts w:ascii="Arial" w:hAnsi="Arial" w:cs="Arial"/>
          <w:sz w:val="22"/>
          <w:szCs w:val="22"/>
        </w:rPr>
        <w:t>In the early 90’s, Missouri Department of Elementary and Secondary Education (MO-DESE) visionaries saw the need for a resource to facilitate the implementation of the Guidance Curriculum component of the Missouri Comprehensive Guidance Program (MCGP).  A group of Missouri’s dedicated Professional School Counselors (PSCs) were called together to design and develop a leading edge resource for classroom guidance activities.  The result was a series of K-12 classroom guidance lessons based on the 1988 MCGP competencies and organized in 3 boxes—elementary school; middle-school/junior high and high school.  The activities became known by PSCs at all levels as “the box”.  The activities were received with applause; “the boxes” became “must have” resources for Missouri’s PSCs as well as PSCs from other states.</w:t>
      </w:r>
    </w:p>
    <w:p w:rsidR="00023CFE" w:rsidRPr="00023CFE" w:rsidRDefault="00023CFE" w:rsidP="00023CFE">
      <w:pPr>
        <w:spacing w:after="120" w:line="276" w:lineRule="auto"/>
        <w:rPr>
          <w:rFonts w:ascii="Arial" w:hAnsi="Arial" w:cs="Arial"/>
          <w:sz w:val="22"/>
          <w:szCs w:val="22"/>
        </w:rPr>
      </w:pPr>
      <w:r w:rsidRPr="00023CFE">
        <w:rPr>
          <w:rFonts w:ascii="Arial" w:hAnsi="Arial" w:cs="Arial"/>
          <w:sz w:val="22"/>
          <w:szCs w:val="22"/>
        </w:rPr>
        <w:t xml:space="preserve">By 1998, revision of the activities became necessary.  Once again, a group of Missouri’s finest PSCs (including many who were involved in the development of the original activities) gathered together to review, revise and add to the activities.  During the 1998 revision process it was decided to officially title the revised/new activities “The Box”.  For many PSCs the 1998 </w:t>
      </w:r>
      <w:r w:rsidRPr="00023CFE">
        <w:rPr>
          <w:rFonts w:ascii="Arial" w:hAnsi="Arial" w:cs="Arial"/>
          <w:i/>
          <w:sz w:val="22"/>
          <w:szCs w:val="22"/>
        </w:rPr>
        <w:t>Box</w:t>
      </w:r>
      <w:r w:rsidRPr="00023CFE">
        <w:rPr>
          <w:rFonts w:ascii="Arial" w:hAnsi="Arial" w:cs="Arial"/>
          <w:sz w:val="22"/>
          <w:szCs w:val="22"/>
        </w:rPr>
        <w:t xml:space="preserve"> is still a resource for classroom guidance activities.</w:t>
      </w:r>
    </w:p>
    <w:p w:rsidR="00C1178D" w:rsidRDefault="00023CFE" w:rsidP="00023CFE">
      <w:pPr>
        <w:spacing w:after="120" w:line="276" w:lineRule="auto"/>
        <w:rPr>
          <w:rFonts w:ascii="Arial" w:hAnsi="Arial" w:cs="Arial"/>
          <w:sz w:val="22"/>
          <w:szCs w:val="22"/>
        </w:rPr>
      </w:pPr>
      <w:r w:rsidRPr="00023CFE">
        <w:rPr>
          <w:rFonts w:ascii="Arial" w:hAnsi="Arial" w:cs="Arial"/>
          <w:b/>
          <w:sz w:val="22"/>
          <w:szCs w:val="22"/>
        </w:rPr>
        <w:t xml:space="preserve">What Happened to </w:t>
      </w:r>
      <w:r w:rsidRPr="00023CFE">
        <w:rPr>
          <w:rFonts w:ascii="Arial" w:hAnsi="Arial" w:cs="Arial"/>
          <w:b/>
          <w:i/>
          <w:sz w:val="22"/>
          <w:szCs w:val="22"/>
        </w:rPr>
        <w:t>The Box</w:t>
      </w:r>
      <w:r w:rsidRPr="00023CFE">
        <w:rPr>
          <w:rFonts w:ascii="Arial" w:hAnsi="Arial" w:cs="Arial"/>
          <w:b/>
          <w:sz w:val="22"/>
          <w:szCs w:val="22"/>
        </w:rPr>
        <w:t>?</w:t>
      </w:r>
      <w:r w:rsidRPr="00023CFE">
        <w:rPr>
          <w:rFonts w:ascii="Arial" w:hAnsi="Arial" w:cs="Arial"/>
          <w:sz w:val="22"/>
          <w:szCs w:val="22"/>
        </w:rPr>
        <w:t xml:space="preserve">  Reductions in funding made publication (and purchase by districts) of </w:t>
      </w:r>
      <w:r w:rsidRPr="00023CFE">
        <w:rPr>
          <w:rFonts w:ascii="Arial" w:hAnsi="Arial" w:cs="Arial"/>
          <w:i/>
          <w:sz w:val="22"/>
          <w:szCs w:val="22"/>
        </w:rPr>
        <w:t xml:space="preserve">The </w:t>
      </w:r>
      <w:proofErr w:type="gramStart"/>
      <w:r w:rsidRPr="00023CFE">
        <w:rPr>
          <w:rFonts w:ascii="Arial" w:hAnsi="Arial" w:cs="Arial"/>
          <w:i/>
          <w:sz w:val="22"/>
          <w:szCs w:val="22"/>
        </w:rPr>
        <w:t>Box(</w:t>
      </w:r>
      <w:proofErr w:type="gramEnd"/>
      <w:r w:rsidRPr="00023CFE">
        <w:rPr>
          <w:rFonts w:ascii="Arial" w:hAnsi="Arial" w:cs="Arial"/>
          <w:i/>
          <w:sz w:val="22"/>
          <w:szCs w:val="22"/>
        </w:rPr>
        <w:t>es)</w:t>
      </w:r>
      <w:r w:rsidRPr="00023CFE">
        <w:rPr>
          <w:rFonts w:ascii="Arial" w:hAnsi="Arial" w:cs="Arial"/>
          <w:sz w:val="22"/>
          <w:szCs w:val="22"/>
        </w:rPr>
        <w:t xml:space="preserve"> cost prohibitive.  In addition, the MCGP Curriculum Framework was revised in 2005 to align with the frameworks of other curriculum areas; publication of </w:t>
      </w:r>
      <w:r w:rsidRPr="00023CFE">
        <w:rPr>
          <w:rFonts w:ascii="Arial" w:hAnsi="Arial" w:cs="Arial"/>
          <w:i/>
          <w:sz w:val="22"/>
          <w:szCs w:val="22"/>
        </w:rPr>
        <w:t xml:space="preserve">The </w:t>
      </w:r>
      <w:proofErr w:type="gramStart"/>
      <w:r w:rsidRPr="00023CFE">
        <w:rPr>
          <w:rFonts w:ascii="Arial" w:hAnsi="Arial" w:cs="Arial"/>
          <w:i/>
          <w:sz w:val="22"/>
          <w:szCs w:val="22"/>
        </w:rPr>
        <w:t>Box(</w:t>
      </w:r>
      <w:proofErr w:type="gramEnd"/>
      <w:r w:rsidRPr="00023CFE">
        <w:rPr>
          <w:rFonts w:ascii="Arial" w:hAnsi="Arial" w:cs="Arial"/>
          <w:i/>
          <w:sz w:val="22"/>
          <w:szCs w:val="22"/>
        </w:rPr>
        <w:t>es)</w:t>
      </w:r>
      <w:r w:rsidRPr="00023CFE">
        <w:rPr>
          <w:rFonts w:ascii="Arial" w:hAnsi="Arial" w:cs="Arial"/>
          <w:sz w:val="22"/>
          <w:szCs w:val="22"/>
        </w:rPr>
        <w:t xml:space="preserve"> ceased.  The MO-DESE visionaries knew the activities were too valuable to lose; thus, it was decided to revise and align the activities in </w:t>
      </w:r>
      <w:r w:rsidRPr="00023CFE">
        <w:rPr>
          <w:rFonts w:ascii="Arial" w:hAnsi="Arial" w:cs="Arial"/>
          <w:i/>
          <w:sz w:val="22"/>
          <w:szCs w:val="22"/>
        </w:rPr>
        <w:t xml:space="preserve">The </w:t>
      </w:r>
      <w:proofErr w:type="gramStart"/>
      <w:r w:rsidRPr="00023CFE">
        <w:rPr>
          <w:rFonts w:ascii="Arial" w:hAnsi="Arial" w:cs="Arial"/>
          <w:i/>
          <w:sz w:val="22"/>
          <w:szCs w:val="22"/>
        </w:rPr>
        <w:t>Box(</w:t>
      </w:r>
      <w:proofErr w:type="gramEnd"/>
      <w:r w:rsidRPr="00023CFE">
        <w:rPr>
          <w:rFonts w:ascii="Arial" w:hAnsi="Arial" w:cs="Arial"/>
          <w:i/>
          <w:sz w:val="22"/>
          <w:szCs w:val="22"/>
        </w:rPr>
        <w:t>es)</w:t>
      </w:r>
      <w:r w:rsidRPr="00023CFE">
        <w:rPr>
          <w:rFonts w:ascii="Arial" w:hAnsi="Arial" w:cs="Arial"/>
          <w:sz w:val="22"/>
          <w:szCs w:val="22"/>
        </w:rPr>
        <w:t xml:space="preserve"> with the </w:t>
      </w:r>
      <w:r w:rsidR="00C1178D">
        <w:rPr>
          <w:rFonts w:ascii="Arial" w:hAnsi="Arial" w:cs="Arial"/>
          <w:sz w:val="22"/>
          <w:szCs w:val="22"/>
        </w:rPr>
        <w:t>most recent</w:t>
      </w:r>
      <w:r w:rsidRPr="00023CFE">
        <w:rPr>
          <w:rFonts w:ascii="Arial" w:hAnsi="Arial" w:cs="Arial"/>
          <w:sz w:val="22"/>
          <w:szCs w:val="22"/>
        </w:rPr>
        <w:t xml:space="preserve"> MCGP Curriculum Framework and to make them available on-line vi</w:t>
      </w:r>
      <w:r w:rsidR="00C1178D">
        <w:rPr>
          <w:rFonts w:ascii="Arial" w:hAnsi="Arial" w:cs="Arial"/>
          <w:sz w:val="22"/>
          <w:szCs w:val="22"/>
        </w:rPr>
        <w:t>a the Guidance eLearning Center:</w:t>
      </w:r>
    </w:p>
    <w:p w:rsidR="00023CFE" w:rsidRDefault="00023CFE" w:rsidP="00C1178D">
      <w:pPr>
        <w:spacing w:after="120" w:line="276" w:lineRule="auto"/>
        <w:jc w:val="center"/>
        <w:rPr>
          <w:rFonts w:ascii="Arial" w:hAnsi="Arial" w:cs="Arial"/>
          <w:sz w:val="22"/>
          <w:szCs w:val="22"/>
        </w:rPr>
      </w:pPr>
      <w:r w:rsidRPr="00023CFE">
        <w:rPr>
          <w:rFonts w:ascii="Arial" w:hAnsi="Arial" w:cs="Arial"/>
          <w:sz w:val="22"/>
          <w:szCs w:val="22"/>
        </w:rPr>
        <w:t>(</w:t>
      </w:r>
      <w:hyperlink r:id="rId7" w:history="1">
        <w:r w:rsidRPr="00023CFE">
          <w:rPr>
            <w:rStyle w:val="Hyperlink"/>
            <w:rFonts w:ascii="Arial" w:hAnsi="Arial" w:cs="Arial"/>
            <w:sz w:val="22"/>
            <w:szCs w:val="22"/>
          </w:rPr>
          <w:t>http://www.missouricareereducation.org/for/content/guidance/</w:t>
        </w:r>
      </w:hyperlink>
      <w:r w:rsidRPr="00023CFE">
        <w:rPr>
          <w:rFonts w:ascii="Arial" w:hAnsi="Arial" w:cs="Arial"/>
          <w:sz w:val="22"/>
          <w:szCs w:val="22"/>
        </w:rPr>
        <w:t>).</w:t>
      </w:r>
    </w:p>
    <w:p w:rsidR="00023CFE" w:rsidRPr="00023CFE" w:rsidRDefault="00023CFE" w:rsidP="00023CFE">
      <w:pPr>
        <w:spacing w:after="120" w:line="276" w:lineRule="auto"/>
        <w:rPr>
          <w:rFonts w:ascii="Arial" w:hAnsi="Arial" w:cs="Arial"/>
          <w:sz w:val="22"/>
          <w:szCs w:val="22"/>
        </w:rPr>
      </w:pPr>
      <w:r w:rsidRPr="00023CFE">
        <w:rPr>
          <w:rFonts w:ascii="Arial" w:hAnsi="Arial" w:cs="Arial"/>
          <w:b/>
          <w:sz w:val="22"/>
          <w:szCs w:val="22"/>
        </w:rPr>
        <w:t>The “new” on-line activities are considered supplemental lessons</w:t>
      </w:r>
      <w:r w:rsidR="005F0A76">
        <w:rPr>
          <w:rFonts w:ascii="Arial" w:hAnsi="Arial" w:cs="Arial"/>
          <w:b/>
          <w:sz w:val="22"/>
          <w:szCs w:val="22"/>
        </w:rPr>
        <w:t>:</w:t>
      </w:r>
    </w:p>
    <w:p w:rsidR="00023CFE" w:rsidRPr="00023CFE" w:rsidRDefault="00023CFE" w:rsidP="00023CFE">
      <w:pPr>
        <w:pStyle w:val="ListParagraph"/>
        <w:numPr>
          <w:ilvl w:val="0"/>
          <w:numId w:val="2"/>
        </w:numPr>
        <w:spacing w:after="120" w:line="276" w:lineRule="auto"/>
        <w:rPr>
          <w:rFonts w:ascii="Arial" w:hAnsi="Arial" w:cs="Arial"/>
          <w:sz w:val="22"/>
          <w:szCs w:val="22"/>
        </w:rPr>
      </w:pPr>
      <w:r w:rsidRPr="00023CFE">
        <w:rPr>
          <w:rFonts w:ascii="Arial" w:hAnsi="Arial" w:cs="Arial"/>
          <w:sz w:val="22"/>
          <w:szCs w:val="22"/>
        </w:rPr>
        <w:t>The lessons may be used to supplement the existing MCGP/Guidance eLearning Center sample classroom guidance units OR</w:t>
      </w:r>
    </w:p>
    <w:p w:rsidR="00023CFE" w:rsidRPr="00023CFE" w:rsidRDefault="00023CFE" w:rsidP="00023CFE">
      <w:pPr>
        <w:pStyle w:val="ListParagraph"/>
        <w:numPr>
          <w:ilvl w:val="0"/>
          <w:numId w:val="2"/>
        </w:numPr>
        <w:spacing w:after="120" w:line="276" w:lineRule="auto"/>
        <w:rPr>
          <w:rFonts w:ascii="Arial" w:hAnsi="Arial" w:cs="Arial"/>
          <w:sz w:val="22"/>
          <w:szCs w:val="22"/>
        </w:rPr>
      </w:pPr>
      <w:r w:rsidRPr="00023CFE">
        <w:rPr>
          <w:rFonts w:ascii="Arial" w:hAnsi="Arial" w:cs="Arial"/>
          <w:sz w:val="22"/>
          <w:szCs w:val="22"/>
        </w:rPr>
        <w:t>The lessons may be used as the basis for PSC-developed classroom guidance activities OR</w:t>
      </w:r>
    </w:p>
    <w:p w:rsidR="00023CFE" w:rsidRPr="00023CFE" w:rsidRDefault="00023CFE" w:rsidP="00023CFE">
      <w:pPr>
        <w:pStyle w:val="ListParagraph"/>
        <w:numPr>
          <w:ilvl w:val="0"/>
          <w:numId w:val="2"/>
        </w:numPr>
        <w:spacing w:after="120" w:line="276" w:lineRule="auto"/>
        <w:rPr>
          <w:rFonts w:ascii="Arial" w:hAnsi="Arial" w:cs="Arial"/>
          <w:sz w:val="22"/>
          <w:szCs w:val="22"/>
        </w:rPr>
      </w:pPr>
      <w:r w:rsidRPr="00023CFE">
        <w:rPr>
          <w:rFonts w:ascii="Arial" w:hAnsi="Arial" w:cs="Arial"/>
          <w:sz w:val="22"/>
          <w:szCs w:val="22"/>
        </w:rPr>
        <w:t>The lessons may be used to enhance/expand other classroom guidance lesson in use by individual PSCs.</w:t>
      </w:r>
    </w:p>
    <w:p w:rsidR="00023CFE" w:rsidRPr="00023CFE" w:rsidRDefault="00023CFE" w:rsidP="00023CFE">
      <w:pPr>
        <w:pStyle w:val="ListParagraph"/>
        <w:numPr>
          <w:ilvl w:val="0"/>
          <w:numId w:val="2"/>
        </w:numPr>
        <w:spacing w:after="120" w:line="276" w:lineRule="auto"/>
        <w:rPr>
          <w:rFonts w:ascii="Arial" w:hAnsi="Arial" w:cs="Arial"/>
          <w:b/>
          <w:i/>
        </w:rPr>
      </w:pPr>
      <w:r w:rsidRPr="00023CFE">
        <w:rPr>
          <w:rFonts w:ascii="Arial" w:hAnsi="Arial" w:cs="Arial"/>
          <w:sz w:val="22"/>
          <w:szCs w:val="22"/>
        </w:rPr>
        <w:t>The student materials and PSC resources included in the lessons are appropriate for use as stand-alone-activities or as a part of classroom guidance lessons currently being implemented by individual PSCs.  With slight modification, the student/PSC resource materials will be useful for a variety of purposes</w:t>
      </w:r>
      <w:r>
        <w:rPr>
          <w:rFonts w:ascii="Arial" w:hAnsi="Arial" w:cs="Arial"/>
          <w:sz w:val="22"/>
          <w:szCs w:val="22"/>
        </w:rPr>
        <w:t>.</w:t>
      </w:r>
    </w:p>
    <w:p w:rsidR="00023CFE" w:rsidRPr="00023CFE" w:rsidRDefault="00023CFE" w:rsidP="00C1178D">
      <w:pPr>
        <w:spacing w:after="120" w:line="276" w:lineRule="auto"/>
        <w:jc w:val="center"/>
        <w:rPr>
          <w:rFonts w:ascii="Arial" w:hAnsi="Arial" w:cs="Arial"/>
          <w:b/>
          <w:i/>
        </w:rPr>
      </w:pPr>
      <w:r w:rsidRPr="00023CFE">
        <w:rPr>
          <w:rFonts w:ascii="Arial" w:hAnsi="Arial" w:cs="Arial"/>
          <w:b/>
          <w:i/>
        </w:rPr>
        <w:t xml:space="preserve">What happened to The </w:t>
      </w:r>
      <w:proofErr w:type="gramStart"/>
      <w:r w:rsidRPr="00023CFE">
        <w:rPr>
          <w:rFonts w:ascii="Arial" w:hAnsi="Arial" w:cs="Arial"/>
          <w:b/>
          <w:i/>
        </w:rPr>
        <w:t>Box(</w:t>
      </w:r>
      <w:proofErr w:type="gramEnd"/>
      <w:r w:rsidRPr="00023CFE">
        <w:rPr>
          <w:rFonts w:ascii="Arial" w:hAnsi="Arial" w:cs="Arial"/>
          <w:b/>
          <w:i/>
        </w:rPr>
        <w:t>es)?  They may be found on a computer near you.</w:t>
      </w:r>
    </w:p>
    <w:p w:rsidR="00C1178D" w:rsidRPr="00203825" w:rsidRDefault="00C1178D" w:rsidP="00023CFE">
      <w:pPr>
        <w:rPr>
          <w:rFonts w:ascii="Arial" w:hAnsi="Arial" w:cs="Arial"/>
          <w:bCs/>
          <w:sz w:val="22"/>
          <w:szCs w:val="22"/>
        </w:rPr>
      </w:pPr>
      <w:r w:rsidRPr="00203825">
        <w:rPr>
          <w:rFonts w:ascii="Arial" w:hAnsi="Arial" w:cs="Arial"/>
          <w:bCs/>
          <w:sz w:val="22"/>
          <w:szCs w:val="22"/>
        </w:rPr>
        <w:t xml:space="preserve">The remainder of this document </w:t>
      </w:r>
      <w:r w:rsidR="005F0A76" w:rsidRPr="00203825">
        <w:rPr>
          <w:rFonts w:ascii="Arial" w:hAnsi="Arial" w:cs="Arial"/>
          <w:bCs/>
          <w:sz w:val="22"/>
          <w:szCs w:val="22"/>
        </w:rPr>
        <w:t>provides an overview</w:t>
      </w:r>
      <w:r w:rsidRPr="00203825">
        <w:rPr>
          <w:rFonts w:ascii="Arial" w:hAnsi="Arial" w:cs="Arial"/>
          <w:bCs/>
          <w:sz w:val="22"/>
          <w:szCs w:val="22"/>
        </w:rPr>
        <w:t xml:space="preserve"> of the Middle School/Junior High </w:t>
      </w:r>
      <w:r w:rsidR="005F0A76" w:rsidRPr="00203825">
        <w:rPr>
          <w:rFonts w:ascii="Arial" w:hAnsi="Arial" w:cs="Arial"/>
          <w:bCs/>
          <w:sz w:val="22"/>
          <w:szCs w:val="22"/>
        </w:rPr>
        <w:t xml:space="preserve">and High School </w:t>
      </w:r>
      <w:r w:rsidRPr="00203825">
        <w:rPr>
          <w:rFonts w:ascii="Arial" w:hAnsi="Arial" w:cs="Arial"/>
          <w:bCs/>
          <w:sz w:val="22"/>
          <w:szCs w:val="22"/>
        </w:rPr>
        <w:t>Supplemental lessons</w:t>
      </w:r>
      <w:r w:rsidR="005F0A76" w:rsidRPr="00203825">
        <w:rPr>
          <w:rFonts w:ascii="Arial" w:hAnsi="Arial" w:cs="Arial"/>
          <w:bCs/>
          <w:sz w:val="22"/>
          <w:szCs w:val="22"/>
        </w:rPr>
        <w:t>; they are</w:t>
      </w:r>
      <w:r w:rsidRPr="00203825">
        <w:rPr>
          <w:rFonts w:ascii="Arial" w:hAnsi="Arial" w:cs="Arial"/>
          <w:bCs/>
          <w:sz w:val="22"/>
          <w:szCs w:val="22"/>
        </w:rPr>
        <w:t xml:space="preserve"> </w:t>
      </w:r>
      <w:r w:rsidR="005F0A76" w:rsidRPr="00203825">
        <w:rPr>
          <w:rFonts w:ascii="Arial" w:hAnsi="Arial" w:cs="Arial"/>
          <w:bCs/>
          <w:sz w:val="22"/>
          <w:szCs w:val="22"/>
        </w:rPr>
        <w:t>grouped by MCGP Strand and Concept, then grade level.  The individual lessons (grouped in the same way) follow the overview.</w:t>
      </w:r>
    </w:p>
    <w:p w:rsidR="00023CFE" w:rsidRDefault="00023CFE" w:rsidP="00A127AD">
      <w:pPr>
        <w:jc w:val="center"/>
        <w:rPr>
          <w:rFonts w:ascii="Arial" w:hAnsi="Arial" w:cs="Arial"/>
          <w:b/>
          <w:bCs/>
        </w:rPr>
      </w:pPr>
    </w:p>
    <w:p w:rsidR="00A127AD" w:rsidRPr="00023CFE" w:rsidRDefault="00A127AD" w:rsidP="00A127AD">
      <w:pPr>
        <w:jc w:val="center"/>
        <w:rPr>
          <w:rFonts w:ascii="Arial" w:hAnsi="Arial" w:cs="Arial"/>
          <w:b/>
          <w:bCs/>
        </w:rPr>
      </w:pPr>
      <w:r w:rsidRPr="00023CFE">
        <w:rPr>
          <w:rFonts w:ascii="Arial" w:hAnsi="Arial" w:cs="Arial"/>
          <w:b/>
          <w:bCs/>
        </w:rPr>
        <w:lastRenderedPageBreak/>
        <w:t>STRAND:  PERSONAL SOCIAL DEVELOPMENT (PS)</w:t>
      </w:r>
    </w:p>
    <w:p w:rsidR="008426F5" w:rsidRPr="00023CFE" w:rsidRDefault="008426F5" w:rsidP="008426F5">
      <w:pPr>
        <w:jc w:val="center"/>
        <w:rPr>
          <w:rFonts w:ascii="Arial" w:hAnsi="Arial" w:cs="Arial"/>
          <w:b/>
          <w:bCs/>
        </w:rPr>
      </w:pPr>
      <w:r w:rsidRPr="00023CFE">
        <w:rPr>
          <w:rFonts w:ascii="Arial" w:hAnsi="Arial" w:cs="Arial"/>
          <w:b/>
          <w:bCs/>
        </w:rPr>
        <w:t>MIDDLE/JUNIOR HIGH SCHOOL</w:t>
      </w:r>
      <w:r w:rsidR="00F41792" w:rsidRPr="00023CFE">
        <w:rPr>
          <w:rFonts w:ascii="Arial" w:hAnsi="Arial" w:cs="Arial"/>
          <w:b/>
          <w:bCs/>
        </w:rPr>
        <w:t xml:space="preserve"> LESSONS</w:t>
      </w:r>
    </w:p>
    <w:p w:rsidR="00A127AD" w:rsidRPr="00023CFE" w:rsidRDefault="00A127AD" w:rsidP="008426F5">
      <w:pPr>
        <w:jc w:val="center"/>
        <w:rPr>
          <w:rFonts w:ascii="Arial" w:hAnsi="Arial" w:cs="Arial"/>
          <w:b/>
          <w:bCs/>
        </w:rPr>
      </w:pPr>
    </w:p>
    <w:p w:rsidR="00E10A6D" w:rsidRPr="00023CFE" w:rsidRDefault="0094212F" w:rsidP="00E10A6D">
      <w:pPr>
        <w:rPr>
          <w:rFonts w:ascii="Arial" w:hAnsi="Arial" w:cs="Arial"/>
          <w:b/>
          <w:bCs/>
        </w:rPr>
      </w:pPr>
      <w:r w:rsidRPr="00023CFE">
        <w:rPr>
          <w:rFonts w:ascii="Arial" w:hAnsi="Arial" w:cs="Arial"/>
          <w:b/>
          <w:bCs/>
        </w:rPr>
        <w:t>PS.1.A.</w:t>
      </w:r>
      <w:r w:rsidRPr="00023CFE">
        <w:rPr>
          <w:rFonts w:ascii="Arial" w:hAnsi="Arial" w:cs="Arial"/>
          <w:b/>
          <w:bCs/>
        </w:rPr>
        <w:tab/>
      </w:r>
      <w:r w:rsidR="00E10A6D" w:rsidRPr="00023CFE">
        <w:rPr>
          <w:rFonts w:ascii="Arial" w:hAnsi="Arial" w:cs="Arial"/>
          <w:b/>
          <w:bCs/>
        </w:rPr>
        <w:t>Making Decisions</w:t>
      </w:r>
      <w:r w:rsidRPr="00023CFE">
        <w:rPr>
          <w:rFonts w:ascii="Arial" w:hAnsi="Arial" w:cs="Arial"/>
          <w:b/>
          <w:bCs/>
        </w:rPr>
        <w:tab/>
        <w:t xml:space="preserve">Grade Level: </w:t>
      </w:r>
      <w:r w:rsidR="00203825">
        <w:rPr>
          <w:rFonts w:ascii="Arial" w:hAnsi="Arial" w:cs="Arial"/>
          <w:b/>
          <w:bCs/>
        </w:rPr>
        <w:t xml:space="preserve"> </w:t>
      </w:r>
      <w:r w:rsidRPr="00023CFE">
        <w:rPr>
          <w:rFonts w:ascii="Arial" w:hAnsi="Arial" w:cs="Arial"/>
          <w:b/>
          <w:bCs/>
        </w:rPr>
        <w:t>8</w:t>
      </w:r>
    </w:p>
    <w:p w:rsidR="00137F3B" w:rsidRPr="00023CFE" w:rsidRDefault="00E10A6D" w:rsidP="008F3C6A">
      <w:pPr>
        <w:ind w:left="720" w:hanging="360"/>
        <w:rPr>
          <w:rFonts w:ascii="Arial" w:hAnsi="Arial" w:cs="Arial"/>
          <w:bCs/>
        </w:rPr>
      </w:pPr>
      <w:r w:rsidRPr="00023CFE">
        <w:rPr>
          <w:rFonts w:ascii="Arial" w:hAnsi="Arial" w:cs="Arial"/>
          <w:b/>
          <w:bCs/>
        </w:rPr>
        <w:t xml:space="preserve">Purpose:  </w:t>
      </w:r>
      <w:bookmarkStart w:id="0" w:name="OLE_LINK24"/>
      <w:bookmarkStart w:id="1" w:name="OLE_LINK23"/>
      <w:r w:rsidR="00137F3B" w:rsidRPr="00023CFE">
        <w:rPr>
          <w:rFonts w:ascii="Arial" w:hAnsi="Arial" w:cs="Arial"/>
        </w:rPr>
        <w:t xml:space="preserve">Students identify and discuss choices and beliefs (values) and how they relate to careers currently of interest to them.  They </w:t>
      </w:r>
      <w:r w:rsidR="00137F3B" w:rsidRPr="00023CFE">
        <w:rPr>
          <w:rFonts w:ascii="Arial" w:hAnsi="Arial" w:cs="Arial"/>
          <w:bCs/>
        </w:rPr>
        <w:t>have an opportunity to consider the importance of their values in making effective decisions in life</w:t>
      </w:r>
      <w:bookmarkEnd w:id="0"/>
      <w:bookmarkEnd w:id="1"/>
      <w:r w:rsidR="00137F3B" w:rsidRPr="00023CFE">
        <w:rPr>
          <w:rFonts w:ascii="Arial" w:hAnsi="Arial" w:cs="Arial"/>
          <w:bCs/>
        </w:rPr>
        <w:t>.</w:t>
      </w:r>
    </w:p>
    <w:p w:rsidR="00137F3B" w:rsidRPr="00023CFE" w:rsidRDefault="00137F3B" w:rsidP="00137F3B">
      <w:pPr>
        <w:ind w:left="360" w:hanging="360"/>
        <w:rPr>
          <w:rFonts w:ascii="Arial" w:hAnsi="Arial" w:cs="Arial"/>
          <w:b/>
          <w:bCs/>
        </w:rPr>
      </w:pPr>
    </w:p>
    <w:p w:rsidR="0094212F" w:rsidRPr="00023CFE" w:rsidRDefault="0094212F" w:rsidP="00137F3B">
      <w:pPr>
        <w:ind w:left="360" w:hanging="360"/>
        <w:rPr>
          <w:rFonts w:ascii="Arial" w:hAnsi="Arial" w:cs="Arial"/>
          <w:b/>
          <w:bCs/>
        </w:rPr>
      </w:pPr>
      <w:r w:rsidRPr="00023CFE">
        <w:rPr>
          <w:rFonts w:ascii="Arial" w:hAnsi="Arial" w:cs="Arial"/>
          <w:b/>
          <w:bCs/>
        </w:rPr>
        <w:t>PS.1.A.</w:t>
      </w:r>
      <w:r w:rsidRPr="00023CFE">
        <w:rPr>
          <w:rFonts w:ascii="Arial" w:hAnsi="Arial" w:cs="Arial"/>
          <w:b/>
          <w:bCs/>
        </w:rPr>
        <w:tab/>
      </w:r>
      <w:r w:rsidRPr="00023CFE">
        <w:rPr>
          <w:rFonts w:ascii="Arial" w:hAnsi="Arial" w:cs="Arial"/>
          <w:b/>
          <w:bCs/>
        </w:rPr>
        <w:tab/>
      </w:r>
      <w:r w:rsidR="00E10A6D" w:rsidRPr="00023CFE">
        <w:rPr>
          <w:rFonts w:ascii="Arial" w:hAnsi="Arial" w:cs="Arial"/>
          <w:b/>
          <w:bCs/>
        </w:rPr>
        <w:t>What Do I Value?</w:t>
      </w:r>
      <w:r w:rsidRPr="00023CFE">
        <w:rPr>
          <w:rFonts w:ascii="Arial" w:hAnsi="Arial" w:cs="Arial"/>
          <w:b/>
          <w:bCs/>
        </w:rPr>
        <w:tab/>
      </w:r>
      <w:r w:rsidRPr="00023CFE">
        <w:rPr>
          <w:rFonts w:ascii="Arial" w:hAnsi="Arial" w:cs="Arial"/>
          <w:b/>
          <w:bCs/>
        </w:rPr>
        <w:tab/>
        <w:t xml:space="preserve">Grade Level: </w:t>
      </w:r>
      <w:r w:rsidR="00203825">
        <w:rPr>
          <w:rFonts w:ascii="Arial" w:hAnsi="Arial" w:cs="Arial"/>
          <w:b/>
          <w:bCs/>
        </w:rPr>
        <w:t xml:space="preserve"> </w:t>
      </w:r>
      <w:r w:rsidRPr="00023CFE">
        <w:rPr>
          <w:rFonts w:ascii="Arial" w:hAnsi="Arial" w:cs="Arial"/>
          <w:b/>
          <w:bCs/>
        </w:rPr>
        <w:t>7</w:t>
      </w:r>
    </w:p>
    <w:p w:rsidR="00E10A6D" w:rsidRPr="00023CFE" w:rsidRDefault="00C1178D" w:rsidP="0094212F">
      <w:pPr>
        <w:ind w:left="720" w:hanging="360"/>
        <w:rPr>
          <w:rFonts w:ascii="Arial" w:hAnsi="Arial" w:cs="Arial"/>
          <w:bCs/>
        </w:rPr>
      </w:pPr>
      <w:r>
        <w:rPr>
          <w:rFonts w:ascii="Arial" w:hAnsi="Arial" w:cs="Arial"/>
          <w:b/>
          <w:bCs/>
        </w:rPr>
        <w:t xml:space="preserve">Purpose:  </w:t>
      </w:r>
      <w:r w:rsidR="00E10A6D" w:rsidRPr="00023CFE">
        <w:rPr>
          <w:rFonts w:ascii="Arial" w:hAnsi="Arial" w:cs="Arial"/>
          <w:bCs/>
        </w:rPr>
        <w:t>This lesson supports students’ exploration of what they value in order to make effective decisions in life.</w:t>
      </w:r>
    </w:p>
    <w:p w:rsidR="00E10A6D" w:rsidRPr="00023CFE" w:rsidRDefault="00E10A6D" w:rsidP="008426F5">
      <w:pPr>
        <w:rPr>
          <w:rFonts w:ascii="Arial" w:hAnsi="Arial" w:cs="Arial"/>
          <w:b/>
          <w:bCs/>
        </w:rPr>
      </w:pPr>
    </w:p>
    <w:p w:rsidR="0094212F" w:rsidRPr="00023CFE" w:rsidRDefault="0094212F" w:rsidP="0094212F">
      <w:pPr>
        <w:rPr>
          <w:rFonts w:ascii="Arial" w:hAnsi="Arial" w:cs="Arial"/>
          <w:b/>
          <w:bCs/>
        </w:rPr>
      </w:pPr>
      <w:r w:rsidRPr="00023CFE">
        <w:rPr>
          <w:rFonts w:ascii="Arial" w:hAnsi="Arial" w:cs="Arial"/>
          <w:b/>
          <w:bCs/>
        </w:rPr>
        <w:t>PS.2.A.</w:t>
      </w:r>
      <w:r w:rsidRPr="00023CFE">
        <w:rPr>
          <w:rFonts w:ascii="Arial" w:hAnsi="Arial" w:cs="Arial"/>
          <w:b/>
          <w:bCs/>
        </w:rPr>
        <w:tab/>
      </w:r>
      <w:r w:rsidRPr="00023CFE">
        <w:rPr>
          <w:rFonts w:ascii="Arial" w:hAnsi="Arial" w:cs="Arial"/>
          <w:b/>
          <w:bCs/>
        </w:rPr>
        <w:tab/>
      </w:r>
      <w:proofErr w:type="gramStart"/>
      <w:r w:rsidR="00E10A6D" w:rsidRPr="00023CFE">
        <w:rPr>
          <w:rFonts w:ascii="Arial" w:hAnsi="Arial" w:cs="Arial"/>
          <w:b/>
          <w:bCs/>
        </w:rPr>
        <w:t>In</w:t>
      </w:r>
      <w:proofErr w:type="gramEnd"/>
      <w:r w:rsidR="00E10A6D" w:rsidRPr="00023CFE">
        <w:rPr>
          <w:rFonts w:ascii="Arial" w:hAnsi="Arial" w:cs="Arial"/>
          <w:b/>
          <w:bCs/>
        </w:rPr>
        <w:t xml:space="preserve"> My Own Words</w:t>
      </w:r>
      <w:r w:rsidRPr="00023CFE">
        <w:rPr>
          <w:rFonts w:ascii="Arial" w:hAnsi="Arial" w:cs="Arial"/>
          <w:b/>
          <w:bCs/>
        </w:rPr>
        <w:tab/>
      </w:r>
      <w:r w:rsidRPr="00023CFE">
        <w:rPr>
          <w:rFonts w:ascii="Arial" w:hAnsi="Arial" w:cs="Arial"/>
          <w:b/>
          <w:bCs/>
        </w:rPr>
        <w:tab/>
        <w:t xml:space="preserve">Grade Level: </w:t>
      </w:r>
      <w:r w:rsidR="00203825">
        <w:rPr>
          <w:rFonts w:ascii="Arial" w:hAnsi="Arial" w:cs="Arial"/>
          <w:b/>
          <w:bCs/>
        </w:rPr>
        <w:t xml:space="preserve"> </w:t>
      </w:r>
      <w:r w:rsidRPr="00023CFE">
        <w:rPr>
          <w:rFonts w:ascii="Arial" w:hAnsi="Arial" w:cs="Arial"/>
          <w:b/>
          <w:bCs/>
        </w:rPr>
        <w:t>6-8</w:t>
      </w:r>
    </w:p>
    <w:p w:rsidR="00E10A6D" w:rsidRPr="00023CFE" w:rsidRDefault="00E10A6D" w:rsidP="0094212F">
      <w:pPr>
        <w:ind w:left="720" w:hanging="360"/>
        <w:rPr>
          <w:rFonts w:ascii="Arial" w:hAnsi="Arial" w:cs="Arial"/>
          <w:bCs/>
        </w:rPr>
      </w:pPr>
      <w:r w:rsidRPr="00023CFE">
        <w:rPr>
          <w:rFonts w:ascii="Arial" w:hAnsi="Arial" w:cs="Arial"/>
          <w:b/>
          <w:bCs/>
        </w:rPr>
        <w:t>Purpose:</w:t>
      </w:r>
      <w:r w:rsidRPr="00023CFE">
        <w:rPr>
          <w:rFonts w:ascii="Arial" w:hAnsi="Arial" w:cs="Arial"/>
          <w:bCs/>
        </w:rPr>
        <w:t xml:space="preserve">  This lesson enhances individual development by helping each student to become more comfortable with his or her communication skills.</w:t>
      </w:r>
    </w:p>
    <w:p w:rsidR="0094212F" w:rsidRPr="00023CFE" w:rsidRDefault="0094212F" w:rsidP="00E10A6D">
      <w:pPr>
        <w:rPr>
          <w:rFonts w:ascii="Arial" w:hAnsi="Arial" w:cs="Arial"/>
          <w:b/>
          <w:bCs/>
        </w:rPr>
      </w:pPr>
    </w:p>
    <w:p w:rsidR="0094212F" w:rsidRPr="00023CFE" w:rsidRDefault="0094212F" w:rsidP="0094212F">
      <w:pPr>
        <w:rPr>
          <w:rFonts w:ascii="Arial" w:hAnsi="Arial" w:cs="Arial"/>
          <w:b/>
          <w:bCs/>
        </w:rPr>
      </w:pPr>
      <w:r w:rsidRPr="00023CFE">
        <w:rPr>
          <w:rFonts w:ascii="Arial" w:hAnsi="Arial" w:cs="Arial"/>
          <w:b/>
          <w:bCs/>
        </w:rPr>
        <w:t>PS.2.A.</w:t>
      </w:r>
      <w:r w:rsidRPr="00023CFE">
        <w:rPr>
          <w:rFonts w:ascii="Arial" w:hAnsi="Arial" w:cs="Arial"/>
          <w:b/>
          <w:bCs/>
        </w:rPr>
        <w:tab/>
      </w:r>
      <w:r w:rsidRPr="00023CFE">
        <w:rPr>
          <w:rFonts w:ascii="Arial" w:hAnsi="Arial" w:cs="Arial"/>
          <w:b/>
          <w:bCs/>
        </w:rPr>
        <w:tab/>
      </w:r>
      <w:r w:rsidR="00E10A6D" w:rsidRPr="00023CFE">
        <w:rPr>
          <w:rFonts w:ascii="Arial" w:hAnsi="Arial" w:cs="Arial"/>
          <w:b/>
          <w:bCs/>
        </w:rPr>
        <w:t>Getting along with Siblings</w:t>
      </w:r>
      <w:r w:rsidRPr="00023CFE">
        <w:rPr>
          <w:rFonts w:ascii="Arial" w:hAnsi="Arial" w:cs="Arial"/>
          <w:b/>
          <w:bCs/>
        </w:rPr>
        <w:tab/>
        <w:t xml:space="preserve">Grade Level: </w:t>
      </w:r>
      <w:r w:rsidR="00203825">
        <w:rPr>
          <w:rFonts w:ascii="Arial" w:hAnsi="Arial" w:cs="Arial"/>
          <w:b/>
          <w:bCs/>
        </w:rPr>
        <w:t xml:space="preserve"> </w:t>
      </w:r>
      <w:r w:rsidRPr="00023CFE">
        <w:rPr>
          <w:rFonts w:ascii="Arial" w:hAnsi="Arial" w:cs="Arial"/>
          <w:b/>
          <w:bCs/>
        </w:rPr>
        <w:t>6-8</w:t>
      </w:r>
    </w:p>
    <w:p w:rsidR="00E10A6D" w:rsidRPr="00023CFE" w:rsidRDefault="00C1178D" w:rsidP="0094212F">
      <w:pPr>
        <w:ind w:left="360"/>
        <w:rPr>
          <w:rFonts w:ascii="Arial" w:hAnsi="Arial" w:cs="Arial"/>
          <w:bCs/>
        </w:rPr>
      </w:pPr>
      <w:r>
        <w:rPr>
          <w:rFonts w:ascii="Arial" w:hAnsi="Arial" w:cs="Arial"/>
          <w:b/>
          <w:bCs/>
        </w:rPr>
        <w:t xml:space="preserve">Purpose:  </w:t>
      </w:r>
      <w:r w:rsidR="00E10A6D" w:rsidRPr="00023CFE">
        <w:rPr>
          <w:rFonts w:ascii="Arial" w:hAnsi="Arial" w:cs="Arial"/>
          <w:bCs/>
        </w:rPr>
        <w:t>This lesson helps students understand how to improve relations with siblings</w:t>
      </w:r>
    </w:p>
    <w:p w:rsidR="00E10A6D" w:rsidRPr="00023CFE" w:rsidRDefault="00E10A6D" w:rsidP="00E10A6D">
      <w:pPr>
        <w:rPr>
          <w:rFonts w:ascii="Arial" w:hAnsi="Arial" w:cs="Arial"/>
          <w:b/>
          <w:bCs/>
        </w:rPr>
      </w:pPr>
    </w:p>
    <w:p w:rsidR="00E10A6D" w:rsidRPr="00023CFE" w:rsidRDefault="008F3C6A" w:rsidP="00E10A6D">
      <w:pPr>
        <w:rPr>
          <w:rFonts w:ascii="Arial" w:hAnsi="Arial" w:cs="Arial"/>
          <w:b/>
          <w:bCs/>
        </w:rPr>
      </w:pPr>
      <w:r w:rsidRPr="00023CFE">
        <w:rPr>
          <w:rFonts w:ascii="Arial" w:hAnsi="Arial" w:cs="Arial"/>
          <w:b/>
          <w:bCs/>
        </w:rPr>
        <w:t>PS.2.B.</w:t>
      </w:r>
      <w:r w:rsidRPr="00023CFE">
        <w:rPr>
          <w:rFonts w:ascii="Arial" w:hAnsi="Arial" w:cs="Arial"/>
          <w:b/>
          <w:bCs/>
        </w:rPr>
        <w:tab/>
      </w:r>
      <w:r w:rsidRPr="00023CFE">
        <w:rPr>
          <w:rFonts w:ascii="Arial" w:hAnsi="Arial" w:cs="Arial"/>
          <w:b/>
          <w:bCs/>
        </w:rPr>
        <w:tab/>
      </w:r>
      <w:r w:rsidR="00E10A6D" w:rsidRPr="00023CFE">
        <w:rPr>
          <w:rFonts w:ascii="Arial" w:hAnsi="Arial" w:cs="Arial"/>
          <w:b/>
          <w:bCs/>
        </w:rPr>
        <w:t>Believing in Me</w:t>
      </w:r>
      <w:r w:rsidRPr="00023CFE">
        <w:rPr>
          <w:rFonts w:ascii="Arial" w:hAnsi="Arial" w:cs="Arial"/>
          <w:b/>
          <w:bCs/>
        </w:rPr>
        <w:tab/>
        <w:t>Grade Level:  6-7</w:t>
      </w:r>
    </w:p>
    <w:p w:rsidR="00E10A6D" w:rsidRPr="00023CFE" w:rsidRDefault="00C1178D" w:rsidP="008F3C6A">
      <w:pPr>
        <w:ind w:left="720" w:hanging="360"/>
        <w:rPr>
          <w:rFonts w:ascii="Arial" w:hAnsi="Arial" w:cs="Arial"/>
          <w:b/>
          <w:bCs/>
        </w:rPr>
      </w:pPr>
      <w:r>
        <w:rPr>
          <w:rFonts w:ascii="Arial" w:hAnsi="Arial" w:cs="Arial"/>
          <w:b/>
          <w:bCs/>
        </w:rPr>
        <w:t xml:space="preserve">Purpose:  </w:t>
      </w:r>
      <w:r w:rsidR="00013B36" w:rsidRPr="00023CFE">
        <w:rPr>
          <w:rFonts w:ascii="Arial" w:hAnsi="Arial" w:cs="Arial"/>
          <w:bCs/>
        </w:rPr>
        <w:t xml:space="preserve">This lesson provides students with basic communication skill of “I” messages and encourages them to replace “You” messages with “I” messages when communicating with adults </w:t>
      </w:r>
      <w:r w:rsidR="00013B36" w:rsidRPr="00023CFE">
        <w:rPr>
          <w:rFonts w:ascii="Arial" w:hAnsi="Arial" w:cs="Arial"/>
        </w:rPr>
        <w:t>(e.g., parents, guardians, teachers or work supervisors).</w:t>
      </w:r>
    </w:p>
    <w:p w:rsidR="00E10A6D" w:rsidRPr="00023CFE" w:rsidRDefault="00E10A6D" w:rsidP="008426F5">
      <w:pPr>
        <w:rPr>
          <w:rFonts w:ascii="Arial" w:hAnsi="Arial" w:cs="Arial"/>
          <w:b/>
          <w:bCs/>
        </w:rPr>
      </w:pPr>
    </w:p>
    <w:p w:rsidR="00E10A6D" w:rsidRPr="00023CFE" w:rsidRDefault="008F3C6A" w:rsidP="00E10A6D">
      <w:pPr>
        <w:rPr>
          <w:rFonts w:ascii="Arial" w:hAnsi="Arial" w:cs="Arial"/>
          <w:b/>
          <w:bCs/>
        </w:rPr>
      </w:pPr>
      <w:r w:rsidRPr="00023CFE">
        <w:rPr>
          <w:rFonts w:ascii="Arial" w:hAnsi="Arial" w:cs="Arial"/>
          <w:b/>
          <w:bCs/>
        </w:rPr>
        <w:t>PS.2.B.</w:t>
      </w:r>
      <w:r w:rsidRPr="00023CFE">
        <w:rPr>
          <w:rFonts w:ascii="Arial" w:hAnsi="Arial" w:cs="Arial"/>
          <w:b/>
          <w:bCs/>
        </w:rPr>
        <w:tab/>
      </w:r>
      <w:r w:rsidR="00E10A6D" w:rsidRPr="00023CFE">
        <w:rPr>
          <w:rFonts w:ascii="Arial" w:hAnsi="Arial" w:cs="Arial"/>
          <w:b/>
          <w:bCs/>
        </w:rPr>
        <w:t>Communication—B</w:t>
      </w:r>
      <w:r w:rsidRPr="00023CFE">
        <w:rPr>
          <w:rFonts w:ascii="Arial" w:hAnsi="Arial" w:cs="Arial"/>
          <w:b/>
          <w:bCs/>
        </w:rPr>
        <w:t>ridge to a Better Understanding</w:t>
      </w:r>
      <w:r w:rsidRPr="00023CFE">
        <w:rPr>
          <w:rFonts w:ascii="Arial" w:hAnsi="Arial" w:cs="Arial"/>
          <w:b/>
          <w:bCs/>
        </w:rPr>
        <w:tab/>
      </w:r>
      <w:r w:rsidRPr="00023CFE">
        <w:rPr>
          <w:rFonts w:ascii="Arial" w:hAnsi="Arial" w:cs="Arial"/>
          <w:b/>
          <w:bCs/>
        </w:rPr>
        <w:tab/>
        <w:t>Grade Level:  6-8</w:t>
      </w:r>
    </w:p>
    <w:p w:rsidR="00E10A6D" w:rsidRPr="00023CFE" w:rsidRDefault="00C1178D" w:rsidP="008F3C6A">
      <w:pPr>
        <w:ind w:left="720" w:hanging="360"/>
        <w:rPr>
          <w:rFonts w:ascii="Arial" w:hAnsi="Arial" w:cs="Arial"/>
          <w:bCs/>
        </w:rPr>
      </w:pPr>
      <w:r>
        <w:rPr>
          <w:rFonts w:ascii="Arial" w:hAnsi="Arial" w:cs="Arial"/>
          <w:b/>
          <w:bCs/>
        </w:rPr>
        <w:t xml:space="preserve">Purpose:  </w:t>
      </w:r>
      <w:r w:rsidR="00E10A6D" w:rsidRPr="00023CFE">
        <w:rPr>
          <w:rFonts w:ascii="Arial" w:hAnsi="Arial" w:cs="Arial"/>
          <w:bCs/>
        </w:rPr>
        <w:t>This lesson provides students with basic communication skills to use with their parent(s)/guardian(s).</w:t>
      </w:r>
    </w:p>
    <w:p w:rsidR="00E10A6D" w:rsidRPr="00023CFE" w:rsidRDefault="00E10A6D" w:rsidP="00E10A6D">
      <w:pPr>
        <w:rPr>
          <w:rFonts w:ascii="Arial" w:hAnsi="Arial" w:cs="Arial"/>
          <w:b/>
          <w:bCs/>
        </w:rPr>
      </w:pPr>
    </w:p>
    <w:p w:rsidR="00E10A6D" w:rsidRPr="00023CFE" w:rsidRDefault="008F3C6A" w:rsidP="00E10A6D">
      <w:pPr>
        <w:rPr>
          <w:rFonts w:ascii="Arial" w:hAnsi="Arial" w:cs="Arial"/>
          <w:b/>
          <w:bCs/>
        </w:rPr>
      </w:pPr>
      <w:r w:rsidRPr="00023CFE">
        <w:rPr>
          <w:rFonts w:ascii="Arial" w:hAnsi="Arial" w:cs="Arial"/>
          <w:b/>
          <w:bCs/>
        </w:rPr>
        <w:t>PS.2.C.</w:t>
      </w:r>
      <w:r w:rsidRPr="00023CFE">
        <w:rPr>
          <w:rFonts w:ascii="Arial" w:hAnsi="Arial" w:cs="Arial"/>
          <w:b/>
          <w:bCs/>
        </w:rPr>
        <w:tab/>
      </w:r>
      <w:r w:rsidRPr="00023CFE">
        <w:rPr>
          <w:rFonts w:ascii="Arial" w:hAnsi="Arial" w:cs="Arial"/>
          <w:b/>
          <w:bCs/>
        </w:rPr>
        <w:tab/>
      </w:r>
      <w:r w:rsidR="00E10A6D" w:rsidRPr="00023CFE">
        <w:rPr>
          <w:rFonts w:ascii="Arial" w:hAnsi="Arial" w:cs="Arial"/>
          <w:b/>
          <w:bCs/>
        </w:rPr>
        <w:t>Turning Off the Heat</w:t>
      </w:r>
      <w:r w:rsidRPr="00023CFE">
        <w:rPr>
          <w:rFonts w:ascii="Arial" w:hAnsi="Arial" w:cs="Arial"/>
          <w:b/>
          <w:bCs/>
        </w:rPr>
        <w:tab/>
      </w:r>
      <w:r w:rsidRPr="00023CFE">
        <w:rPr>
          <w:rFonts w:ascii="Arial" w:hAnsi="Arial" w:cs="Arial"/>
          <w:b/>
          <w:bCs/>
        </w:rPr>
        <w:tab/>
        <w:t>Grade Level:  6-8</w:t>
      </w:r>
    </w:p>
    <w:p w:rsidR="00D94CA8" w:rsidRPr="00023CFE" w:rsidRDefault="00C1178D" w:rsidP="008F3C6A">
      <w:pPr>
        <w:ind w:left="720" w:hanging="360"/>
        <w:rPr>
          <w:rFonts w:ascii="Arial" w:hAnsi="Arial" w:cs="Arial"/>
          <w:bCs/>
        </w:rPr>
      </w:pPr>
      <w:r>
        <w:rPr>
          <w:rFonts w:ascii="Arial" w:hAnsi="Arial" w:cs="Arial"/>
          <w:b/>
          <w:bCs/>
        </w:rPr>
        <w:t xml:space="preserve">Purpose:  </w:t>
      </w:r>
      <w:r w:rsidR="00D94CA8" w:rsidRPr="00023CFE">
        <w:rPr>
          <w:rFonts w:ascii="Arial" w:hAnsi="Arial" w:cs="Arial"/>
          <w:bCs/>
        </w:rPr>
        <w:t>This lesson teaches student how to diffuse conflict situations through the use of “I” messages as a way to understand the conflict and find solutions.</w:t>
      </w:r>
    </w:p>
    <w:p w:rsidR="00D94CA8" w:rsidRPr="00023CFE" w:rsidRDefault="00D94CA8" w:rsidP="00D94CA8">
      <w:pPr>
        <w:rPr>
          <w:rFonts w:ascii="Arial" w:hAnsi="Arial" w:cs="Arial"/>
          <w:b/>
          <w:bCs/>
        </w:rPr>
      </w:pPr>
    </w:p>
    <w:p w:rsidR="008426F5" w:rsidRPr="00023CFE" w:rsidRDefault="008426F5" w:rsidP="008426F5">
      <w:pPr>
        <w:rPr>
          <w:rFonts w:ascii="Arial" w:hAnsi="Arial" w:cs="Arial"/>
          <w:b/>
          <w:bCs/>
        </w:rPr>
      </w:pPr>
    </w:p>
    <w:p w:rsidR="00A127AD" w:rsidRPr="00023CFE" w:rsidRDefault="00A127AD" w:rsidP="00A127AD">
      <w:pPr>
        <w:jc w:val="center"/>
        <w:rPr>
          <w:rFonts w:ascii="Arial" w:hAnsi="Arial" w:cs="Arial"/>
          <w:b/>
          <w:bCs/>
        </w:rPr>
      </w:pPr>
      <w:r w:rsidRPr="00023CFE">
        <w:rPr>
          <w:rFonts w:ascii="Arial" w:hAnsi="Arial" w:cs="Arial"/>
          <w:b/>
          <w:bCs/>
        </w:rPr>
        <w:t>STRAND:  PERSONAL SOCIAL DEVELOPMENT (PS)</w:t>
      </w:r>
    </w:p>
    <w:p w:rsidR="008426F5" w:rsidRPr="00023CFE" w:rsidRDefault="008426F5" w:rsidP="008426F5">
      <w:pPr>
        <w:jc w:val="center"/>
        <w:rPr>
          <w:rFonts w:ascii="Arial" w:hAnsi="Arial" w:cs="Arial"/>
          <w:b/>
          <w:bCs/>
        </w:rPr>
      </w:pPr>
      <w:r w:rsidRPr="00023CFE">
        <w:rPr>
          <w:rFonts w:ascii="Arial" w:hAnsi="Arial" w:cs="Arial"/>
          <w:b/>
          <w:bCs/>
        </w:rPr>
        <w:t>HIGH SCHOOL</w:t>
      </w:r>
      <w:r w:rsidR="00F41792" w:rsidRPr="00023CFE">
        <w:rPr>
          <w:rFonts w:ascii="Arial" w:hAnsi="Arial" w:cs="Arial"/>
          <w:b/>
          <w:bCs/>
        </w:rPr>
        <w:t xml:space="preserve"> LESSONS</w:t>
      </w:r>
    </w:p>
    <w:p w:rsidR="008F3C6A" w:rsidRPr="00023CFE" w:rsidRDefault="008F3C6A" w:rsidP="008426F5">
      <w:pPr>
        <w:jc w:val="center"/>
        <w:rPr>
          <w:rFonts w:ascii="Arial" w:hAnsi="Arial" w:cs="Arial"/>
          <w:b/>
          <w:bCs/>
        </w:rPr>
      </w:pPr>
    </w:p>
    <w:p w:rsidR="0094212F" w:rsidRPr="00023CFE" w:rsidRDefault="008F3C6A" w:rsidP="0094212F">
      <w:pPr>
        <w:rPr>
          <w:rFonts w:ascii="Arial" w:hAnsi="Arial" w:cs="Arial"/>
          <w:bCs/>
        </w:rPr>
      </w:pPr>
      <w:r w:rsidRPr="00023CFE">
        <w:rPr>
          <w:rFonts w:ascii="Arial" w:hAnsi="Arial" w:cs="Arial"/>
          <w:b/>
          <w:bCs/>
        </w:rPr>
        <w:t>PS.1.A.</w:t>
      </w:r>
      <w:r w:rsidRPr="00023CFE">
        <w:rPr>
          <w:rFonts w:ascii="Arial" w:hAnsi="Arial" w:cs="Arial"/>
          <w:b/>
          <w:bCs/>
        </w:rPr>
        <w:tab/>
      </w:r>
      <w:r w:rsidRPr="00023CFE">
        <w:rPr>
          <w:rFonts w:ascii="Arial" w:hAnsi="Arial" w:cs="Arial"/>
          <w:b/>
          <w:bCs/>
        </w:rPr>
        <w:tab/>
      </w:r>
      <w:r w:rsidR="0094212F" w:rsidRPr="00023CFE">
        <w:rPr>
          <w:rFonts w:ascii="Arial" w:hAnsi="Arial" w:cs="Arial"/>
          <w:b/>
          <w:bCs/>
        </w:rPr>
        <w:t>Recapping Your Experiences</w:t>
      </w:r>
      <w:r w:rsidRPr="00023CFE">
        <w:rPr>
          <w:rFonts w:ascii="Arial" w:hAnsi="Arial" w:cs="Arial"/>
          <w:b/>
          <w:bCs/>
        </w:rPr>
        <w:tab/>
      </w:r>
      <w:r w:rsidRPr="00023CFE">
        <w:rPr>
          <w:rFonts w:ascii="Arial" w:hAnsi="Arial" w:cs="Arial"/>
          <w:b/>
          <w:bCs/>
        </w:rPr>
        <w:tab/>
        <w:t>Grade Level:  11</w:t>
      </w:r>
    </w:p>
    <w:p w:rsidR="0094212F" w:rsidRPr="00023CFE" w:rsidRDefault="0094212F" w:rsidP="008F3C6A">
      <w:pPr>
        <w:ind w:left="720" w:hanging="360"/>
        <w:rPr>
          <w:rFonts w:ascii="Arial" w:hAnsi="Arial" w:cs="Arial"/>
          <w:bCs/>
        </w:rPr>
      </w:pPr>
      <w:r w:rsidRPr="00023CFE">
        <w:rPr>
          <w:rFonts w:ascii="Arial" w:hAnsi="Arial" w:cs="Arial"/>
          <w:b/>
          <w:bCs/>
        </w:rPr>
        <w:t>Purpose:</w:t>
      </w:r>
      <w:r w:rsidRPr="00023CFE">
        <w:rPr>
          <w:rFonts w:ascii="Arial" w:hAnsi="Arial" w:cs="Arial"/>
          <w:bCs/>
        </w:rPr>
        <w:t xml:space="preserve">  Students learn about the “universality” of life challenges and the role of positive thinking in significant growth experiences.  </w:t>
      </w:r>
      <w:r w:rsidRPr="00023CFE">
        <w:rPr>
          <w:rFonts w:ascii="Arial" w:hAnsi="Arial" w:cs="Arial"/>
          <w:bCs/>
          <w:i/>
        </w:rPr>
        <w:t>(Note:  A pre-requisite to this lesson is an open classroom environment and trusting relationships between you and the students and among students and their peers.)</w:t>
      </w:r>
    </w:p>
    <w:p w:rsidR="008426F5" w:rsidRPr="00023CFE" w:rsidRDefault="008426F5" w:rsidP="008426F5">
      <w:pPr>
        <w:rPr>
          <w:rFonts w:ascii="Arial" w:hAnsi="Arial" w:cs="Arial"/>
          <w:b/>
          <w:bCs/>
        </w:rPr>
      </w:pPr>
    </w:p>
    <w:p w:rsidR="0094212F" w:rsidRPr="00023CFE" w:rsidRDefault="008F3C6A" w:rsidP="0094212F">
      <w:pPr>
        <w:rPr>
          <w:rFonts w:ascii="Arial" w:hAnsi="Arial" w:cs="Arial"/>
          <w:b/>
          <w:bCs/>
        </w:rPr>
      </w:pPr>
      <w:r w:rsidRPr="00023CFE">
        <w:rPr>
          <w:rFonts w:ascii="Arial" w:hAnsi="Arial" w:cs="Arial"/>
          <w:b/>
          <w:bCs/>
        </w:rPr>
        <w:t>PS.2.B.</w:t>
      </w:r>
      <w:r w:rsidRPr="00023CFE">
        <w:rPr>
          <w:rFonts w:ascii="Arial" w:hAnsi="Arial" w:cs="Arial"/>
          <w:b/>
          <w:bCs/>
        </w:rPr>
        <w:tab/>
      </w:r>
      <w:r w:rsidR="0094212F" w:rsidRPr="00023CFE">
        <w:rPr>
          <w:rFonts w:ascii="Arial" w:hAnsi="Arial" w:cs="Arial"/>
          <w:b/>
          <w:bCs/>
        </w:rPr>
        <w:t xml:space="preserve">Getting to Know You, Getting to Know You </w:t>
      </w:r>
      <w:proofErr w:type="gramStart"/>
      <w:r w:rsidR="0094212F" w:rsidRPr="00023CFE">
        <w:rPr>
          <w:rFonts w:ascii="Arial" w:hAnsi="Arial" w:cs="Arial"/>
          <w:b/>
          <w:bCs/>
        </w:rPr>
        <w:t>Like</w:t>
      </w:r>
      <w:proofErr w:type="gramEnd"/>
      <w:r w:rsidR="0094212F" w:rsidRPr="00023CFE">
        <w:rPr>
          <w:rFonts w:ascii="Arial" w:hAnsi="Arial" w:cs="Arial"/>
          <w:b/>
          <w:bCs/>
        </w:rPr>
        <w:t xml:space="preserve"> Me</w:t>
      </w:r>
      <w:r w:rsidRPr="00023CFE">
        <w:rPr>
          <w:rFonts w:ascii="Arial" w:hAnsi="Arial" w:cs="Arial"/>
          <w:b/>
          <w:bCs/>
        </w:rPr>
        <w:tab/>
        <w:t>Grade Level:  9</w:t>
      </w:r>
    </w:p>
    <w:p w:rsidR="0094212F" w:rsidRPr="00023CFE" w:rsidRDefault="0094212F" w:rsidP="008F3C6A">
      <w:pPr>
        <w:ind w:left="720" w:hanging="360"/>
        <w:rPr>
          <w:rFonts w:ascii="Arial" w:hAnsi="Arial" w:cs="Arial"/>
          <w:bCs/>
        </w:rPr>
      </w:pPr>
      <w:r w:rsidRPr="00023CFE">
        <w:rPr>
          <w:rFonts w:ascii="Arial" w:hAnsi="Arial" w:cs="Arial"/>
          <w:b/>
          <w:bCs/>
        </w:rPr>
        <w:t xml:space="preserve">Purpose:  </w:t>
      </w:r>
      <w:r w:rsidRPr="00023CFE">
        <w:rPr>
          <w:rFonts w:ascii="Arial" w:hAnsi="Arial" w:cs="Arial"/>
          <w:bCs/>
        </w:rPr>
        <w:t>Students practice open-ended questioning and listening skills through “instant” interviews with others.  The emphasis is on helping students develop a greater understanding of their peers.</w:t>
      </w:r>
    </w:p>
    <w:p w:rsidR="008F3C6A" w:rsidRPr="00023CFE" w:rsidRDefault="008F3C6A" w:rsidP="0094212F">
      <w:pPr>
        <w:rPr>
          <w:rFonts w:ascii="Arial" w:hAnsi="Arial" w:cs="Arial"/>
          <w:b/>
          <w:bCs/>
        </w:rPr>
      </w:pPr>
    </w:p>
    <w:p w:rsidR="0094212F" w:rsidRPr="00023CFE" w:rsidRDefault="008F3C6A" w:rsidP="0094212F">
      <w:pPr>
        <w:rPr>
          <w:rFonts w:ascii="Arial" w:hAnsi="Arial" w:cs="Arial"/>
          <w:b/>
          <w:bCs/>
        </w:rPr>
      </w:pPr>
      <w:r w:rsidRPr="00023CFE">
        <w:rPr>
          <w:rFonts w:ascii="Arial" w:hAnsi="Arial" w:cs="Arial"/>
          <w:b/>
          <w:bCs/>
        </w:rPr>
        <w:t>PS.2.B.</w:t>
      </w:r>
      <w:r w:rsidRPr="00023CFE">
        <w:rPr>
          <w:rFonts w:ascii="Arial" w:hAnsi="Arial" w:cs="Arial"/>
          <w:b/>
          <w:bCs/>
        </w:rPr>
        <w:tab/>
      </w:r>
      <w:r w:rsidRPr="00023CFE">
        <w:rPr>
          <w:rFonts w:ascii="Arial" w:hAnsi="Arial" w:cs="Arial"/>
          <w:b/>
          <w:bCs/>
        </w:rPr>
        <w:tab/>
      </w:r>
      <w:r w:rsidR="0094212F" w:rsidRPr="00023CFE">
        <w:rPr>
          <w:rFonts w:ascii="Arial" w:hAnsi="Arial" w:cs="Arial"/>
          <w:b/>
          <w:bCs/>
        </w:rPr>
        <w:t>Do You Hear What I Hear?</w:t>
      </w:r>
      <w:r w:rsidRPr="00023CFE">
        <w:rPr>
          <w:rFonts w:ascii="Arial" w:hAnsi="Arial" w:cs="Arial"/>
          <w:b/>
          <w:bCs/>
        </w:rPr>
        <w:tab/>
      </w:r>
      <w:r w:rsidRPr="00023CFE">
        <w:rPr>
          <w:rFonts w:ascii="Arial" w:hAnsi="Arial" w:cs="Arial"/>
          <w:b/>
          <w:bCs/>
        </w:rPr>
        <w:tab/>
        <w:t>Grade Level:  10</w:t>
      </w:r>
    </w:p>
    <w:p w:rsidR="0094212F" w:rsidRPr="00023CFE" w:rsidRDefault="0094212F" w:rsidP="008F3C6A">
      <w:pPr>
        <w:ind w:left="360"/>
        <w:rPr>
          <w:rFonts w:ascii="Arial" w:hAnsi="Arial" w:cs="Arial"/>
          <w:bCs/>
        </w:rPr>
      </w:pPr>
      <w:r w:rsidRPr="00023CFE">
        <w:rPr>
          <w:rFonts w:ascii="Arial" w:hAnsi="Arial" w:cs="Arial"/>
          <w:b/>
          <w:bCs/>
        </w:rPr>
        <w:t xml:space="preserve">Purpose:  </w:t>
      </w:r>
      <w:bookmarkStart w:id="2" w:name="OLE_LINK15"/>
      <w:bookmarkStart w:id="3" w:name="OLE_LINK16"/>
      <w:r w:rsidRPr="00023CFE">
        <w:rPr>
          <w:rFonts w:ascii="Arial" w:hAnsi="Arial" w:cs="Arial"/>
          <w:bCs/>
        </w:rPr>
        <w:t>This lesson</w:t>
      </w:r>
      <w:r w:rsidRPr="00023CFE">
        <w:rPr>
          <w:rFonts w:ascii="Arial" w:hAnsi="Arial" w:cs="Arial"/>
          <w:b/>
          <w:bCs/>
        </w:rPr>
        <w:t xml:space="preserve"> </w:t>
      </w:r>
      <w:r w:rsidRPr="00023CFE">
        <w:rPr>
          <w:rFonts w:ascii="Arial" w:hAnsi="Arial" w:cs="Arial"/>
          <w:bCs/>
        </w:rPr>
        <w:t>helps student improve communication by practicing paraphrasing.</w:t>
      </w:r>
      <w:bookmarkEnd w:id="2"/>
      <w:bookmarkEnd w:id="3"/>
    </w:p>
    <w:p w:rsidR="0094212F" w:rsidRPr="00023CFE" w:rsidRDefault="0094212F" w:rsidP="008426F5">
      <w:pPr>
        <w:rPr>
          <w:rFonts w:ascii="Arial" w:hAnsi="Arial" w:cs="Arial"/>
          <w:b/>
          <w:bCs/>
        </w:rPr>
      </w:pPr>
    </w:p>
    <w:p w:rsidR="0094212F" w:rsidRPr="00023CFE" w:rsidRDefault="008F3C6A" w:rsidP="0094212F">
      <w:pPr>
        <w:rPr>
          <w:rFonts w:ascii="Arial" w:hAnsi="Arial" w:cs="Arial"/>
          <w:bCs/>
        </w:rPr>
      </w:pPr>
      <w:r w:rsidRPr="00023CFE">
        <w:rPr>
          <w:rFonts w:ascii="Arial" w:hAnsi="Arial" w:cs="Arial"/>
          <w:b/>
          <w:bCs/>
        </w:rPr>
        <w:t>PS.2.B.</w:t>
      </w:r>
      <w:r w:rsidRPr="00023CFE">
        <w:rPr>
          <w:rFonts w:ascii="Arial" w:hAnsi="Arial" w:cs="Arial"/>
          <w:b/>
          <w:bCs/>
        </w:rPr>
        <w:tab/>
      </w:r>
      <w:r w:rsidRPr="00023CFE">
        <w:rPr>
          <w:rFonts w:ascii="Arial" w:hAnsi="Arial" w:cs="Arial"/>
          <w:b/>
          <w:bCs/>
        </w:rPr>
        <w:tab/>
      </w:r>
      <w:r w:rsidR="0094212F" w:rsidRPr="00023CFE">
        <w:rPr>
          <w:rFonts w:ascii="Arial" w:hAnsi="Arial" w:cs="Arial"/>
          <w:b/>
          <w:bCs/>
        </w:rPr>
        <w:t>Examining Conflict</w:t>
      </w:r>
      <w:r w:rsidRPr="00023CFE">
        <w:rPr>
          <w:rFonts w:ascii="Arial" w:hAnsi="Arial" w:cs="Arial"/>
          <w:b/>
          <w:bCs/>
        </w:rPr>
        <w:tab/>
      </w:r>
      <w:r w:rsidRPr="00023CFE">
        <w:rPr>
          <w:rFonts w:ascii="Arial" w:hAnsi="Arial" w:cs="Arial"/>
          <w:b/>
          <w:bCs/>
        </w:rPr>
        <w:tab/>
        <w:t>Grade Level:  12</w:t>
      </w:r>
    </w:p>
    <w:p w:rsidR="0094212F" w:rsidRPr="00023CFE" w:rsidRDefault="00C1178D" w:rsidP="008F3C6A">
      <w:pPr>
        <w:ind w:left="720" w:hanging="360"/>
        <w:rPr>
          <w:rFonts w:ascii="Arial" w:hAnsi="Arial" w:cs="Arial"/>
        </w:rPr>
      </w:pPr>
      <w:r>
        <w:rPr>
          <w:rFonts w:ascii="Arial" w:hAnsi="Arial" w:cs="Arial"/>
          <w:b/>
          <w:bCs/>
        </w:rPr>
        <w:t xml:space="preserve">Purpose:  </w:t>
      </w:r>
      <w:r w:rsidR="0094212F" w:rsidRPr="00023CFE">
        <w:rPr>
          <w:rFonts w:ascii="Arial" w:hAnsi="Arial" w:cs="Arial"/>
          <w:bCs/>
        </w:rPr>
        <w:t>This lesson</w:t>
      </w:r>
      <w:r w:rsidR="0094212F" w:rsidRPr="00023CFE">
        <w:rPr>
          <w:rFonts w:ascii="Arial" w:hAnsi="Arial" w:cs="Arial"/>
          <w:b/>
          <w:bCs/>
        </w:rPr>
        <w:t xml:space="preserve"> </w:t>
      </w:r>
      <w:r w:rsidR="0094212F" w:rsidRPr="00023CFE">
        <w:rPr>
          <w:rFonts w:ascii="Arial" w:hAnsi="Arial" w:cs="Arial"/>
          <w:bCs/>
        </w:rPr>
        <w:t xml:space="preserve">helps students gain understanding of how they, as individuals, can contribute to a positive peer culture that discourages behaviors such as physical conflict, name-calling, bullying and rumors.  Students learn to: </w:t>
      </w:r>
      <w:r w:rsidR="0094212F" w:rsidRPr="00023CFE">
        <w:rPr>
          <w:rFonts w:ascii="Arial" w:hAnsi="Arial" w:cs="Arial"/>
        </w:rPr>
        <w:t>define conflict; identify indicators of conflict; identify sources of conflict for high school students; identify ways that uninvolved parties contribute to exaggerating a conflict; identify the steps to take before becoming involved in a conflict and ways to help decrease the level of conflict.</w:t>
      </w:r>
    </w:p>
    <w:p w:rsidR="0094212F" w:rsidRPr="00023CFE" w:rsidRDefault="0094212F" w:rsidP="0094212F">
      <w:pPr>
        <w:ind w:left="360" w:hanging="360"/>
        <w:rPr>
          <w:rFonts w:ascii="Arial" w:hAnsi="Arial" w:cs="Arial"/>
          <w:b/>
          <w:bCs/>
        </w:rPr>
      </w:pPr>
    </w:p>
    <w:p w:rsidR="0094212F" w:rsidRPr="00023CFE" w:rsidRDefault="008F3C6A" w:rsidP="0094212F">
      <w:pPr>
        <w:rPr>
          <w:rFonts w:ascii="Arial" w:hAnsi="Arial" w:cs="Arial"/>
          <w:b/>
          <w:bCs/>
        </w:rPr>
      </w:pPr>
      <w:r w:rsidRPr="00023CFE">
        <w:rPr>
          <w:rFonts w:ascii="Arial" w:hAnsi="Arial" w:cs="Arial"/>
          <w:b/>
          <w:bCs/>
        </w:rPr>
        <w:t>PS.2.C.</w:t>
      </w:r>
      <w:r w:rsidRPr="00023CFE">
        <w:rPr>
          <w:rFonts w:ascii="Arial" w:hAnsi="Arial" w:cs="Arial"/>
          <w:b/>
          <w:bCs/>
        </w:rPr>
        <w:tab/>
      </w:r>
      <w:r w:rsidRPr="00023CFE">
        <w:rPr>
          <w:rFonts w:ascii="Arial" w:hAnsi="Arial" w:cs="Arial"/>
          <w:b/>
          <w:bCs/>
        </w:rPr>
        <w:tab/>
      </w:r>
      <w:r w:rsidR="0094212F" w:rsidRPr="00023CFE">
        <w:rPr>
          <w:rFonts w:ascii="Arial" w:hAnsi="Arial" w:cs="Arial"/>
          <w:b/>
          <w:bCs/>
        </w:rPr>
        <w:t>Identifying the Real Problem</w:t>
      </w:r>
      <w:r w:rsidRPr="00023CFE">
        <w:rPr>
          <w:rFonts w:ascii="Arial" w:hAnsi="Arial" w:cs="Arial"/>
          <w:b/>
          <w:bCs/>
        </w:rPr>
        <w:tab/>
      </w:r>
      <w:r w:rsidRPr="00023CFE">
        <w:rPr>
          <w:rFonts w:ascii="Arial" w:hAnsi="Arial" w:cs="Arial"/>
          <w:b/>
          <w:bCs/>
        </w:rPr>
        <w:tab/>
        <w:t>Grade Level:  12</w:t>
      </w:r>
    </w:p>
    <w:p w:rsidR="0094212F" w:rsidRPr="00023CFE" w:rsidRDefault="0094212F" w:rsidP="008F3C6A">
      <w:pPr>
        <w:ind w:left="720" w:hanging="360"/>
        <w:rPr>
          <w:rFonts w:ascii="Arial" w:hAnsi="Arial" w:cs="Arial"/>
          <w:bCs/>
        </w:rPr>
      </w:pPr>
      <w:r w:rsidRPr="00023CFE">
        <w:rPr>
          <w:rFonts w:ascii="Arial" w:hAnsi="Arial" w:cs="Arial"/>
          <w:b/>
          <w:bCs/>
        </w:rPr>
        <w:t>Purpose:</w:t>
      </w:r>
      <w:r w:rsidRPr="00023CFE">
        <w:rPr>
          <w:rFonts w:ascii="Arial" w:hAnsi="Arial" w:cs="Arial"/>
          <w:bCs/>
        </w:rPr>
        <w:t xml:space="preserve">  This lesson </w:t>
      </w:r>
      <w:r w:rsidRPr="00023CFE">
        <w:rPr>
          <w:rFonts w:ascii="Arial" w:hAnsi="Arial" w:cs="Arial"/>
        </w:rPr>
        <w:t xml:space="preserve">emphasizes the need for accurate problem definition when faced with situations such as dilemmas, conflicts with others (or self) or major decisions.  Students learn a method for </w:t>
      </w:r>
      <w:r w:rsidRPr="00023CFE">
        <w:rPr>
          <w:rFonts w:ascii="Arial" w:hAnsi="Arial" w:cs="Arial"/>
          <w:bCs/>
        </w:rPr>
        <w:t>identifying the real problem.</w:t>
      </w:r>
    </w:p>
    <w:p w:rsidR="0094212F" w:rsidRPr="00023CFE" w:rsidRDefault="0094212F" w:rsidP="0094212F">
      <w:pPr>
        <w:rPr>
          <w:rFonts w:ascii="Arial" w:hAnsi="Arial" w:cs="Arial"/>
          <w:b/>
          <w:bCs/>
        </w:rPr>
      </w:pPr>
    </w:p>
    <w:p w:rsidR="0094212F" w:rsidRPr="00023CFE" w:rsidRDefault="00A127AD" w:rsidP="0094212F">
      <w:pPr>
        <w:rPr>
          <w:rFonts w:ascii="Arial" w:hAnsi="Arial" w:cs="Arial"/>
          <w:b/>
          <w:bCs/>
        </w:rPr>
      </w:pPr>
      <w:r w:rsidRPr="00023CFE">
        <w:rPr>
          <w:rFonts w:ascii="Arial" w:hAnsi="Arial" w:cs="Arial"/>
          <w:b/>
          <w:bCs/>
        </w:rPr>
        <w:t>PS.2.C.</w:t>
      </w:r>
      <w:r w:rsidRPr="00023CFE">
        <w:rPr>
          <w:rFonts w:ascii="Arial" w:hAnsi="Arial" w:cs="Arial"/>
          <w:b/>
          <w:bCs/>
        </w:rPr>
        <w:tab/>
      </w:r>
      <w:r w:rsidRPr="00023CFE">
        <w:rPr>
          <w:rFonts w:ascii="Arial" w:hAnsi="Arial" w:cs="Arial"/>
          <w:b/>
          <w:bCs/>
        </w:rPr>
        <w:tab/>
      </w:r>
      <w:r w:rsidR="0094212F" w:rsidRPr="00023CFE">
        <w:rPr>
          <w:rFonts w:ascii="Arial" w:hAnsi="Arial" w:cs="Arial"/>
          <w:b/>
          <w:bCs/>
        </w:rPr>
        <w:t>Decision-Making Exercise</w:t>
      </w:r>
      <w:r w:rsidRPr="00023CFE">
        <w:rPr>
          <w:rFonts w:ascii="Arial" w:hAnsi="Arial" w:cs="Arial"/>
          <w:b/>
          <w:bCs/>
        </w:rPr>
        <w:tab/>
      </w:r>
      <w:r w:rsidRPr="00023CFE">
        <w:rPr>
          <w:rFonts w:ascii="Arial" w:hAnsi="Arial" w:cs="Arial"/>
          <w:b/>
          <w:bCs/>
        </w:rPr>
        <w:tab/>
        <w:t>Grade Level:  10</w:t>
      </w:r>
    </w:p>
    <w:p w:rsidR="0094212F" w:rsidRPr="00023CFE" w:rsidRDefault="00C1178D" w:rsidP="00A127AD">
      <w:pPr>
        <w:ind w:left="720" w:hanging="360"/>
        <w:rPr>
          <w:rFonts w:ascii="Arial" w:hAnsi="Arial" w:cs="Arial"/>
          <w:bCs/>
        </w:rPr>
      </w:pPr>
      <w:r>
        <w:rPr>
          <w:rFonts w:ascii="Arial" w:hAnsi="Arial" w:cs="Arial"/>
          <w:b/>
          <w:bCs/>
        </w:rPr>
        <w:t xml:space="preserve">Purpose:  </w:t>
      </w:r>
      <w:r w:rsidR="0094212F" w:rsidRPr="00023CFE">
        <w:rPr>
          <w:rFonts w:ascii="Arial" w:hAnsi="Arial" w:cs="Arial"/>
          <w:bCs/>
        </w:rPr>
        <w:t>This lesson uses the decision-making model to stress the importance of being prepared to make effective decisions when faced with difficult problems.</w:t>
      </w:r>
    </w:p>
    <w:p w:rsidR="0094212F" w:rsidRPr="00023CFE" w:rsidRDefault="0094212F" w:rsidP="0094212F">
      <w:pPr>
        <w:rPr>
          <w:rFonts w:ascii="Arial" w:hAnsi="Arial" w:cs="Arial"/>
          <w:b/>
          <w:bCs/>
        </w:rPr>
      </w:pPr>
    </w:p>
    <w:p w:rsidR="0094212F" w:rsidRPr="00023CFE" w:rsidRDefault="00A127AD" w:rsidP="0094212F">
      <w:pPr>
        <w:rPr>
          <w:rFonts w:ascii="Arial" w:hAnsi="Arial" w:cs="Arial"/>
          <w:bCs/>
        </w:rPr>
      </w:pPr>
      <w:r w:rsidRPr="00023CFE">
        <w:rPr>
          <w:rFonts w:ascii="Arial" w:hAnsi="Arial" w:cs="Arial"/>
          <w:b/>
          <w:bCs/>
        </w:rPr>
        <w:t>PS.2.C.</w:t>
      </w:r>
      <w:r w:rsidRPr="00023CFE">
        <w:rPr>
          <w:rFonts w:ascii="Arial" w:hAnsi="Arial" w:cs="Arial"/>
          <w:b/>
          <w:bCs/>
        </w:rPr>
        <w:tab/>
      </w:r>
      <w:r w:rsidRPr="00023CFE">
        <w:rPr>
          <w:rFonts w:ascii="Arial" w:hAnsi="Arial" w:cs="Arial"/>
          <w:b/>
          <w:bCs/>
        </w:rPr>
        <w:tab/>
      </w:r>
      <w:r w:rsidR="0094212F" w:rsidRPr="00023CFE">
        <w:rPr>
          <w:rFonts w:ascii="Arial" w:hAnsi="Arial" w:cs="Arial"/>
          <w:b/>
          <w:bCs/>
        </w:rPr>
        <w:t>Solving Problems Together</w:t>
      </w:r>
      <w:r w:rsidRPr="00023CFE">
        <w:rPr>
          <w:rFonts w:ascii="Arial" w:hAnsi="Arial" w:cs="Arial"/>
          <w:b/>
          <w:bCs/>
        </w:rPr>
        <w:tab/>
      </w:r>
      <w:r w:rsidRPr="00023CFE">
        <w:rPr>
          <w:rFonts w:ascii="Arial" w:hAnsi="Arial" w:cs="Arial"/>
          <w:b/>
          <w:bCs/>
        </w:rPr>
        <w:tab/>
        <w:t>Grade Level:  9</w:t>
      </w:r>
    </w:p>
    <w:p w:rsidR="0094212F" w:rsidRPr="00023CFE" w:rsidRDefault="0094212F" w:rsidP="00A127AD">
      <w:pPr>
        <w:ind w:left="720" w:hanging="360"/>
        <w:contextualSpacing/>
        <w:rPr>
          <w:rFonts w:ascii="Arial" w:hAnsi="Arial" w:cs="Arial"/>
          <w:bCs/>
        </w:rPr>
      </w:pPr>
      <w:r w:rsidRPr="00023CFE">
        <w:rPr>
          <w:rFonts w:ascii="Arial" w:hAnsi="Arial" w:cs="Arial"/>
          <w:b/>
          <w:bCs/>
        </w:rPr>
        <w:t>Purpose:</w:t>
      </w:r>
      <w:r w:rsidRPr="00023CFE">
        <w:rPr>
          <w:rFonts w:ascii="Arial" w:hAnsi="Arial" w:cs="Arial"/>
          <w:bCs/>
        </w:rPr>
        <w:t xml:space="preserve">  Students participate in developing a consensus solution to a problem in small groups to gain an understanding that the brainstorming process with peers can be a valuable problem-solving technique.</w:t>
      </w:r>
    </w:p>
    <w:p w:rsidR="0094212F" w:rsidRPr="00023CFE" w:rsidRDefault="0094212F" w:rsidP="0094212F">
      <w:pPr>
        <w:rPr>
          <w:rFonts w:ascii="Arial" w:hAnsi="Arial" w:cs="Arial"/>
          <w:b/>
          <w:bCs/>
        </w:rPr>
      </w:pPr>
    </w:p>
    <w:p w:rsidR="0094212F" w:rsidRPr="00023CFE" w:rsidRDefault="00A127AD" w:rsidP="0094212F">
      <w:pPr>
        <w:rPr>
          <w:rFonts w:ascii="Arial" w:hAnsi="Arial" w:cs="Arial"/>
          <w:b/>
          <w:bCs/>
        </w:rPr>
      </w:pPr>
      <w:r w:rsidRPr="00023CFE">
        <w:rPr>
          <w:rFonts w:ascii="Arial" w:hAnsi="Arial" w:cs="Arial"/>
          <w:b/>
          <w:bCs/>
        </w:rPr>
        <w:t>PS.3.A.</w:t>
      </w:r>
      <w:r w:rsidRPr="00023CFE">
        <w:rPr>
          <w:rFonts w:ascii="Arial" w:hAnsi="Arial" w:cs="Arial"/>
          <w:b/>
          <w:bCs/>
        </w:rPr>
        <w:tab/>
      </w:r>
      <w:r w:rsidRPr="00023CFE">
        <w:rPr>
          <w:rFonts w:ascii="Arial" w:hAnsi="Arial" w:cs="Arial"/>
          <w:b/>
          <w:bCs/>
        </w:rPr>
        <w:tab/>
      </w:r>
      <w:r w:rsidR="0094212F" w:rsidRPr="00023CFE">
        <w:rPr>
          <w:rFonts w:ascii="Arial" w:hAnsi="Arial" w:cs="Arial"/>
          <w:b/>
          <w:bCs/>
        </w:rPr>
        <w:t>Substance Abuse—To Use or Not to Use</w:t>
      </w:r>
      <w:r w:rsidRPr="00023CFE">
        <w:rPr>
          <w:rFonts w:ascii="Arial" w:hAnsi="Arial" w:cs="Arial"/>
          <w:b/>
          <w:bCs/>
        </w:rPr>
        <w:tab/>
      </w:r>
      <w:r w:rsidRPr="00023CFE">
        <w:rPr>
          <w:rFonts w:ascii="Arial" w:hAnsi="Arial" w:cs="Arial"/>
          <w:b/>
          <w:bCs/>
        </w:rPr>
        <w:tab/>
        <w:t>Grade Level:  10</w:t>
      </w:r>
    </w:p>
    <w:p w:rsidR="0094212F" w:rsidRPr="00023CFE" w:rsidRDefault="0094212F" w:rsidP="00A127AD">
      <w:pPr>
        <w:ind w:left="720" w:hanging="360"/>
        <w:rPr>
          <w:rFonts w:ascii="Arial" w:hAnsi="Arial" w:cs="Arial"/>
          <w:bCs/>
        </w:rPr>
      </w:pPr>
      <w:r w:rsidRPr="00023CFE">
        <w:rPr>
          <w:rFonts w:ascii="Arial" w:hAnsi="Arial" w:cs="Arial"/>
          <w:b/>
          <w:bCs/>
        </w:rPr>
        <w:t xml:space="preserve">Purpose:  </w:t>
      </w:r>
      <w:r w:rsidRPr="00023CFE">
        <w:rPr>
          <w:rFonts w:ascii="Arial" w:hAnsi="Arial" w:cs="Arial"/>
          <w:bCs/>
        </w:rPr>
        <w:t>This lesson informs students of the effects of alcohol and other drug use and abuse as it relates to career choices and lifestyles.</w:t>
      </w:r>
    </w:p>
    <w:p w:rsidR="0094212F" w:rsidRPr="00023CFE" w:rsidRDefault="0094212F" w:rsidP="0094212F">
      <w:pPr>
        <w:rPr>
          <w:rFonts w:ascii="Arial" w:hAnsi="Arial" w:cs="Arial"/>
          <w:b/>
          <w:bCs/>
        </w:rPr>
      </w:pPr>
    </w:p>
    <w:p w:rsidR="0094212F" w:rsidRPr="00023CFE" w:rsidRDefault="00A127AD" w:rsidP="0094212F">
      <w:pPr>
        <w:rPr>
          <w:rFonts w:ascii="Arial" w:hAnsi="Arial" w:cs="Arial"/>
          <w:b/>
          <w:bCs/>
        </w:rPr>
      </w:pPr>
      <w:r w:rsidRPr="00023CFE">
        <w:rPr>
          <w:rFonts w:ascii="Arial" w:hAnsi="Arial" w:cs="Arial"/>
          <w:b/>
          <w:bCs/>
        </w:rPr>
        <w:t>PS.3.B.</w:t>
      </w:r>
      <w:r w:rsidRPr="00023CFE">
        <w:rPr>
          <w:rFonts w:ascii="Arial" w:hAnsi="Arial" w:cs="Arial"/>
          <w:b/>
          <w:bCs/>
        </w:rPr>
        <w:tab/>
      </w:r>
      <w:r w:rsidRPr="00023CFE">
        <w:rPr>
          <w:rFonts w:ascii="Arial" w:hAnsi="Arial" w:cs="Arial"/>
          <w:b/>
          <w:bCs/>
        </w:rPr>
        <w:tab/>
      </w:r>
      <w:r w:rsidR="0094212F" w:rsidRPr="00023CFE">
        <w:rPr>
          <w:rFonts w:ascii="Arial" w:hAnsi="Arial" w:cs="Arial"/>
          <w:b/>
          <w:bCs/>
        </w:rPr>
        <w:t>Flirting with Addictions</w:t>
      </w:r>
      <w:r w:rsidR="0094212F" w:rsidRPr="00023CFE">
        <w:rPr>
          <w:rFonts w:ascii="Arial" w:hAnsi="Arial" w:cs="Arial"/>
          <w:b/>
          <w:bCs/>
        </w:rPr>
        <w:tab/>
      </w:r>
      <w:r w:rsidRPr="00023CFE">
        <w:rPr>
          <w:rFonts w:ascii="Arial" w:hAnsi="Arial" w:cs="Arial"/>
          <w:b/>
          <w:bCs/>
        </w:rPr>
        <w:tab/>
        <w:t>Grade Level:  9</w:t>
      </w:r>
    </w:p>
    <w:p w:rsidR="0094212F" w:rsidRPr="00023CFE" w:rsidRDefault="0094212F" w:rsidP="00A127AD">
      <w:pPr>
        <w:ind w:left="720" w:hanging="360"/>
        <w:rPr>
          <w:rFonts w:ascii="Arial" w:hAnsi="Arial" w:cs="Arial"/>
          <w:b/>
          <w:bCs/>
        </w:rPr>
      </w:pPr>
      <w:r w:rsidRPr="00023CFE">
        <w:rPr>
          <w:rFonts w:ascii="Arial" w:hAnsi="Arial" w:cs="Arial"/>
          <w:b/>
          <w:bCs/>
        </w:rPr>
        <w:t>Purpose:</w:t>
      </w:r>
      <w:r w:rsidRPr="00023CFE">
        <w:rPr>
          <w:rFonts w:ascii="Arial" w:hAnsi="Arial" w:cs="Arial"/>
          <w:bCs/>
        </w:rPr>
        <w:t xml:space="preserve">  </w:t>
      </w:r>
      <w:bookmarkStart w:id="4" w:name="OLE_LINK5"/>
      <w:bookmarkStart w:id="5" w:name="OLE_LINK6"/>
      <w:r w:rsidRPr="00023CFE">
        <w:rPr>
          <w:rFonts w:ascii="Arial" w:hAnsi="Arial" w:cs="Arial"/>
          <w:bCs/>
        </w:rPr>
        <w:t>This lesson stresses the positive consequences of not drinking alcohol and the negative consequences of misuse, abuse, and dependence</w:t>
      </w:r>
      <w:bookmarkEnd w:id="4"/>
      <w:bookmarkEnd w:id="5"/>
      <w:r w:rsidRPr="00023CFE">
        <w:rPr>
          <w:rFonts w:ascii="Arial" w:hAnsi="Arial" w:cs="Arial"/>
          <w:bCs/>
        </w:rPr>
        <w:t>.</w:t>
      </w:r>
    </w:p>
    <w:p w:rsidR="0094212F" w:rsidRPr="00023CFE" w:rsidRDefault="0094212F" w:rsidP="0094212F">
      <w:pPr>
        <w:rPr>
          <w:rFonts w:ascii="Arial" w:hAnsi="Arial" w:cs="Arial"/>
          <w:b/>
          <w:bCs/>
        </w:rPr>
      </w:pPr>
    </w:p>
    <w:p w:rsidR="0094212F" w:rsidRPr="00023CFE" w:rsidRDefault="00A127AD" w:rsidP="0094212F">
      <w:pPr>
        <w:rPr>
          <w:rFonts w:ascii="Arial" w:hAnsi="Arial" w:cs="Arial"/>
          <w:b/>
          <w:bCs/>
        </w:rPr>
      </w:pPr>
      <w:r w:rsidRPr="00023CFE">
        <w:rPr>
          <w:rFonts w:ascii="Arial" w:hAnsi="Arial" w:cs="Arial"/>
          <w:b/>
          <w:bCs/>
        </w:rPr>
        <w:t>PS.3.B.</w:t>
      </w:r>
      <w:r w:rsidRPr="00023CFE">
        <w:rPr>
          <w:rFonts w:ascii="Arial" w:hAnsi="Arial" w:cs="Arial"/>
          <w:b/>
          <w:bCs/>
        </w:rPr>
        <w:tab/>
      </w:r>
      <w:r w:rsidRPr="00023CFE">
        <w:rPr>
          <w:rFonts w:ascii="Arial" w:hAnsi="Arial" w:cs="Arial"/>
          <w:b/>
          <w:bCs/>
        </w:rPr>
        <w:tab/>
      </w:r>
      <w:r w:rsidR="0094212F" w:rsidRPr="00023CFE">
        <w:rPr>
          <w:rFonts w:ascii="Arial" w:hAnsi="Arial" w:cs="Arial"/>
          <w:b/>
          <w:bCs/>
        </w:rPr>
        <w:t>Meet Alcohol’s First Cousin-Drugs</w:t>
      </w:r>
      <w:r w:rsidRPr="00023CFE">
        <w:rPr>
          <w:rFonts w:ascii="Arial" w:hAnsi="Arial" w:cs="Arial"/>
          <w:b/>
          <w:bCs/>
        </w:rPr>
        <w:tab/>
        <w:t>Grade Level:  9-12</w:t>
      </w:r>
    </w:p>
    <w:p w:rsidR="0094212F" w:rsidRPr="00023CFE" w:rsidRDefault="00C1178D" w:rsidP="00A127AD">
      <w:pPr>
        <w:ind w:left="720" w:hanging="360"/>
        <w:rPr>
          <w:rFonts w:ascii="Arial" w:hAnsi="Arial" w:cs="Arial"/>
          <w:bCs/>
        </w:rPr>
      </w:pPr>
      <w:r>
        <w:rPr>
          <w:rFonts w:ascii="Arial" w:hAnsi="Arial" w:cs="Arial"/>
          <w:b/>
          <w:bCs/>
        </w:rPr>
        <w:t xml:space="preserve">Purpose:  </w:t>
      </w:r>
      <w:bookmarkStart w:id="6" w:name="OLE_LINK3"/>
      <w:bookmarkStart w:id="7" w:name="OLE_LINK4"/>
      <w:r w:rsidR="0094212F" w:rsidRPr="00023CFE">
        <w:rPr>
          <w:rFonts w:ascii="Arial" w:hAnsi="Arial" w:cs="Arial"/>
          <w:bCs/>
        </w:rPr>
        <w:t>This lesson raises students’ awareness of alcohol and other drug abuse and addiction (including nicotine) so they can better help friends or themselves.</w:t>
      </w:r>
      <w:bookmarkEnd w:id="6"/>
      <w:bookmarkEnd w:id="7"/>
    </w:p>
    <w:p w:rsidR="008426F5" w:rsidRPr="00023CFE" w:rsidRDefault="008426F5" w:rsidP="008426F5">
      <w:pPr>
        <w:rPr>
          <w:rFonts w:ascii="Arial" w:hAnsi="Arial" w:cs="Arial"/>
          <w:b/>
          <w:bCs/>
        </w:rPr>
      </w:pPr>
    </w:p>
    <w:p w:rsidR="007B72AE" w:rsidRPr="00023CFE" w:rsidRDefault="00A127AD" w:rsidP="007B72AE">
      <w:pPr>
        <w:rPr>
          <w:rFonts w:ascii="Arial" w:hAnsi="Arial" w:cs="Arial"/>
          <w:bCs/>
        </w:rPr>
      </w:pPr>
      <w:r w:rsidRPr="00023CFE">
        <w:rPr>
          <w:rFonts w:ascii="Arial" w:hAnsi="Arial" w:cs="Arial"/>
          <w:b/>
          <w:bCs/>
        </w:rPr>
        <w:t>PS.3.B.</w:t>
      </w:r>
      <w:r w:rsidRPr="00023CFE">
        <w:rPr>
          <w:rFonts w:ascii="Arial" w:hAnsi="Arial" w:cs="Arial"/>
          <w:b/>
          <w:bCs/>
        </w:rPr>
        <w:tab/>
      </w:r>
      <w:r w:rsidRPr="00023CFE">
        <w:rPr>
          <w:rFonts w:ascii="Arial" w:hAnsi="Arial" w:cs="Arial"/>
          <w:b/>
          <w:bCs/>
        </w:rPr>
        <w:tab/>
      </w:r>
      <w:r w:rsidR="007B72AE" w:rsidRPr="00023CFE">
        <w:rPr>
          <w:rFonts w:ascii="Arial" w:hAnsi="Arial" w:cs="Arial"/>
          <w:b/>
          <w:bCs/>
        </w:rPr>
        <w:t>Intervening to Help Others</w:t>
      </w:r>
      <w:r w:rsidRPr="00023CFE">
        <w:rPr>
          <w:rFonts w:ascii="Arial" w:hAnsi="Arial" w:cs="Arial"/>
          <w:b/>
          <w:bCs/>
        </w:rPr>
        <w:tab/>
      </w:r>
      <w:r w:rsidRPr="00023CFE">
        <w:rPr>
          <w:rFonts w:ascii="Arial" w:hAnsi="Arial" w:cs="Arial"/>
          <w:b/>
          <w:bCs/>
        </w:rPr>
        <w:tab/>
        <w:t>Grade Level:  10</w:t>
      </w:r>
    </w:p>
    <w:p w:rsidR="007B72AE" w:rsidRPr="00023CFE" w:rsidRDefault="00C1178D" w:rsidP="00A127AD">
      <w:pPr>
        <w:ind w:left="360"/>
        <w:rPr>
          <w:rFonts w:ascii="Arial" w:hAnsi="Arial" w:cs="Arial"/>
          <w:bCs/>
        </w:rPr>
      </w:pPr>
      <w:r>
        <w:rPr>
          <w:rFonts w:ascii="Arial" w:hAnsi="Arial" w:cs="Arial"/>
          <w:b/>
          <w:bCs/>
        </w:rPr>
        <w:t xml:space="preserve">Purpose:  </w:t>
      </w:r>
      <w:r w:rsidR="007B72AE" w:rsidRPr="00023CFE">
        <w:rPr>
          <w:rFonts w:ascii="Arial" w:hAnsi="Arial" w:cs="Arial"/>
          <w:bCs/>
        </w:rPr>
        <w:t>This lesson helps students confront alcohol or other drug abuse</w:t>
      </w:r>
    </w:p>
    <w:p w:rsidR="007B72AE" w:rsidRDefault="007B72AE" w:rsidP="007B72AE">
      <w:pPr>
        <w:rPr>
          <w:rFonts w:ascii="Arial" w:hAnsi="Arial" w:cs="Arial"/>
          <w:b/>
          <w:bCs/>
        </w:rPr>
      </w:pPr>
    </w:p>
    <w:p w:rsidR="00023CFE" w:rsidRDefault="00023CFE">
      <w:pPr>
        <w:rPr>
          <w:rFonts w:ascii="Arial" w:hAnsi="Arial" w:cs="Arial"/>
          <w:b/>
          <w:bCs/>
        </w:rPr>
      </w:pPr>
      <w:r>
        <w:rPr>
          <w:rFonts w:ascii="Arial" w:hAnsi="Arial" w:cs="Arial"/>
          <w:b/>
          <w:bCs/>
        </w:rPr>
        <w:br w:type="page"/>
      </w:r>
    </w:p>
    <w:p w:rsidR="00A127AD" w:rsidRPr="00023CFE" w:rsidRDefault="00A127AD" w:rsidP="00A127AD">
      <w:pPr>
        <w:jc w:val="center"/>
        <w:rPr>
          <w:rFonts w:ascii="Arial" w:hAnsi="Arial" w:cs="Arial"/>
          <w:b/>
          <w:bCs/>
        </w:rPr>
      </w:pPr>
      <w:r w:rsidRPr="00023CFE">
        <w:rPr>
          <w:rFonts w:ascii="Arial" w:hAnsi="Arial" w:cs="Arial"/>
          <w:b/>
          <w:bCs/>
        </w:rPr>
        <w:t>STRAND:  ACADEMIC DEVELOPMENT (AD)</w:t>
      </w:r>
    </w:p>
    <w:p w:rsidR="008426F5" w:rsidRPr="00023CFE" w:rsidRDefault="008426F5" w:rsidP="008426F5">
      <w:pPr>
        <w:jc w:val="center"/>
        <w:rPr>
          <w:rFonts w:ascii="Arial" w:hAnsi="Arial" w:cs="Arial"/>
          <w:b/>
          <w:bCs/>
        </w:rPr>
      </w:pPr>
      <w:r w:rsidRPr="00023CFE">
        <w:rPr>
          <w:rFonts w:ascii="Arial" w:hAnsi="Arial" w:cs="Arial"/>
          <w:b/>
          <w:bCs/>
        </w:rPr>
        <w:t>MIDDLE/JUNIOR HIGH SCHOOL</w:t>
      </w:r>
      <w:r w:rsidR="00F41792" w:rsidRPr="00023CFE">
        <w:rPr>
          <w:rFonts w:ascii="Arial" w:hAnsi="Arial" w:cs="Arial"/>
          <w:b/>
          <w:bCs/>
        </w:rPr>
        <w:t xml:space="preserve"> LESSONS</w:t>
      </w:r>
    </w:p>
    <w:p w:rsidR="008426F5" w:rsidRPr="00023CFE" w:rsidRDefault="008426F5" w:rsidP="008426F5">
      <w:pPr>
        <w:rPr>
          <w:rFonts w:ascii="Arial" w:hAnsi="Arial" w:cs="Arial"/>
          <w:b/>
          <w:bCs/>
        </w:rPr>
      </w:pPr>
    </w:p>
    <w:p w:rsidR="005419FD" w:rsidRPr="00023CFE" w:rsidRDefault="005419FD" w:rsidP="005419FD">
      <w:pPr>
        <w:rPr>
          <w:rFonts w:ascii="Arial" w:hAnsi="Arial" w:cs="Arial"/>
          <w:bCs/>
        </w:rPr>
      </w:pPr>
      <w:r w:rsidRPr="00023CFE">
        <w:rPr>
          <w:rFonts w:ascii="Arial" w:hAnsi="Arial" w:cs="Arial"/>
          <w:b/>
          <w:bCs/>
        </w:rPr>
        <w:t>AD.5.A.</w:t>
      </w:r>
      <w:r w:rsidRPr="00023CFE">
        <w:rPr>
          <w:rFonts w:ascii="Arial" w:hAnsi="Arial" w:cs="Arial"/>
          <w:b/>
          <w:bCs/>
        </w:rPr>
        <w:tab/>
      </w:r>
      <w:r w:rsidR="00203825">
        <w:rPr>
          <w:rFonts w:ascii="Arial" w:hAnsi="Arial" w:cs="Arial"/>
          <w:b/>
          <w:bCs/>
        </w:rPr>
        <w:tab/>
      </w:r>
      <w:r w:rsidRPr="00023CFE">
        <w:rPr>
          <w:rFonts w:ascii="Arial" w:hAnsi="Arial" w:cs="Arial"/>
          <w:b/>
          <w:bCs/>
        </w:rPr>
        <w:t>Expect the Unexpected</w:t>
      </w:r>
      <w:r w:rsidRPr="00023CFE">
        <w:rPr>
          <w:rFonts w:ascii="Arial" w:hAnsi="Arial" w:cs="Arial"/>
          <w:b/>
          <w:bCs/>
        </w:rPr>
        <w:tab/>
      </w:r>
      <w:r w:rsidRPr="00023CFE">
        <w:rPr>
          <w:rFonts w:ascii="Arial" w:hAnsi="Arial" w:cs="Arial"/>
          <w:b/>
          <w:bCs/>
        </w:rPr>
        <w:tab/>
        <w:t xml:space="preserve">Grade Level: </w:t>
      </w:r>
      <w:r w:rsidR="00203825">
        <w:rPr>
          <w:rFonts w:ascii="Arial" w:hAnsi="Arial" w:cs="Arial"/>
          <w:b/>
          <w:bCs/>
        </w:rPr>
        <w:t xml:space="preserve"> </w:t>
      </w:r>
      <w:r w:rsidRPr="00023CFE">
        <w:rPr>
          <w:rFonts w:ascii="Arial" w:hAnsi="Arial" w:cs="Arial"/>
          <w:b/>
          <w:bCs/>
        </w:rPr>
        <w:t>8</w:t>
      </w:r>
    </w:p>
    <w:p w:rsidR="005419FD" w:rsidRPr="00023CFE" w:rsidRDefault="00C1178D" w:rsidP="005419FD">
      <w:pPr>
        <w:ind w:left="720" w:hanging="360"/>
        <w:rPr>
          <w:rFonts w:ascii="Arial" w:hAnsi="Arial" w:cs="Arial"/>
          <w:bCs/>
        </w:rPr>
      </w:pPr>
      <w:r>
        <w:rPr>
          <w:rFonts w:ascii="Arial" w:hAnsi="Arial" w:cs="Arial"/>
          <w:b/>
          <w:bCs/>
        </w:rPr>
        <w:t xml:space="preserve">Purpose:  </w:t>
      </w:r>
      <w:r w:rsidR="005419FD" w:rsidRPr="00023CFE">
        <w:rPr>
          <w:rFonts w:ascii="Arial" w:hAnsi="Arial" w:cs="Arial"/>
          <w:bCs/>
        </w:rPr>
        <w:t>This lesson helps students clarify academic expectations and provides students with an opportunity to prepare for meeting those expectations.</w:t>
      </w:r>
    </w:p>
    <w:p w:rsidR="005419FD" w:rsidRPr="00023CFE" w:rsidRDefault="005419FD" w:rsidP="005419FD">
      <w:pPr>
        <w:rPr>
          <w:rFonts w:ascii="Arial" w:hAnsi="Arial" w:cs="Arial"/>
          <w:b/>
          <w:bCs/>
        </w:rPr>
      </w:pPr>
    </w:p>
    <w:p w:rsidR="005419FD" w:rsidRPr="00023CFE" w:rsidRDefault="005419FD" w:rsidP="005419FD">
      <w:pPr>
        <w:rPr>
          <w:rFonts w:ascii="Arial" w:hAnsi="Arial" w:cs="Arial"/>
          <w:bCs/>
        </w:rPr>
      </w:pPr>
      <w:r w:rsidRPr="00023CFE">
        <w:rPr>
          <w:rFonts w:ascii="Arial" w:hAnsi="Arial" w:cs="Arial"/>
          <w:b/>
          <w:bCs/>
        </w:rPr>
        <w:t>AD.4.A.</w:t>
      </w:r>
      <w:r w:rsidRPr="00023CFE">
        <w:rPr>
          <w:rFonts w:ascii="Arial" w:hAnsi="Arial" w:cs="Arial"/>
          <w:b/>
          <w:bCs/>
        </w:rPr>
        <w:tab/>
      </w:r>
      <w:r w:rsidR="00203825">
        <w:rPr>
          <w:rFonts w:ascii="Arial" w:hAnsi="Arial" w:cs="Arial"/>
          <w:b/>
          <w:bCs/>
        </w:rPr>
        <w:tab/>
      </w:r>
      <w:r w:rsidRPr="00023CFE">
        <w:rPr>
          <w:rFonts w:ascii="Arial" w:hAnsi="Arial" w:cs="Arial"/>
          <w:b/>
          <w:bCs/>
        </w:rPr>
        <w:t>Transitioning from Middle School to High School</w:t>
      </w:r>
      <w:r w:rsidRPr="00023CFE">
        <w:rPr>
          <w:rFonts w:ascii="Arial" w:hAnsi="Arial" w:cs="Arial"/>
          <w:b/>
          <w:bCs/>
        </w:rPr>
        <w:tab/>
      </w:r>
      <w:r w:rsidRPr="00023CFE">
        <w:rPr>
          <w:rFonts w:ascii="Arial" w:hAnsi="Arial" w:cs="Arial"/>
          <w:b/>
          <w:bCs/>
        </w:rPr>
        <w:tab/>
        <w:t xml:space="preserve">Grade Level: </w:t>
      </w:r>
      <w:r w:rsidR="00203825">
        <w:rPr>
          <w:rFonts w:ascii="Arial" w:hAnsi="Arial" w:cs="Arial"/>
          <w:b/>
          <w:bCs/>
        </w:rPr>
        <w:t xml:space="preserve"> </w:t>
      </w:r>
      <w:r w:rsidRPr="00023CFE">
        <w:rPr>
          <w:rFonts w:ascii="Arial" w:hAnsi="Arial" w:cs="Arial"/>
          <w:b/>
          <w:bCs/>
        </w:rPr>
        <w:t>8</w:t>
      </w:r>
    </w:p>
    <w:p w:rsidR="005419FD" w:rsidRPr="00023CFE" w:rsidRDefault="005419FD" w:rsidP="005419FD">
      <w:pPr>
        <w:ind w:left="720" w:hanging="360"/>
        <w:rPr>
          <w:rFonts w:ascii="Arial" w:hAnsi="Arial" w:cs="Arial"/>
          <w:bCs/>
        </w:rPr>
      </w:pPr>
      <w:r w:rsidRPr="00023CFE">
        <w:rPr>
          <w:rFonts w:ascii="Arial" w:hAnsi="Arial" w:cs="Arial"/>
          <w:b/>
          <w:bCs/>
        </w:rPr>
        <w:t>Purpose:</w:t>
      </w:r>
      <w:r w:rsidR="004D2D46" w:rsidRPr="00023CFE">
        <w:rPr>
          <w:rFonts w:ascii="Arial" w:hAnsi="Arial" w:cs="Arial"/>
          <w:bCs/>
        </w:rPr>
        <w:t xml:space="preserve">  (2 Lessons</w:t>
      </w:r>
      <w:proofErr w:type="gramStart"/>
      <w:r w:rsidR="004D2D46" w:rsidRPr="00023CFE">
        <w:rPr>
          <w:rFonts w:ascii="Arial" w:hAnsi="Arial" w:cs="Arial"/>
          <w:bCs/>
        </w:rPr>
        <w:t>)</w:t>
      </w:r>
      <w:r w:rsidR="005F0A76">
        <w:rPr>
          <w:rFonts w:ascii="Arial" w:hAnsi="Arial" w:cs="Arial"/>
          <w:bCs/>
        </w:rPr>
        <w:t xml:space="preserve"> </w:t>
      </w:r>
      <w:r w:rsidR="004D2D46" w:rsidRPr="00023CFE">
        <w:rPr>
          <w:rFonts w:ascii="Arial" w:hAnsi="Arial" w:cs="Arial"/>
          <w:bCs/>
        </w:rPr>
        <w:t xml:space="preserve"> These</w:t>
      </w:r>
      <w:proofErr w:type="gramEnd"/>
      <w:r w:rsidR="004D2D46" w:rsidRPr="00023CFE">
        <w:rPr>
          <w:rFonts w:ascii="Arial" w:hAnsi="Arial" w:cs="Arial"/>
          <w:bCs/>
        </w:rPr>
        <w:t xml:space="preserve"> 2</w:t>
      </w:r>
      <w:r w:rsidRPr="00023CFE">
        <w:rPr>
          <w:rFonts w:ascii="Arial" w:hAnsi="Arial" w:cs="Arial"/>
          <w:bCs/>
        </w:rPr>
        <w:t xml:space="preserve"> lesson</w:t>
      </w:r>
      <w:r w:rsidR="004D2D46" w:rsidRPr="00023CFE">
        <w:rPr>
          <w:rFonts w:ascii="Arial" w:hAnsi="Arial" w:cs="Arial"/>
          <w:bCs/>
        </w:rPr>
        <w:t>s</w:t>
      </w:r>
      <w:r w:rsidRPr="00023CFE">
        <w:rPr>
          <w:rFonts w:ascii="Arial" w:hAnsi="Arial" w:cs="Arial"/>
          <w:bCs/>
        </w:rPr>
        <w:t xml:space="preserve"> help alleviate some of the anxiety MS/JH students experience as they prepare to make</w:t>
      </w:r>
      <w:r w:rsidR="004D2D46" w:rsidRPr="00023CFE">
        <w:rPr>
          <w:rFonts w:ascii="Arial" w:hAnsi="Arial" w:cs="Arial"/>
          <w:bCs/>
        </w:rPr>
        <w:t xml:space="preserve"> the</w:t>
      </w:r>
      <w:r w:rsidRPr="00023CFE">
        <w:rPr>
          <w:rFonts w:ascii="Arial" w:hAnsi="Arial" w:cs="Arial"/>
          <w:bCs/>
        </w:rPr>
        <w:t xml:space="preserve"> transition into high school.  Students’ questions are submitted anonymously for high school students to answer.</w:t>
      </w:r>
    </w:p>
    <w:p w:rsidR="005419FD" w:rsidRPr="00023CFE" w:rsidRDefault="005419FD" w:rsidP="005419FD">
      <w:pPr>
        <w:rPr>
          <w:rFonts w:ascii="Arial" w:hAnsi="Arial" w:cs="Arial"/>
          <w:b/>
          <w:bCs/>
        </w:rPr>
      </w:pPr>
    </w:p>
    <w:p w:rsidR="005419FD" w:rsidRPr="00023CFE" w:rsidRDefault="005419FD" w:rsidP="005419FD">
      <w:pPr>
        <w:rPr>
          <w:rFonts w:ascii="Arial" w:hAnsi="Arial" w:cs="Arial"/>
          <w:bCs/>
        </w:rPr>
      </w:pPr>
      <w:r w:rsidRPr="00023CFE">
        <w:rPr>
          <w:rFonts w:ascii="Arial" w:hAnsi="Arial" w:cs="Arial"/>
          <w:b/>
          <w:bCs/>
        </w:rPr>
        <w:t>AD.4.B</w:t>
      </w:r>
      <w:r w:rsidRPr="00023CFE">
        <w:rPr>
          <w:rFonts w:ascii="Arial" w:hAnsi="Arial" w:cs="Arial"/>
          <w:b/>
          <w:bCs/>
        </w:rPr>
        <w:tab/>
      </w:r>
      <w:r w:rsidRPr="00023CFE">
        <w:rPr>
          <w:rFonts w:ascii="Arial" w:hAnsi="Arial" w:cs="Arial"/>
          <w:b/>
          <w:bCs/>
        </w:rPr>
        <w:tab/>
        <w:t>Do I Have Homework?</w:t>
      </w:r>
      <w:r w:rsidRPr="00023CFE">
        <w:rPr>
          <w:rFonts w:ascii="Arial" w:hAnsi="Arial" w:cs="Arial"/>
          <w:b/>
          <w:bCs/>
        </w:rPr>
        <w:tab/>
        <w:t>Grade Level:  6-8</w:t>
      </w:r>
    </w:p>
    <w:p w:rsidR="005419FD" w:rsidRPr="00023CFE" w:rsidRDefault="00C1178D" w:rsidP="005419FD">
      <w:pPr>
        <w:ind w:left="720" w:hanging="360"/>
        <w:rPr>
          <w:rFonts w:ascii="Arial" w:hAnsi="Arial" w:cs="Arial"/>
          <w:b/>
          <w:bCs/>
        </w:rPr>
      </w:pPr>
      <w:r>
        <w:rPr>
          <w:rFonts w:ascii="Arial" w:hAnsi="Arial" w:cs="Arial"/>
          <w:b/>
          <w:bCs/>
        </w:rPr>
        <w:t xml:space="preserve">Purpose:  </w:t>
      </w:r>
      <w:r w:rsidR="005419FD" w:rsidRPr="00023CFE">
        <w:rPr>
          <w:rFonts w:ascii="Arial" w:hAnsi="Arial" w:cs="Arial"/>
          <w:bCs/>
        </w:rPr>
        <w:t>In this lesson, students learn a method they can use to remember homework assignments and test dates.</w:t>
      </w:r>
    </w:p>
    <w:p w:rsidR="005419FD" w:rsidRPr="00023CFE" w:rsidRDefault="005419FD" w:rsidP="008426F5">
      <w:pPr>
        <w:rPr>
          <w:rFonts w:ascii="Arial" w:hAnsi="Arial" w:cs="Arial"/>
          <w:b/>
          <w:bCs/>
        </w:rPr>
      </w:pPr>
    </w:p>
    <w:p w:rsidR="005419FD" w:rsidRPr="00023CFE" w:rsidRDefault="005419FD" w:rsidP="005419FD">
      <w:pPr>
        <w:rPr>
          <w:rFonts w:ascii="Arial" w:hAnsi="Arial" w:cs="Arial"/>
          <w:bCs/>
        </w:rPr>
      </w:pPr>
      <w:r w:rsidRPr="00023CFE">
        <w:rPr>
          <w:rFonts w:ascii="Arial" w:hAnsi="Arial" w:cs="Arial"/>
          <w:b/>
          <w:bCs/>
        </w:rPr>
        <w:t>AD.4.B.</w:t>
      </w:r>
      <w:r w:rsidRPr="00023CFE">
        <w:rPr>
          <w:rFonts w:ascii="Arial" w:hAnsi="Arial" w:cs="Arial"/>
          <w:b/>
          <w:bCs/>
        </w:rPr>
        <w:tab/>
      </w:r>
      <w:r w:rsidR="00203825">
        <w:rPr>
          <w:rFonts w:ascii="Arial" w:hAnsi="Arial" w:cs="Arial"/>
          <w:b/>
          <w:bCs/>
        </w:rPr>
        <w:tab/>
      </w:r>
      <w:r w:rsidRPr="00023CFE">
        <w:rPr>
          <w:rFonts w:ascii="Arial" w:hAnsi="Arial" w:cs="Arial"/>
          <w:b/>
          <w:bCs/>
        </w:rPr>
        <w:t>Organizing For Success</w:t>
      </w:r>
      <w:r w:rsidRPr="00023CFE">
        <w:rPr>
          <w:rFonts w:ascii="Arial" w:hAnsi="Arial" w:cs="Arial"/>
          <w:b/>
          <w:bCs/>
        </w:rPr>
        <w:tab/>
        <w:t>Grade Level:  7-8</w:t>
      </w:r>
    </w:p>
    <w:p w:rsidR="005419FD" w:rsidRPr="00023CFE" w:rsidRDefault="005419FD" w:rsidP="005419FD">
      <w:pPr>
        <w:ind w:left="720" w:hanging="360"/>
        <w:rPr>
          <w:rFonts w:ascii="Arial" w:hAnsi="Arial" w:cs="Arial"/>
          <w:bCs/>
        </w:rPr>
      </w:pPr>
      <w:r w:rsidRPr="00023CFE">
        <w:rPr>
          <w:rFonts w:ascii="Arial" w:hAnsi="Arial" w:cs="Arial"/>
          <w:b/>
          <w:bCs/>
        </w:rPr>
        <w:t>Purpose:</w:t>
      </w:r>
      <w:r w:rsidRPr="00023CFE">
        <w:rPr>
          <w:rFonts w:ascii="Arial" w:hAnsi="Arial" w:cs="Arial"/>
          <w:bCs/>
        </w:rPr>
        <w:t xml:space="preserve">  Students learn how to organize a portable desk or supplies in order to prevent confusion and become more focused on the task at hand.</w:t>
      </w:r>
    </w:p>
    <w:p w:rsidR="00F41CD6" w:rsidRPr="00023CFE" w:rsidRDefault="00F41CD6" w:rsidP="00F41CD6">
      <w:pPr>
        <w:rPr>
          <w:rFonts w:ascii="Arial" w:hAnsi="Arial" w:cs="Arial"/>
          <w:bCs/>
        </w:rPr>
      </w:pPr>
    </w:p>
    <w:p w:rsidR="00F41CD6" w:rsidRPr="00023CFE" w:rsidRDefault="00F41CD6" w:rsidP="00F41CD6">
      <w:pPr>
        <w:rPr>
          <w:rFonts w:ascii="Arial" w:hAnsi="Arial" w:cs="Arial"/>
          <w:bCs/>
        </w:rPr>
      </w:pPr>
      <w:r w:rsidRPr="00023CFE">
        <w:rPr>
          <w:rFonts w:ascii="Arial" w:hAnsi="Arial" w:cs="Arial"/>
          <w:b/>
          <w:bCs/>
        </w:rPr>
        <w:t>AD.4.B.</w:t>
      </w:r>
      <w:r w:rsidRPr="00023CFE">
        <w:rPr>
          <w:rFonts w:ascii="Arial" w:hAnsi="Arial" w:cs="Arial"/>
          <w:b/>
          <w:bCs/>
        </w:rPr>
        <w:tab/>
      </w:r>
      <w:r w:rsidR="00203825">
        <w:rPr>
          <w:rFonts w:ascii="Arial" w:hAnsi="Arial" w:cs="Arial"/>
          <w:b/>
          <w:bCs/>
        </w:rPr>
        <w:tab/>
      </w:r>
      <w:r w:rsidRPr="00023CFE">
        <w:rPr>
          <w:rFonts w:ascii="Arial" w:hAnsi="Arial" w:cs="Arial"/>
          <w:b/>
          <w:bCs/>
        </w:rPr>
        <w:t>Using Your Time Wisely</w:t>
      </w:r>
      <w:r w:rsidRPr="00023CFE">
        <w:rPr>
          <w:rFonts w:ascii="Arial" w:hAnsi="Arial" w:cs="Arial"/>
          <w:b/>
          <w:bCs/>
        </w:rPr>
        <w:tab/>
        <w:t>Grade Level: 6-7</w:t>
      </w:r>
    </w:p>
    <w:p w:rsidR="00F41CD6" w:rsidRPr="00023CFE" w:rsidRDefault="00C1178D" w:rsidP="00F41CD6">
      <w:pPr>
        <w:ind w:left="720" w:hanging="360"/>
        <w:rPr>
          <w:rFonts w:ascii="Arial" w:hAnsi="Arial" w:cs="Arial"/>
          <w:b/>
          <w:bCs/>
        </w:rPr>
      </w:pPr>
      <w:r>
        <w:rPr>
          <w:rFonts w:ascii="Arial" w:hAnsi="Arial" w:cs="Arial"/>
          <w:b/>
          <w:bCs/>
        </w:rPr>
        <w:t xml:space="preserve">Purpose:  </w:t>
      </w:r>
      <w:bookmarkStart w:id="8" w:name="OLE_LINK14"/>
      <w:bookmarkStart w:id="9" w:name="OLE_LINK13"/>
      <w:r w:rsidR="00F41CD6" w:rsidRPr="00023CFE">
        <w:rPr>
          <w:rFonts w:ascii="Arial" w:hAnsi="Arial" w:cs="Arial"/>
          <w:bCs/>
        </w:rPr>
        <w:t>This lesson helps students gain a better understanding of how they currently spend their time so they can budget it to maximize their chance of success.</w:t>
      </w:r>
    </w:p>
    <w:bookmarkEnd w:id="8"/>
    <w:bookmarkEnd w:id="9"/>
    <w:p w:rsidR="005419FD" w:rsidRPr="00023CFE" w:rsidRDefault="005419FD" w:rsidP="005419FD">
      <w:pPr>
        <w:rPr>
          <w:rFonts w:ascii="Arial" w:hAnsi="Arial" w:cs="Arial"/>
          <w:b/>
          <w:bCs/>
        </w:rPr>
      </w:pPr>
    </w:p>
    <w:p w:rsidR="005419FD" w:rsidRPr="00023CFE" w:rsidRDefault="005419FD" w:rsidP="005419FD">
      <w:pPr>
        <w:rPr>
          <w:rFonts w:ascii="Arial" w:hAnsi="Arial" w:cs="Arial"/>
          <w:bCs/>
        </w:rPr>
      </w:pPr>
      <w:r w:rsidRPr="00023CFE">
        <w:rPr>
          <w:rFonts w:ascii="Arial" w:hAnsi="Arial" w:cs="Arial"/>
          <w:b/>
          <w:bCs/>
        </w:rPr>
        <w:t>AD.6.A.</w:t>
      </w:r>
      <w:r w:rsidRPr="00023CFE">
        <w:rPr>
          <w:rFonts w:ascii="Arial" w:hAnsi="Arial" w:cs="Arial"/>
          <w:b/>
          <w:bCs/>
        </w:rPr>
        <w:tab/>
      </w:r>
      <w:r w:rsidR="00203825">
        <w:rPr>
          <w:rFonts w:ascii="Arial" w:hAnsi="Arial" w:cs="Arial"/>
          <w:b/>
          <w:bCs/>
        </w:rPr>
        <w:tab/>
      </w:r>
      <w:proofErr w:type="gramStart"/>
      <w:r w:rsidRPr="00023CFE">
        <w:rPr>
          <w:rFonts w:ascii="Arial" w:hAnsi="Arial" w:cs="Arial"/>
          <w:b/>
          <w:bCs/>
        </w:rPr>
        <w:t>Beyond</w:t>
      </w:r>
      <w:proofErr w:type="gramEnd"/>
      <w:r w:rsidRPr="00023CFE">
        <w:rPr>
          <w:rFonts w:ascii="Arial" w:hAnsi="Arial" w:cs="Arial"/>
          <w:b/>
          <w:bCs/>
        </w:rPr>
        <w:t xml:space="preserve"> Academics</w:t>
      </w:r>
      <w:r w:rsidRPr="00023CFE">
        <w:rPr>
          <w:rFonts w:ascii="Arial" w:hAnsi="Arial" w:cs="Arial"/>
          <w:b/>
          <w:bCs/>
        </w:rPr>
        <w:tab/>
      </w:r>
      <w:r w:rsidRPr="00023CFE">
        <w:rPr>
          <w:rFonts w:ascii="Arial" w:hAnsi="Arial" w:cs="Arial"/>
          <w:b/>
          <w:bCs/>
        </w:rPr>
        <w:tab/>
        <w:t>Grade Level:  6-7</w:t>
      </w:r>
    </w:p>
    <w:p w:rsidR="005419FD" w:rsidRPr="00023CFE" w:rsidRDefault="005419FD" w:rsidP="005419FD">
      <w:pPr>
        <w:ind w:left="360"/>
        <w:rPr>
          <w:rFonts w:ascii="Arial" w:hAnsi="Arial" w:cs="Arial"/>
          <w:bCs/>
        </w:rPr>
      </w:pPr>
      <w:r w:rsidRPr="00023CFE">
        <w:rPr>
          <w:rFonts w:ascii="Arial" w:hAnsi="Arial" w:cs="Arial"/>
          <w:b/>
          <w:bCs/>
        </w:rPr>
        <w:t xml:space="preserve">Purpose:  </w:t>
      </w:r>
      <w:r w:rsidRPr="00023CFE">
        <w:rPr>
          <w:rFonts w:ascii="Arial" w:hAnsi="Arial" w:cs="Arial"/>
          <w:bCs/>
        </w:rPr>
        <w:t>Students learn about the benefits of participating in extracurricular activities.</w:t>
      </w:r>
    </w:p>
    <w:p w:rsidR="008426F5" w:rsidRPr="00023CFE" w:rsidRDefault="008426F5" w:rsidP="008426F5">
      <w:pPr>
        <w:rPr>
          <w:rFonts w:ascii="Arial" w:hAnsi="Arial" w:cs="Arial"/>
          <w:b/>
          <w:bCs/>
        </w:rPr>
      </w:pPr>
    </w:p>
    <w:p w:rsidR="005419FD" w:rsidRPr="00023CFE" w:rsidRDefault="005419FD" w:rsidP="005419FD">
      <w:pPr>
        <w:rPr>
          <w:rFonts w:ascii="Arial" w:hAnsi="Arial" w:cs="Arial"/>
          <w:bCs/>
        </w:rPr>
      </w:pPr>
      <w:r w:rsidRPr="00023CFE">
        <w:rPr>
          <w:rFonts w:ascii="Arial" w:hAnsi="Arial" w:cs="Arial"/>
          <w:b/>
          <w:bCs/>
        </w:rPr>
        <w:t>AD.6.A</w:t>
      </w:r>
      <w:r w:rsidRPr="00023CFE">
        <w:rPr>
          <w:rFonts w:ascii="Arial" w:hAnsi="Arial" w:cs="Arial"/>
          <w:b/>
          <w:bCs/>
        </w:rPr>
        <w:tab/>
      </w:r>
      <w:r w:rsidRPr="00023CFE">
        <w:rPr>
          <w:rFonts w:ascii="Arial" w:hAnsi="Arial" w:cs="Arial"/>
          <w:b/>
          <w:bCs/>
        </w:rPr>
        <w:tab/>
        <w:t>Planning for Success</w:t>
      </w:r>
      <w:r w:rsidRPr="00023CFE">
        <w:rPr>
          <w:rFonts w:ascii="Arial" w:hAnsi="Arial" w:cs="Arial"/>
          <w:b/>
          <w:bCs/>
        </w:rPr>
        <w:tab/>
        <w:t>Grade Level:  6-8</w:t>
      </w:r>
    </w:p>
    <w:p w:rsidR="005419FD" w:rsidRPr="00023CFE" w:rsidRDefault="00C1178D" w:rsidP="00203825">
      <w:pPr>
        <w:ind w:left="720" w:hanging="360"/>
        <w:rPr>
          <w:rFonts w:ascii="Arial" w:hAnsi="Arial" w:cs="Arial"/>
          <w:b/>
          <w:bCs/>
        </w:rPr>
      </w:pPr>
      <w:r>
        <w:rPr>
          <w:rFonts w:ascii="Arial" w:hAnsi="Arial" w:cs="Arial"/>
          <w:b/>
          <w:bCs/>
        </w:rPr>
        <w:t xml:space="preserve">Purpose:  </w:t>
      </w:r>
      <w:bookmarkStart w:id="10" w:name="OLE_LINK10"/>
      <w:bookmarkStart w:id="11" w:name="OLE_LINK9"/>
      <w:r w:rsidR="005419FD" w:rsidRPr="00023CFE">
        <w:rPr>
          <w:rFonts w:ascii="Arial" w:hAnsi="Arial" w:cs="Arial"/>
          <w:bCs/>
        </w:rPr>
        <w:t>Students</w:t>
      </w:r>
      <w:r w:rsidR="005419FD" w:rsidRPr="00023CFE">
        <w:rPr>
          <w:rFonts w:ascii="Arial" w:hAnsi="Arial" w:cs="Arial"/>
          <w:b/>
          <w:bCs/>
        </w:rPr>
        <w:t xml:space="preserve"> </w:t>
      </w:r>
      <w:r w:rsidR="005419FD" w:rsidRPr="00023CFE">
        <w:rPr>
          <w:rFonts w:ascii="Arial" w:hAnsi="Arial" w:cs="Arial"/>
          <w:bCs/>
        </w:rPr>
        <w:t>explore careers and/or occupations in preparation for making Personal Educational Plans.</w:t>
      </w:r>
    </w:p>
    <w:bookmarkEnd w:id="10"/>
    <w:bookmarkEnd w:id="11"/>
    <w:p w:rsidR="008426F5" w:rsidRPr="00023CFE" w:rsidRDefault="008426F5" w:rsidP="008426F5">
      <w:pPr>
        <w:rPr>
          <w:rFonts w:ascii="Arial" w:hAnsi="Arial" w:cs="Arial"/>
          <w:b/>
          <w:bCs/>
        </w:rPr>
      </w:pPr>
    </w:p>
    <w:p w:rsidR="00A127AD" w:rsidRPr="00023CFE" w:rsidRDefault="00A127AD" w:rsidP="00A127AD">
      <w:pPr>
        <w:jc w:val="center"/>
        <w:rPr>
          <w:rFonts w:ascii="Arial" w:hAnsi="Arial" w:cs="Arial"/>
          <w:b/>
          <w:bCs/>
        </w:rPr>
      </w:pPr>
      <w:r w:rsidRPr="00023CFE">
        <w:rPr>
          <w:rFonts w:ascii="Arial" w:hAnsi="Arial" w:cs="Arial"/>
          <w:b/>
          <w:bCs/>
        </w:rPr>
        <w:t>STRAND:  ACADEMIC DEVELOPMENT (AD)</w:t>
      </w:r>
    </w:p>
    <w:p w:rsidR="008426F5" w:rsidRPr="00023CFE" w:rsidRDefault="008426F5" w:rsidP="008426F5">
      <w:pPr>
        <w:jc w:val="center"/>
        <w:rPr>
          <w:rFonts w:ascii="Arial" w:hAnsi="Arial" w:cs="Arial"/>
          <w:b/>
          <w:bCs/>
        </w:rPr>
      </w:pPr>
      <w:r w:rsidRPr="00023CFE">
        <w:rPr>
          <w:rFonts w:ascii="Arial" w:hAnsi="Arial" w:cs="Arial"/>
          <w:b/>
          <w:bCs/>
        </w:rPr>
        <w:t>HIGH SCHOOL</w:t>
      </w:r>
      <w:r w:rsidR="00F41792" w:rsidRPr="00023CFE">
        <w:rPr>
          <w:rFonts w:ascii="Arial" w:hAnsi="Arial" w:cs="Arial"/>
          <w:b/>
          <w:bCs/>
        </w:rPr>
        <w:t xml:space="preserve"> LESSONS</w:t>
      </w:r>
    </w:p>
    <w:p w:rsidR="008426F5" w:rsidRPr="00023CFE" w:rsidRDefault="008426F5" w:rsidP="008408BB">
      <w:pPr>
        <w:rPr>
          <w:rFonts w:ascii="Arial" w:hAnsi="Arial" w:cs="Arial"/>
          <w:b/>
          <w:bCs/>
        </w:rPr>
      </w:pPr>
    </w:p>
    <w:p w:rsidR="00E42DBC" w:rsidRPr="00023CFE" w:rsidRDefault="008408BB" w:rsidP="008408BB">
      <w:pPr>
        <w:rPr>
          <w:rFonts w:ascii="Arial" w:hAnsi="Arial" w:cs="Arial"/>
          <w:b/>
          <w:bCs/>
        </w:rPr>
      </w:pPr>
      <w:r w:rsidRPr="00023CFE">
        <w:rPr>
          <w:rFonts w:ascii="Arial" w:hAnsi="Arial" w:cs="Arial"/>
          <w:b/>
          <w:bCs/>
        </w:rPr>
        <w:t>AD.4.B.</w:t>
      </w:r>
      <w:r w:rsidRPr="00023CFE">
        <w:rPr>
          <w:rFonts w:ascii="Arial" w:hAnsi="Arial" w:cs="Arial"/>
          <w:b/>
          <w:bCs/>
        </w:rPr>
        <w:tab/>
      </w:r>
      <w:r w:rsidR="00203825">
        <w:rPr>
          <w:rFonts w:ascii="Arial" w:hAnsi="Arial" w:cs="Arial"/>
          <w:b/>
          <w:bCs/>
        </w:rPr>
        <w:tab/>
      </w:r>
      <w:r w:rsidRPr="00023CFE">
        <w:rPr>
          <w:rFonts w:ascii="Arial" w:hAnsi="Arial" w:cs="Arial"/>
          <w:b/>
          <w:bCs/>
        </w:rPr>
        <w:t>Evaluating Past Decisions</w:t>
      </w:r>
      <w:r w:rsidRPr="00023CFE">
        <w:rPr>
          <w:rFonts w:ascii="Arial" w:hAnsi="Arial" w:cs="Arial"/>
          <w:b/>
          <w:bCs/>
        </w:rPr>
        <w:tab/>
      </w:r>
      <w:r w:rsidRPr="00023CFE">
        <w:rPr>
          <w:rFonts w:ascii="Arial" w:hAnsi="Arial" w:cs="Arial"/>
          <w:b/>
          <w:bCs/>
        </w:rPr>
        <w:tab/>
        <w:t>Grade Level:  9</w:t>
      </w:r>
    </w:p>
    <w:p w:rsidR="00E42DBC" w:rsidRPr="00023CFE" w:rsidRDefault="00C1178D" w:rsidP="00203825">
      <w:pPr>
        <w:ind w:left="720" w:hanging="360"/>
        <w:rPr>
          <w:rFonts w:ascii="Arial" w:hAnsi="Arial" w:cs="Arial"/>
          <w:bCs/>
        </w:rPr>
      </w:pPr>
      <w:r>
        <w:rPr>
          <w:rFonts w:ascii="Arial" w:hAnsi="Arial" w:cs="Arial"/>
          <w:b/>
          <w:bCs/>
        </w:rPr>
        <w:t xml:space="preserve">Purpose:  </w:t>
      </w:r>
      <w:bookmarkStart w:id="12" w:name="OLE_LINK2"/>
      <w:bookmarkStart w:id="13" w:name="OLE_LINK1"/>
      <w:r w:rsidR="008408BB" w:rsidRPr="00023CFE">
        <w:rPr>
          <w:rFonts w:ascii="Arial" w:hAnsi="Arial" w:cs="Arial"/>
          <w:bCs/>
        </w:rPr>
        <w:t>To r</w:t>
      </w:r>
      <w:r w:rsidR="00E42DBC" w:rsidRPr="00023CFE">
        <w:rPr>
          <w:rFonts w:ascii="Arial" w:hAnsi="Arial" w:cs="Arial"/>
          <w:bCs/>
        </w:rPr>
        <w:t>aise student awareness of past decisions and techniques they can use to improve future decisions.</w:t>
      </w:r>
    </w:p>
    <w:bookmarkEnd w:id="12"/>
    <w:bookmarkEnd w:id="13"/>
    <w:p w:rsidR="00BE0561" w:rsidRPr="00023CFE" w:rsidRDefault="00BE0561" w:rsidP="008408BB">
      <w:pPr>
        <w:rPr>
          <w:rFonts w:ascii="Arial" w:hAnsi="Arial" w:cs="Arial"/>
        </w:rPr>
      </w:pPr>
    </w:p>
    <w:p w:rsidR="008408BB" w:rsidRPr="00023CFE" w:rsidRDefault="008408BB" w:rsidP="008408BB">
      <w:pPr>
        <w:rPr>
          <w:rFonts w:ascii="Arial" w:hAnsi="Arial" w:cs="Arial"/>
          <w:b/>
          <w:bCs/>
        </w:rPr>
      </w:pPr>
      <w:r w:rsidRPr="00023CFE">
        <w:rPr>
          <w:rFonts w:ascii="Arial" w:hAnsi="Arial" w:cs="Arial"/>
          <w:b/>
          <w:bCs/>
        </w:rPr>
        <w:t>AD.4.B.</w:t>
      </w:r>
      <w:r w:rsidRPr="00023CFE">
        <w:rPr>
          <w:rFonts w:ascii="Arial" w:hAnsi="Arial" w:cs="Arial"/>
          <w:b/>
          <w:bCs/>
        </w:rPr>
        <w:tab/>
      </w:r>
      <w:r w:rsidR="00203825">
        <w:rPr>
          <w:rFonts w:ascii="Arial" w:hAnsi="Arial" w:cs="Arial"/>
          <w:b/>
          <w:bCs/>
        </w:rPr>
        <w:tab/>
      </w:r>
      <w:r w:rsidRPr="00023CFE">
        <w:rPr>
          <w:rFonts w:ascii="Arial" w:hAnsi="Arial" w:cs="Arial"/>
          <w:b/>
          <w:bCs/>
        </w:rPr>
        <w:t>Getting It on Paper</w:t>
      </w:r>
      <w:r w:rsidRPr="00023CFE">
        <w:rPr>
          <w:rFonts w:ascii="Arial" w:hAnsi="Arial" w:cs="Arial"/>
          <w:b/>
          <w:bCs/>
        </w:rPr>
        <w:tab/>
        <w:t>Grade Level:  9-10</w:t>
      </w:r>
    </w:p>
    <w:p w:rsidR="008408BB" w:rsidRPr="00023CFE" w:rsidRDefault="008408BB" w:rsidP="008408BB">
      <w:pPr>
        <w:ind w:left="360"/>
        <w:rPr>
          <w:rFonts w:ascii="Arial" w:hAnsi="Arial" w:cs="Arial"/>
          <w:bCs/>
        </w:rPr>
      </w:pPr>
      <w:r w:rsidRPr="00023CFE">
        <w:rPr>
          <w:rFonts w:ascii="Arial" w:hAnsi="Arial" w:cs="Arial"/>
          <w:b/>
          <w:bCs/>
        </w:rPr>
        <w:t>Purpose:</w:t>
      </w:r>
      <w:r w:rsidR="00C1178D">
        <w:rPr>
          <w:rFonts w:ascii="Arial" w:hAnsi="Arial" w:cs="Arial"/>
          <w:b/>
          <w:bCs/>
        </w:rPr>
        <w:t xml:space="preserve"> </w:t>
      </w:r>
      <w:r w:rsidRPr="00023CFE">
        <w:rPr>
          <w:rFonts w:ascii="Arial" w:hAnsi="Arial" w:cs="Arial"/>
          <w:b/>
          <w:bCs/>
        </w:rPr>
        <w:t xml:space="preserve"> </w:t>
      </w:r>
      <w:r w:rsidRPr="00023CFE">
        <w:rPr>
          <w:rFonts w:ascii="Arial" w:hAnsi="Arial" w:cs="Arial"/>
          <w:bCs/>
        </w:rPr>
        <w:t>Emphasize the importance of taking good notes</w:t>
      </w:r>
    </w:p>
    <w:p w:rsidR="008408BB" w:rsidRPr="00023CFE" w:rsidRDefault="008408BB" w:rsidP="008408BB">
      <w:pPr>
        <w:rPr>
          <w:rFonts w:ascii="Arial" w:hAnsi="Arial" w:cs="Arial"/>
          <w:b/>
          <w:bCs/>
        </w:rPr>
      </w:pPr>
    </w:p>
    <w:p w:rsidR="008408BB" w:rsidRPr="00023CFE" w:rsidRDefault="008408BB" w:rsidP="008408BB">
      <w:pPr>
        <w:rPr>
          <w:rFonts w:ascii="Arial" w:hAnsi="Arial" w:cs="Arial"/>
          <w:b/>
          <w:bCs/>
        </w:rPr>
      </w:pPr>
      <w:r w:rsidRPr="00023CFE">
        <w:rPr>
          <w:rFonts w:ascii="Arial" w:hAnsi="Arial" w:cs="Arial"/>
          <w:b/>
          <w:bCs/>
        </w:rPr>
        <w:t>AD.4.B.</w:t>
      </w:r>
      <w:r w:rsidRPr="00023CFE">
        <w:rPr>
          <w:rFonts w:ascii="Arial" w:hAnsi="Arial" w:cs="Arial"/>
          <w:b/>
          <w:bCs/>
        </w:rPr>
        <w:tab/>
      </w:r>
      <w:r w:rsidR="00203825">
        <w:rPr>
          <w:rFonts w:ascii="Arial" w:hAnsi="Arial" w:cs="Arial"/>
          <w:b/>
          <w:bCs/>
        </w:rPr>
        <w:tab/>
      </w:r>
      <w:r w:rsidRPr="00023CFE">
        <w:rPr>
          <w:rFonts w:ascii="Arial" w:hAnsi="Arial" w:cs="Arial"/>
          <w:b/>
          <w:bCs/>
        </w:rPr>
        <w:t xml:space="preserve">Improving Basic </w:t>
      </w:r>
      <w:r w:rsidR="00CF6F3C" w:rsidRPr="00023CFE">
        <w:rPr>
          <w:rFonts w:ascii="Arial" w:hAnsi="Arial" w:cs="Arial"/>
          <w:b/>
          <w:bCs/>
        </w:rPr>
        <w:t xml:space="preserve">Study </w:t>
      </w:r>
      <w:r w:rsidRPr="00023CFE">
        <w:rPr>
          <w:rFonts w:ascii="Arial" w:hAnsi="Arial" w:cs="Arial"/>
          <w:b/>
          <w:bCs/>
        </w:rPr>
        <w:t>Skills</w:t>
      </w:r>
      <w:r w:rsidRPr="00023CFE">
        <w:rPr>
          <w:rFonts w:ascii="Arial" w:hAnsi="Arial" w:cs="Arial"/>
          <w:b/>
          <w:bCs/>
        </w:rPr>
        <w:tab/>
      </w:r>
      <w:r w:rsidRPr="00023CFE">
        <w:rPr>
          <w:rFonts w:ascii="Arial" w:hAnsi="Arial" w:cs="Arial"/>
          <w:b/>
          <w:bCs/>
        </w:rPr>
        <w:tab/>
        <w:t>Grade Level:  9-10</w:t>
      </w:r>
    </w:p>
    <w:p w:rsidR="00CF6F3C" w:rsidRPr="00023CFE" w:rsidRDefault="00C1178D" w:rsidP="00CF6F3C">
      <w:pPr>
        <w:ind w:left="720" w:hanging="360"/>
        <w:rPr>
          <w:rFonts w:ascii="Arial" w:hAnsi="Arial" w:cs="Arial"/>
          <w:b/>
          <w:bCs/>
        </w:rPr>
      </w:pPr>
      <w:r>
        <w:rPr>
          <w:rFonts w:ascii="Arial" w:hAnsi="Arial" w:cs="Arial"/>
          <w:b/>
          <w:bCs/>
        </w:rPr>
        <w:t xml:space="preserve">Purpose:  </w:t>
      </w:r>
      <w:r w:rsidR="00CF6F3C" w:rsidRPr="00023CFE">
        <w:rPr>
          <w:rFonts w:ascii="Arial" w:hAnsi="Arial" w:cs="Arial"/>
          <w:bCs/>
        </w:rPr>
        <w:t>This lesson helps students improve/reinforce effective study habits.  Guidelines are provided to help students evaluate and improve their current study habits.</w:t>
      </w:r>
    </w:p>
    <w:p w:rsidR="008408BB" w:rsidRPr="00023CFE" w:rsidRDefault="008408BB" w:rsidP="00203825">
      <w:pPr>
        <w:rPr>
          <w:rFonts w:ascii="Arial" w:hAnsi="Arial" w:cs="Arial"/>
          <w:b/>
          <w:bCs/>
        </w:rPr>
      </w:pPr>
    </w:p>
    <w:p w:rsidR="008408BB" w:rsidRPr="00023CFE" w:rsidRDefault="008408BB" w:rsidP="008408BB">
      <w:pPr>
        <w:rPr>
          <w:rFonts w:ascii="Arial" w:hAnsi="Arial" w:cs="Arial"/>
          <w:b/>
          <w:bCs/>
        </w:rPr>
      </w:pPr>
      <w:r w:rsidRPr="00023CFE">
        <w:rPr>
          <w:rFonts w:ascii="Arial" w:hAnsi="Arial" w:cs="Arial"/>
          <w:b/>
          <w:bCs/>
        </w:rPr>
        <w:t>AD.4.B.</w:t>
      </w:r>
      <w:r w:rsidRPr="00023CFE">
        <w:rPr>
          <w:rFonts w:ascii="Arial" w:hAnsi="Arial" w:cs="Arial"/>
          <w:b/>
          <w:bCs/>
        </w:rPr>
        <w:tab/>
      </w:r>
      <w:r w:rsidR="00203825">
        <w:rPr>
          <w:rFonts w:ascii="Arial" w:hAnsi="Arial" w:cs="Arial"/>
          <w:b/>
          <w:bCs/>
        </w:rPr>
        <w:tab/>
      </w:r>
      <w:r w:rsidRPr="00023CFE">
        <w:rPr>
          <w:rFonts w:ascii="Arial" w:hAnsi="Arial" w:cs="Arial"/>
          <w:b/>
          <w:bCs/>
        </w:rPr>
        <w:t>Ten Test-Taking Tips</w:t>
      </w:r>
      <w:r w:rsidRPr="00023CFE">
        <w:rPr>
          <w:rFonts w:ascii="Arial" w:hAnsi="Arial" w:cs="Arial"/>
          <w:b/>
          <w:bCs/>
        </w:rPr>
        <w:tab/>
      </w:r>
      <w:r w:rsidRPr="00023CFE">
        <w:rPr>
          <w:rFonts w:ascii="Arial" w:hAnsi="Arial" w:cs="Arial"/>
          <w:b/>
          <w:bCs/>
        </w:rPr>
        <w:tab/>
        <w:t>Grade Level:  9-11</w:t>
      </w:r>
    </w:p>
    <w:p w:rsidR="008408BB" w:rsidRPr="00023CFE" w:rsidRDefault="00C1178D" w:rsidP="00203825">
      <w:pPr>
        <w:ind w:left="720" w:hanging="360"/>
        <w:rPr>
          <w:rFonts w:ascii="Arial" w:hAnsi="Arial" w:cs="Arial"/>
          <w:bCs/>
        </w:rPr>
      </w:pPr>
      <w:r>
        <w:rPr>
          <w:rFonts w:ascii="Arial" w:hAnsi="Arial" w:cs="Arial"/>
          <w:b/>
          <w:bCs/>
        </w:rPr>
        <w:t xml:space="preserve">Purpose:  </w:t>
      </w:r>
      <w:r w:rsidR="008408BB" w:rsidRPr="00023CFE">
        <w:rPr>
          <w:rFonts w:ascii="Arial" w:hAnsi="Arial" w:cs="Arial"/>
          <w:bCs/>
        </w:rPr>
        <w:t>To introduce strategies that enable students to make the best possible score on tests.</w:t>
      </w:r>
    </w:p>
    <w:p w:rsidR="008408BB" w:rsidRPr="00023CFE" w:rsidRDefault="008408BB" w:rsidP="008408BB">
      <w:pPr>
        <w:rPr>
          <w:rFonts w:ascii="Arial" w:hAnsi="Arial" w:cs="Arial"/>
          <w:b/>
          <w:bCs/>
        </w:rPr>
      </w:pPr>
    </w:p>
    <w:p w:rsidR="008408BB" w:rsidRPr="00023CFE" w:rsidRDefault="008408BB" w:rsidP="008408BB">
      <w:pPr>
        <w:rPr>
          <w:rFonts w:ascii="Arial" w:hAnsi="Arial" w:cs="Arial"/>
          <w:b/>
          <w:bCs/>
        </w:rPr>
      </w:pPr>
      <w:r w:rsidRPr="00023CFE">
        <w:rPr>
          <w:rFonts w:ascii="Arial" w:hAnsi="Arial" w:cs="Arial"/>
          <w:b/>
          <w:bCs/>
        </w:rPr>
        <w:t>AD.4.B.</w:t>
      </w:r>
      <w:r w:rsidRPr="00023CFE">
        <w:rPr>
          <w:rFonts w:ascii="Arial" w:hAnsi="Arial" w:cs="Arial"/>
          <w:b/>
          <w:bCs/>
        </w:rPr>
        <w:tab/>
      </w:r>
      <w:r w:rsidR="00203825">
        <w:rPr>
          <w:rFonts w:ascii="Arial" w:hAnsi="Arial" w:cs="Arial"/>
          <w:b/>
          <w:bCs/>
        </w:rPr>
        <w:tab/>
      </w:r>
      <w:r w:rsidRPr="00023CFE">
        <w:rPr>
          <w:rFonts w:ascii="Arial" w:hAnsi="Arial" w:cs="Arial"/>
          <w:b/>
          <w:bCs/>
        </w:rPr>
        <w:t>Studying For Success</w:t>
      </w:r>
      <w:r w:rsidRPr="00023CFE">
        <w:rPr>
          <w:rFonts w:ascii="Arial" w:hAnsi="Arial" w:cs="Arial"/>
          <w:b/>
          <w:bCs/>
        </w:rPr>
        <w:tab/>
        <w:t>Grades 9-11</w:t>
      </w:r>
    </w:p>
    <w:p w:rsidR="008408BB" w:rsidRPr="00023CFE" w:rsidRDefault="008408BB" w:rsidP="008408BB">
      <w:pPr>
        <w:ind w:left="720" w:hanging="360"/>
        <w:rPr>
          <w:rFonts w:ascii="Arial" w:hAnsi="Arial" w:cs="Arial"/>
          <w:bCs/>
        </w:rPr>
      </w:pPr>
      <w:r w:rsidRPr="00023CFE">
        <w:rPr>
          <w:rFonts w:ascii="Arial" w:hAnsi="Arial" w:cs="Arial"/>
          <w:b/>
          <w:bCs/>
        </w:rPr>
        <w:t>Purpose:</w:t>
      </w:r>
      <w:r w:rsidR="00C1178D">
        <w:rPr>
          <w:rFonts w:ascii="Arial" w:hAnsi="Arial" w:cs="Arial"/>
          <w:b/>
          <w:bCs/>
        </w:rPr>
        <w:t xml:space="preserve"> </w:t>
      </w:r>
      <w:r w:rsidRPr="00023CFE">
        <w:rPr>
          <w:rFonts w:ascii="Arial" w:hAnsi="Arial" w:cs="Arial"/>
          <w:b/>
          <w:bCs/>
        </w:rPr>
        <w:t xml:space="preserve"> </w:t>
      </w:r>
      <w:r w:rsidRPr="00023CFE">
        <w:rPr>
          <w:rFonts w:ascii="Arial" w:hAnsi="Arial" w:cs="Arial"/>
          <w:bCs/>
        </w:rPr>
        <w:t>To provide students with successful study techniques for the increased challenges of high school workload.</w:t>
      </w:r>
    </w:p>
    <w:p w:rsidR="008408BB" w:rsidRPr="00023CFE" w:rsidRDefault="008408BB" w:rsidP="008408BB">
      <w:pPr>
        <w:rPr>
          <w:rFonts w:ascii="Arial" w:hAnsi="Arial" w:cs="Arial"/>
        </w:rPr>
      </w:pPr>
    </w:p>
    <w:p w:rsidR="008408BB" w:rsidRPr="00023CFE" w:rsidRDefault="008408BB" w:rsidP="008408BB">
      <w:pPr>
        <w:rPr>
          <w:rFonts w:ascii="Arial" w:hAnsi="Arial" w:cs="Arial"/>
          <w:b/>
          <w:bCs/>
        </w:rPr>
      </w:pPr>
      <w:r w:rsidRPr="00023CFE">
        <w:rPr>
          <w:rFonts w:ascii="Arial" w:hAnsi="Arial" w:cs="Arial"/>
          <w:b/>
          <w:bCs/>
        </w:rPr>
        <w:t>AD.4.A.</w:t>
      </w:r>
      <w:r w:rsidRPr="00023CFE">
        <w:rPr>
          <w:rFonts w:ascii="Arial" w:hAnsi="Arial" w:cs="Arial"/>
          <w:b/>
          <w:bCs/>
        </w:rPr>
        <w:tab/>
      </w:r>
      <w:r w:rsidR="00203825">
        <w:rPr>
          <w:rFonts w:ascii="Arial" w:hAnsi="Arial" w:cs="Arial"/>
          <w:b/>
          <w:bCs/>
        </w:rPr>
        <w:tab/>
      </w:r>
      <w:r w:rsidRPr="00023CFE">
        <w:rPr>
          <w:rFonts w:ascii="Arial" w:hAnsi="Arial" w:cs="Arial"/>
          <w:b/>
          <w:bCs/>
        </w:rPr>
        <w:t>What Is Ahead?</w:t>
      </w:r>
      <w:r w:rsidRPr="00023CFE">
        <w:rPr>
          <w:rFonts w:ascii="Arial" w:hAnsi="Arial" w:cs="Arial"/>
          <w:b/>
          <w:bCs/>
        </w:rPr>
        <w:tab/>
        <w:t>Grade 11 (2 sessions)</w:t>
      </w:r>
    </w:p>
    <w:p w:rsidR="008408BB" w:rsidRPr="00023CFE" w:rsidRDefault="008408BB" w:rsidP="008408BB">
      <w:pPr>
        <w:ind w:left="720" w:hanging="360"/>
        <w:rPr>
          <w:rFonts w:ascii="Arial" w:hAnsi="Arial" w:cs="Arial"/>
          <w:bCs/>
        </w:rPr>
      </w:pPr>
      <w:r w:rsidRPr="00023CFE">
        <w:rPr>
          <w:rFonts w:ascii="Arial" w:hAnsi="Arial" w:cs="Arial"/>
          <w:b/>
          <w:bCs/>
        </w:rPr>
        <w:t xml:space="preserve">Purpose: </w:t>
      </w:r>
      <w:r w:rsidR="00C1178D">
        <w:rPr>
          <w:rFonts w:ascii="Arial" w:hAnsi="Arial" w:cs="Arial"/>
          <w:b/>
          <w:bCs/>
        </w:rPr>
        <w:t xml:space="preserve"> </w:t>
      </w:r>
      <w:r w:rsidRPr="00023CFE">
        <w:rPr>
          <w:rFonts w:ascii="Arial" w:hAnsi="Arial" w:cs="Arial"/>
          <w:bCs/>
        </w:rPr>
        <w:t>Encourage seniors to identify areas of concern involving post-graduation plans. Complete a personal survey of concerns. Get divergent perspectives from recent graduates.</w:t>
      </w:r>
    </w:p>
    <w:p w:rsidR="00023CFE" w:rsidRDefault="00023CFE">
      <w:pPr>
        <w:rPr>
          <w:rFonts w:ascii="Arial" w:hAnsi="Arial" w:cs="Arial"/>
        </w:rPr>
      </w:pPr>
      <w:r>
        <w:rPr>
          <w:rFonts w:ascii="Arial" w:hAnsi="Arial" w:cs="Arial"/>
        </w:rPr>
        <w:br w:type="page"/>
      </w:r>
    </w:p>
    <w:p w:rsidR="00A127AD" w:rsidRPr="00023CFE" w:rsidRDefault="00A127AD" w:rsidP="00A127AD">
      <w:pPr>
        <w:jc w:val="center"/>
        <w:rPr>
          <w:rFonts w:ascii="Arial" w:hAnsi="Arial" w:cs="Arial"/>
          <w:b/>
          <w:bCs/>
        </w:rPr>
      </w:pPr>
      <w:r w:rsidRPr="00023CFE">
        <w:rPr>
          <w:rFonts w:ascii="Arial" w:hAnsi="Arial" w:cs="Arial"/>
          <w:b/>
          <w:bCs/>
        </w:rPr>
        <w:t>STRAND:  CAREER DEVELOPMENT (CD)</w:t>
      </w:r>
    </w:p>
    <w:p w:rsidR="008426F5" w:rsidRPr="00023CFE" w:rsidRDefault="008426F5" w:rsidP="008426F5">
      <w:pPr>
        <w:jc w:val="center"/>
        <w:rPr>
          <w:rFonts w:ascii="Arial" w:hAnsi="Arial" w:cs="Arial"/>
          <w:b/>
          <w:bCs/>
        </w:rPr>
      </w:pPr>
      <w:r w:rsidRPr="00023CFE">
        <w:rPr>
          <w:rFonts w:ascii="Arial" w:hAnsi="Arial" w:cs="Arial"/>
          <w:b/>
          <w:bCs/>
        </w:rPr>
        <w:t>MIDDLE/JUNIOR HIGH SCHOOL</w:t>
      </w:r>
      <w:r w:rsidR="00F41792" w:rsidRPr="00023CFE">
        <w:rPr>
          <w:rFonts w:ascii="Arial" w:hAnsi="Arial" w:cs="Arial"/>
          <w:b/>
          <w:bCs/>
        </w:rPr>
        <w:t xml:space="preserve"> LESSONS</w:t>
      </w:r>
    </w:p>
    <w:p w:rsidR="008426F5" w:rsidRPr="00023CFE" w:rsidRDefault="008426F5" w:rsidP="008426F5">
      <w:pPr>
        <w:ind w:left="360" w:hanging="360"/>
        <w:rPr>
          <w:rFonts w:ascii="Arial" w:hAnsi="Arial" w:cs="Arial"/>
          <w:bCs/>
        </w:rPr>
      </w:pPr>
    </w:p>
    <w:p w:rsidR="00EF7CE9" w:rsidRPr="00023CFE" w:rsidRDefault="00CE1552" w:rsidP="00EF7CE9">
      <w:pPr>
        <w:rPr>
          <w:rFonts w:ascii="Arial" w:hAnsi="Arial" w:cs="Arial"/>
          <w:b/>
          <w:bCs/>
        </w:rPr>
      </w:pPr>
      <w:r>
        <w:rPr>
          <w:rFonts w:ascii="Arial" w:hAnsi="Arial" w:cs="Arial"/>
          <w:b/>
          <w:bCs/>
        </w:rPr>
        <w:t>CD.7.A. &amp; CD.8</w:t>
      </w:r>
      <w:r w:rsidR="00255384" w:rsidRPr="00023CFE">
        <w:rPr>
          <w:rFonts w:ascii="Arial" w:hAnsi="Arial" w:cs="Arial"/>
          <w:b/>
          <w:bCs/>
        </w:rPr>
        <w:t>.A.</w:t>
      </w:r>
      <w:r w:rsidR="00255384" w:rsidRPr="00023CFE">
        <w:rPr>
          <w:rFonts w:ascii="Arial" w:hAnsi="Arial" w:cs="Arial"/>
          <w:b/>
          <w:bCs/>
        </w:rPr>
        <w:tab/>
      </w:r>
      <w:r w:rsidR="00255384" w:rsidRPr="00023CFE">
        <w:rPr>
          <w:rFonts w:ascii="Arial" w:hAnsi="Arial" w:cs="Arial"/>
          <w:b/>
          <w:bCs/>
        </w:rPr>
        <w:tab/>
      </w:r>
      <w:r w:rsidR="00EF7CE9" w:rsidRPr="00023CFE">
        <w:rPr>
          <w:rFonts w:ascii="Arial" w:hAnsi="Arial" w:cs="Arial"/>
          <w:b/>
          <w:bCs/>
        </w:rPr>
        <w:t>What’s Your Excuse?</w:t>
      </w:r>
      <w:r>
        <w:rPr>
          <w:rFonts w:ascii="Arial" w:hAnsi="Arial" w:cs="Arial"/>
          <w:b/>
          <w:bCs/>
        </w:rPr>
        <w:tab/>
      </w:r>
      <w:r>
        <w:rPr>
          <w:rFonts w:ascii="Arial" w:hAnsi="Arial" w:cs="Arial"/>
          <w:b/>
          <w:bCs/>
        </w:rPr>
        <w:tab/>
        <w:t>Grade Lev</w:t>
      </w:r>
      <w:r w:rsidR="00255384" w:rsidRPr="00023CFE">
        <w:rPr>
          <w:rFonts w:ascii="Arial" w:hAnsi="Arial" w:cs="Arial"/>
          <w:b/>
          <w:bCs/>
        </w:rPr>
        <w:t>el:  7</w:t>
      </w:r>
    </w:p>
    <w:p w:rsidR="00EF7CE9" w:rsidRPr="00023CFE" w:rsidRDefault="00C1178D" w:rsidP="00255384">
      <w:pPr>
        <w:ind w:left="720" w:hanging="360"/>
        <w:rPr>
          <w:rFonts w:ascii="Arial" w:hAnsi="Arial" w:cs="Arial"/>
          <w:bCs/>
        </w:rPr>
      </w:pPr>
      <w:r>
        <w:rPr>
          <w:rFonts w:ascii="Arial" w:hAnsi="Arial" w:cs="Arial"/>
          <w:b/>
          <w:bCs/>
        </w:rPr>
        <w:t xml:space="preserve">Purpose:  </w:t>
      </w:r>
      <w:r w:rsidR="00EF7CE9" w:rsidRPr="00023CFE">
        <w:rPr>
          <w:rFonts w:ascii="Arial" w:hAnsi="Arial" w:cs="Arial"/>
          <w:bCs/>
        </w:rPr>
        <w:t>Through effective goal-setting, students can learn to plan ahead. Goal-setting often lays the groundwork for personal success and develops confidence</w:t>
      </w:r>
    </w:p>
    <w:p w:rsidR="00EF7CE9" w:rsidRPr="00023CFE" w:rsidRDefault="00EF7CE9" w:rsidP="00EF7CE9">
      <w:pPr>
        <w:rPr>
          <w:rFonts w:ascii="Arial" w:hAnsi="Arial" w:cs="Arial"/>
          <w:bCs/>
        </w:rPr>
      </w:pPr>
    </w:p>
    <w:p w:rsidR="00255384" w:rsidRPr="00023CFE" w:rsidRDefault="00255384" w:rsidP="00255384">
      <w:pPr>
        <w:rPr>
          <w:rFonts w:ascii="Arial" w:hAnsi="Arial" w:cs="Arial"/>
          <w:b/>
          <w:bCs/>
        </w:rPr>
      </w:pPr>
      <w:proofErr w:type="gramStart"/>
      <w:r w:rsidRPr="00023CFE">
        <w:rPr>
          <w:rFonts w:ascii="Arial" w:hAnsi="Arial" w:cs="Arial"/>
          <w:b/>
          <w:bCs/>
        </w:rPr>
        <w:t>CD.7.A &amp; CD.8.A.</w:t>
      </w:r>
      <w:proofErr w:type="gramEnd"/>
      <w:r w:rsidRPr="00023CFE">
        <w:rPr>
          <w:rFonts w:ascii="Arial" w:hAnsi="Arial" w:cs="Arial"/>
          <w:b/>
          <w:bCs/>
        </w:rPr>
        <w:tab/>
      </w:r>
      <w:r w:rsidRPr="00023CFE">
        <w:rPr>
          <w:rFonts w:ascii="Arial" w:hAnsi="Arial" w:cs="Arial"/>
          <w:b/>
          <w:bCs/>
        </w:rPr>
        <w:tab/>
        <w:t>Role Changes</w:t>
      </w:r>
      <w:r w:rsidRPr="00023CFE">
        <w:rPr>
          <w:rFonts w:ascii="Arial" w:hAnsi="Arial" w:cs="Arial"/>
          <w:b/>
          <w:bCs/>
        </w:rPr>
        <w:tab/>
      </w:r>
      <w:r w:rsidRPr="00023CFE">
        <w:rPr>
          <w:rFonts w:ascii="Arial" w:hAnsi="Arial" w:cs="Arial"/>
          <w:b/>
          <w:bCs/>
        </w:rPr>
        <w:tab/>
        <w:t>Grade Level:</w:t>
      </w:r>
      <w:r w:rsidRPr="00023CFE">
        <w:rPr>
          <w:rFonts w:ascii="Arial" w:hAnsi="Arial" w:cs="Arial"/>
          <w:bCs/>
        </w:rPr>
        <w:t xml:space="preserve">  6-7</w:t>
      </w:r>
    </w:p>
    <w:p w:rsidR="00255384" w:rsidRPr="00023CFE" w:rsidRDefault="00C1178D" w:rsidP="00255384">
      <w:pPr>
        <w:ind w:left="720" w:hanging="360"/>
        <w:rPr>
          <w:rFonts w:ascii="Arial" w:hAnsi="Arial" w:cs="Arial"/>
          <w:bCs/>
        </w:rPr>
      </w:pPr>
      <w:r>
        <w:rPr>
          <w:rFonts w:ascii="Arial" w:hAnsi="Arial" w:cs="Arial"/>
          <w:b/>
          <w:bCs/>
        </w:rPr>
        <w:t xml:space="preserve">Purpose:  </w:t>
      </w:r>
      <w:bookmarkStart w:id="14" w:name="OLE_LINK17"/>
      <w:bookmarkStart w:id="15" w:name="OLE_LINK18"/>
      <w:r w:rsidR="00255384" w:rsidRPr="00023CFE">
        <w:rPr>
          <w:rFonts w:ascii="Arial" w:hAnsi="Arial" w:cs="Arial"/>
          <w:bCs/>
        </w:rPr>
        <w:t>This lesson helps students understand the influence of role stereotypes on career choice.  Students discuss their opinions about what is considered to be “masculine” or “feminine” and how those opinions might affect their choices</w:t>
      </w:r>
      <w:bookmarkEnd w:id="14"/>
      <w:bookmarkEnd w:id="15"/>
      <w:r w:rsidR="00255384" w:rsidRPr="00023CFE">
        <w:rPr>
          <w:rFonts w:ascii="Arial" w:hAnsi="Arial" w:cs="Arial"/>
          <w:bCs/>
        </w:rPr>
        <w:t>.</w:t>
      </w:r>
    </w:p>
    <w:p w:rsidR="008426F5" w:rsidRPr="00023CFE" w:rsidRDefault="008426F5" w:rsidP="008426F5">
      <w:pPr>
        <w:ind w:left="360" w:hanging="360"/>
        <w:rPr>
          <w:rFonts w:ascii="Arial" w:hAnsi="Arial" w:cs="Arial"/>
          <w:bCs/>
        </w:rPr>
      </w:pPr>
    </w:p>
    <w:p w:rsidR="00255384" w:rsidRPr="00023CFE" w:rsidRDefault="00255384" w:rsidP="00255384">
      <w:pPr>
        <w:rPr>
          <w:rFonts w:ascii="Arial" w:hAnsi="Arial" w:cs="Arial"/>
          <w:b/>
          <w:bCs/>
        </w:rPr>
      </w:pPr>
      <w:proofErr w:type="gramStart"/>
      <w:r w:rsidRPr="00023CFE">
        <w:rPr>
          <w:rFonts w:ascii="Arial" w:hAnsi="Arial" w:cs="Arial"/>
          <w:b/>
          <w:bCs/>
        </w:rPr>
        <w:t>CD.7.A. &amp; CD.8.A.</w:t>
      </w:r>
      <w:proofErr w:type="gramEnd"/>
      <w:r w:rsidRPr="00023CFE">
        <w:rPr>
          <w:rFonts w:ascii="Arial" w:hAnsi="Arial" w:cs="Arial"/>
          <w:b/>
          <w:bCs/>
        </w:rPr>
        <w:tab/>
      </w:r>
      <w:r w:rsidR="00203825">
        <w:rPr>
          <w:rFonts w:ascii="Arial" w:hAnsi="Arial" w:cs="Arial"/>
          <w:b/>
          <w:bCs/>
        </w:rPr>
        <w:tab/>
      </w:r>
      <w:r w:rsidRPr="00023CFE">
        <w:rPr>
          <w:rFonts w:ascii="Arial" w:hAnsi="Arial" w:cs="Arial"/>
          <w:b/>
          <w:bCs/>
        </w:rPr>
        <w:t>Taking Non-Traditional Courses</w:t>
      </w:r>
      <w:r w:rsidRPr="00023CFE">
        <w:rPr>
          <w:rFonts w:ascii="Arial" w:hAnsi="Arial" w:cs="Arial"/>
          <w:b/>
          <w:bCs/>
        </w:rPr>
        <w:tab/>
        <w:t>Grade Level:</w:t>
      </w:r>
      <w:r w:rsidRPr="00023CFE">
        <w:rPr>
          <w:rFonts w:ascii="Arial" w:hAnsi="Arial" w:cs="Arial"/>
          <w:bCs/>
        </w:rPr>
        <w:t xml:space="preserve">  6-7</w:t>
      </w:r>
    </w:p>
    <w:p w:rsidR="00255384" w:rsidRPr="00023CFE" w:rsidRDefault="00255384" w:rsidP="00255384">
      <w:pPr>
        <w:ind w:left="720" w:hanging="360"/>
        <w:rPr>
          <w:rFonts w:ascii="Arial" w:hAnsi="Arial" w:cs="Arial"/>
          <w:bCs/>
        </w:rPr>
      </w:pPr>
      <w:r w:rsidRPr="00023CFE">
        <w:rPr>
          <w:rFonts w:ascii="Arial" w:hAnsi="Arial" w:cs="Arial"/>
          <w:b/>
          <w:bCs/>
        </w:rPr>
        <w:t xml:space="preserve">Purpose:  </w:t>
      </w:r>
      <w:r w:rsidRPr="00023CFE">
        <w:rPr>
          <w:rFonts w:ascii="Arial" w:hAnsi="Arial" w:cs="Arial"/>
          <w:bCs/>
        </w:rPr>
        <w:t>Students explore career interests and role stereotypes, specifically courses that, traditionally, may have been considered as courses for members of the other gender.</w:t>
      </w:r>
    </w:p>
    <w:p w:rsidR="00255384" w:rsidRPr="00023CFE" w:rsidRDefault="00255384" w:rsidP="00255384">
      <w:pPr>
        <w:rPr>
          <w:rFonts w:ascii="Arial" w:hAnsi="Arial" w:cs="Arial"/>
          <w:bCs/>
        </w:rPr>
      </w:pPr>
    </w:p>
    <w:p w:rsidR="00255384" w:rsidRPr="00023CFE" w:rsidRDefault="002F1AC9" w:rsidP="00255384">
      <w:pPr>
        <w:rPr>
          <w:rFonts w:ascii="Arial" w:hAnsi="Arial" w:cs="Arial"/>
          <w:b/>
          <w:bCs/>
        </w:rPr>
      </w:pPr>
      <w:proofErr w:type="gramStart"/>
      <w:r w:rsidRPr="00023CFE">
        <w:rPr>
          <w:rFonts w:ascii="Arial" w:hAnsi="Arial" w:cs="Arial"/>
          <w:b/>
          <w:bCs/>
        </w:rPr>
        <w:t>CD.9.A &amp; CD.9.B.</w:t>
      </w:r>
      <w:proofErr w:type="gramEnd"/>
      <w:r w:rsidRPr="00023CFE">
        <w:rPr>
          <w:rFonts w:ascii="Arial" w:hAnsi="Arial" w:cs="Arial"/>
          <w:b/>
          <w:bCs/>
        </w:rPr>
        <w:tab/>
      </w:r>
      <w:r w:rsidRPr="00023CFE">
        <w:rPr>
          <w:rFonts w:ascii="Arial" w:hAnsi="Arial" w:cs="Arial"/>
          <w:b/>
          <w:bCs/>
        </w:rPr>
        <w:tab/>
      </w:r>
      <w:r w:rsidR="00255384" w:rsidRPr="00023CFE">
        <w:rPr>
          <w:rFonts w:ascii="Arial" w:hAnsi="Arial" w:cs="Arial"/>
          <w:b/>
          <w:bCs/>
        </w:rPr>
        <w:t>Lasting Impressions</w:t>
      </w:r>
      <w:r w:rsidRPr="00023CFE">
        <w:rPr>
          <w:rFonts w:ascii="Arial" w:hAnsi="Arial" w:cs="Arial"/>
          <w:b/>
          <w:bCs/>
        </w:rPr>
        <w:tab/>
        <w:t>Grade Level:</w:t>
      </w:r>
      <w:r w:rsidRPr="00023CFE">
        <w:rPr>
          <w:rFonts w:ascii="Arial" w:hAnsi="Arial" w:cs="Arial"/>
          <w:bCs/>
        </w:rPr>
        <w:t xml:space="preserve">  6-7</w:t>
      </w:r>
    </w:p>
    <w:p w:rsidR="002F1AC9" w:rsidRPr="00023CFE" w:rsidRDefault="00C1178D" w:rsidP="002F1AC9">
      <w:pPr>
        <w:ind w:left="360"/>
        <w:rPr>
          <w:rFonts w:ascii="Arial" w:hAnsi="Arial" w:cs="Arial"/>
          <w:bCs/>
        </w:rPr>
      </w:pPr>
      <w:r>
        <w:rPr>
          <w:rFonts w:ascii="Arial" w:hAnsi="Arial" w:cs="Arial"/>
          <w:b/>
          <w:bCs/>
        </w:rPr>
        <w:t xml:space="preserve">Purpose:  </w:t>
      </w:r>
      <w:r w:rsidR="002F1AC9" w:rsidRPr="00023CFE">
        <w:rPr>
          <w:rFonts w:ascii="Arial" w:hAnsi="Arial" w:cs="Arial"/>
          <w:bCs/>
        </w:rPr>
        <w:t>Students learn about and</w:t>
      </w:r>
      <w:r w:rsidR="002F1AC9" w:rsidRPr="00023CFE">
        <w:rPr>
          <w:rFonts w:ascii="Arial" w:hAnsi="Arial" w:cs="Arial"/>
          <w:b/>
          <w:bCs/>
        </w:rPr>
        <w:t xml:space="preserve"> </w:t>
      </w:r>
      <w:r w:rsidR="002F1AC9" w:rsidRPr="00023CFE">
        <w:rPr>
          <w:rFonts w:ascii="Arial" w:hAnsi="Arial" w:cs="Arial"/>
          <w:bCs/>
        </w:rPr>
        <w:t>practice the art of making good first impressions</w:t>
      </w:r>
    </w:p>
    <w:p w:rsidR="00255384" w:rsidRDefault="00255384" w:rsidP="008426F5">
      <w:pPr>
        <w:ind w:left="360" w:hanging="360"/>
        <w:rPr>
          <w:rFonts w:ascii="Arial" w:hAnsi="Arial" w:cs="Arial"/>
          <w:bCs/>
        </w:rPr>
      </w:pPr>
    </w:p>
    <w:p w:rsidR="00023CFE" w:rsidRPr="00023CFE" w:rsidRDefault="00023CFE" w:rsidP="008426F5">
      <w:pPr>
        <w:ind w:left="360" w:hanging="360"/>
        <w:rPr>
          <w:rFonts w:ascii="Arial" w:hAnsi="Arial" w:cs="Arial"/>
          <w:bCs/>
        </w:rPr>
      </w:pPr>
    </w:p>
    <w:p w:rsidR="00A127AD" w:rsidRPr="00023CFE" w:rsidRDefault="00A127AD" w:rsidP="00A127AD">
      <w:pPr>
        <w:jc w:val="center"/>
        <w:rPr>
          <w:rFonts w:ascii="Arial" w:hAnsi="Arial" w:cs="Arial"/>
          <w:b/>
          <w:bCs/>
        </w:rPr>
      </w:pPr>
      <w:r w:rsidRPr="00023CFE">
        <w:rPr>
          <w:rFonts w:ascii="Arial" w:hAnsi="Arial" w:cs="Arial"/>
          <w:b/>
          <w:bCs/>
        </w:rPr>
        <w:t>STRAND:  CAREER DEVELOPMENT (CD)</w:t>
      </w:r>
    </w:p>
    <w:p w:rsidR="008426F5" w:rsidRPr="00023CFE" w:rsidRDefault="008426F5" w:rsidP="008426F5">
      <w:pPr>
        <w:jc w:val="center"/>
        <w:rPr>
          <w:rFonts w:ascii="Arial" w:hAnsi="Arial" w:cs="Arial"/>
          <w:b/>
          <w:bCs/>
        </w:rPr>
      </w:pPr>
      <w:r w:rsidRPr="00023CFE">
        <w:rPr>
          <w:rFonts w:ascii="Arial" w:hAnsi="Arial" w:cs="Arial"/>
          <w:b/>
          <w:bCs/>
        </w:rPr>
        <w:t>HIGH SCHOOL</w:t>
      </w:r>
      <w:r w:rsidR="00F41792" w:rsidRPr="00023CFE">
        <w:rPr>
          <w:rFonts w:ascii="Arial" w:hAnsi="Arial" w:cs="Arial"/>
          <w:b/>
          <w:bCs/>
        </w:rPr>
        <w:t xml:space="preserve"> LESSONS</w:t>
      </w:r>
    </w:p>
    <w:p w:rsidR="008426F5" w:rsidRPr="00023CFE" w:rsidRDefault="008426F5" w:rsidP="00F41792">
      <w:pPr>
        <w:rPr>
          <w:rFonts w:ascii="Arial" w:hAnsi="Arial" w:cs="Arial"/>
          <w:bCs/>
        </w:rPr>
      </w:pPr>
    </w:p>
    <w:p w:rsidR="005972B9" w:rsidRPr="00023CFE" w:rsidRDefault="005972B9" w:rsidP="005972B9">
      <w:pPr>
        <w:rPr>
          <w:rFonts w:ascii="Arial" w:hAnsi="Arial" w:cs="Arial"/>
          <w:bCs/>
        </w:rPr>
      </w:pPr>
      <w:r w:rsidRPr="00023CFE">
        <w:rPr>
          <w:rFonts w:ascii="Arial" w:hAnsi="Arial" w:cs="Arial"/>
          <w:b/>
          <w:bCs/>
        </w:rPr>
        <w:t>CD.7.A.</w:t>
      </w:r>
      <w:r w:rsidRPr="00023CFE">
        <w:rPr>
          <w:rFonts w:ascii="Arial" w:hAnsi="Arial" w:cs="Arial"/>
          <w:b/>
          <w:bCs/>
        </w:rPr>
        <w:tab/>
      </w:r>
      <w:r w:rsidR="00203825">
        <w:rPr>
          <w:rFonts w:ascii="Arial" w:hAnsi="Arial" w:cs="Arial"/>
          <w:b/>
          <w:bCs/>
        </w:rPr>
        <w:tab/>
      </w:r>
      <w:r w:rsidR="00203825">
        <w:rPr>
          <w:rFonts w:ascii="Arial" w:hAnsi="Arial" w:cs="Arial"/>
          <w:b/>
          <w:bCs/>
        </w:rPr>
        <w:tab/>
      </w:r>
      <w:r w:rsidR="00203825">
        <w:rPr>
          <w:rFonts w:ascii="Arial" w:hAnsi="Arial" w:cs="Arial"/>
          <w:b/>
          <w:bCs/>
        </w:rPr>
        <w:tab/>
        <w:t>H</w:t>
      </w:r>
      <w:r w:rsidRPr="00023CFE">
        <w:rPr>
          <w:rFonts w:ascii="Arial" w:hAnsi="Arial" w:cs="Arial"/>
          <w:b/>
          <w:bCs/>
        </w:rPr>
        <w:t>ow to Use Leisure Time Now and In the Future</w:t>
      </w:r>
      <w:r w:rsidRPr="00023CFE">
        <w:rPr>
          <w:rFonts w:ascii="Arial" w:hAnsi="Arial" w:cs="Arial"/>
          <w:b/>
          <w:bCs/>
        </w:rPr>
        <w:tab/>
        <w:t>Grade Level: 11</w:t>
      </w:r>
    </w:p>
    <w:p w:rsidR="005972B9" w:rsidRPr="00023CFE" w:rsidRDefault="00C1178D" w:rsidP="005972B9">
      <w:pPr>
        <w:ind w:left="360"/>
        <w:rPr>
          <w:rFonts w:ascii="Arial" w:hAnsi="Arial" w:cs="Arial"/>
          <w:bCs/>
        </w:rPr>
      </w:pPr>
      <w:r>
        <w:rPr>
          <w:rFonts w:ascii="Arial" w:hAnsi="Arial" w:cs="Arial"/>
          <w:b/>
          <w:bCs/>
        </w:rPr>
        <w:t xml:space="preserve">Purpose:  </w:t>
      </w:r>
      <w:r w:rsidR="005972B9" w:rsidRPr="00023CFE">
        <w:rPr>
          <w:rFonts w:ascii="Arial" w:hAnsi="Arial" w:cs="Arial"/>
          <w:bCs/>
        </w:rPr>
        <w:t>This activity helps students develop socialization skills through developing leisure time interests.</w:t>
      </w:r>
    </w:p>
    <w:p w:rsidR="00E72268" w:rsidRPr="00023CFE" w:rsidRDefault="00E72268" w:rsidP="00E72268">
      <w:pPr>
        <w:rPr>
          <w:rFonts w:ascii="Arial" w:hAnsi="Arial" w:cs="Arial"/>
          <w:b/>
          <w:bCs/>
        </w:rPr>
      </w:pPr>
    </w:p>
    <w:p w:rsidR="005972B9" w:rsidRPr="00023CFE" w:rsidRDefault="005972B9" w:rsidP="005972B9">
      <w:pPr>
        <w:rPr>
          <w:rFonts w:ascii="Arial" w:hAnsi="Arial" w:cs="Arial"/>
          <w:b/>
          <w:bCs/>
        </w:rPr>
      </w:pPr>
      <w:r w:rsidRPr="00023CFE">
        <w:rPr>
          <w:rFonts w:ascii="Arial" w:hAnsi="Arial" w:cs="Arial"/>
          <w:b/>
          <w:bCs/>
        </w:rPr>
        <w:t>CD.7.A./CD.8.A.</w:t>
      </w:r>
      <w:r w:rsidRPr="00023CFE">
        <w:rPr>
          <w:rFonts w:ascii="Arial" w:hAnsi="Arial" w:cs="Arial"/>
          <w:b/>
          <w:bCs/>
        </w:rPr>
        <w:tab/>
      </w:r>
      <w:r w:rsidR="00203825">
        <w:rPr>
          <w:rFonts w:ascii="Arial" w:hAnsi="Arial" w:cs="Arial"/>
          <w:b/>
          <w:bCs/>
        </w:rPr>
        <w:tab/>
      </w:r>
      <w:r w:rsidRPr="00023CFE">
        <w:rPr>
          <w:rFonts w:ascii="Arial" w:hAnsi="Arial" w:cs="Arial"/>
          <w:b/>
          <w:bCs/>
        </w:rPr>
        <w:t>Exploring Employment Opportunities</w:t>
      </w:r>
      <w:r w:rsidRPr="00023CFE">
        <w:rPr>
          <w:rFonts w:ascii="Arial" w:hAnsi="Arial" w:cs="Arial"/>
          <w:b/>
          <w:bCs/>
        </w:rPr>
        <w:tab/>
      </w:r>
      <w:r w:rsidRPr="00023CFE">
        <w:rPr>
          <w:rFonts w:ascii="Arial" w:hAnsi="Arial" w:cs="Arial"/>
          <w:b/>
          <w:bCs/>
        </w:rPr>
        <w:tab/>
        <w:t>Grade Level: 11</w:t>
      </w:r>
    </w:p>
    <w:p w:rsidR="005972B9" w:rsidRPr="00023CFE" w:rsidRDefault="00C1178D" w:rsidP="005972B9">
      <w:pPr>
        <w:ind w:left="360"/>
        <w:rPr>
          <w:rFonts w:ascii="Arial" w:hAnsi="Arial" w:cs="Arial"/>
          <w:bCs/>
        </w:rPr>
      </w:pPr>
      <w:r>
        <w:rPr>
          <w:rFonts w:ascii="Arial" w:hAnsi="Arial" w:cs="Arial"/>
          <w:b/>
          <w:bCs/>
        </w:rPr>
        <w:t xml:space="preserve">Purpose:  </w:t>
      </w:r>
      <w:r w:rsidR="005972B9" w:rsidRPr="00023CFE">
        <w:rPr>
          <w:rFonts w:ascii="Arial" w:hAnsi="Arial" w:cs="Arial"/>
          <w:bCs/>
        </w:rPr>
        <w:t>This lesson introduces students to employment opportunities in the community</w:t>
      </w:r>
    </w:p>
    <w:p w:rsidR="005972B9" w:rsidRPr="00023CFE" w:rsidRDefault="005972B9" w:rsidP="00E72268">
      <w:pPr>
        <w:rPr>
          <w:rFonts w:ascii="Arial" w:hAnsi="Arial" w:cs="Arial"/>
          <w:b/>
          <w:bCs/>
        </w:rPr>
      </w:pPr>
    </w:p>
    <w:p w:rsidR="00060862" w:rsidRPr="00023CFE" w:rsidRDefault="00060862" w:rsidP="00060862">
      <w:pPr>
        <w:rPr>
          <w:rFonts w:ascii="Arial" w:hAnsi="Arial" w:cs="Arial"/>
          <w:b/>
          <w:bCs/>
        </w:rPr>
      </w:pPr>
      <w:r w:rsidRPr="00023CFE">
        <w:rPr>
          <w:rFonts w:ascii="Arial" w:hAnsi="Arial" w:cs="Arial"/>
          <w:b/>
          <w:bCs/>
        </w:rPr>
        <w:t>CD.7.A./CD.8.A.</w:t>
      </w:r>
      <w:r w:rsidRPr="00023CFE">
        <w:rPr>
          <w:rFonts w:ascii="Arial" w:hAnsi="Arial" w:cs="Arial"/>
          <w:b/>
          <w:bCs/>
        </w:rPr>
        <w:tab/>
      </w:r>
      <w:r w:rsidR="00203825">
        <w:rPr>
          <w:rFonts w:ascii="Arial" w:hAnsi="Arial" w:cs="Arial"/>
          <w:b/>
          <w:bCs/>
        </w:rPr>
        <w:tab/>
      </w:r>
      <w:r w:rsidRPr="00023CFE">
        <w:rPr>
          <w:rFonts w:ascii="Arial" w:hAnsi="Arial" w:cs="Arial"/>
          <w:b/>
          <w:bCs/>
        </w:rPr>
        <w:t>Leisure Time for the Future</w:t>
      </w:r>
      <w:r w:rsidRPr="00023CFE">
        <w:rPr>
          <w:rFonts w:ascii="Arial" w:hAnsi="Arial" w:cs="Arial"/>
          <w:b/>
          <w:bCs/>
        </w:rPr>
        <w:tab/>
        <w:t>Grade Level: 9</w:t>
      </w:r>
    </w:p>
    <w:p w:rsidR="00060862" w:rsidRPr="00023CFE" w:rsidRDefault="00C1178D" w:rsidP="00060862">
      <w:pPr>
        <w:ind w:left="360"/>
        <w:rPr>
          <w:rFonts w:ascii="Arial" w:hAnsi="Arial" w:cs="Arial"/>
          <w:bCs/>
        </w:rPr>
      </w:pPr>
      <w:r>
        <w:rPr>
          <w:rFonts w:ascii="Arial" w:hAnsi="Arial" w:cs="Arial"/>
          <w:b/>
          <w:bCs/>
        </w:rPr>
        <w:t xml:space="preserve">Purpose:  </w:t>
      </w:r>
      <w:bookmarkStart w:id="16" w:name="OLE_LINK12"/>
      <w:bookmarkStart w:id="17" w:name="OLE_LINK11"/>
      <w:r w:rsidR="00060862" w:rsidRPr="00023CFE">
        <w:rPr>
          <w:rFonts w:ascii="Arial" w:hAnsi="Arial" w:cs="Arial"/>
          <w:bCs/>
        </w:rPr>
        <w:t>Students explore leisure options that can last for a life time.</w:t>
      </w:r>
    </w:p>
    <w:bookmarkEnd w:id="16"/>
    <w:bookmarkEnd w:id="17"/>
    <w:p w:rsidR="00060862" w:rsidRPr="00023CFE" w:rsidRDefault="00060862" w:rsidP="00060862">
      <w:pPr>
        <w:rPr>
          <w:rFonts w:ascii="Arial" w:hAnsi="Arial" w:cs="Arial"/>
          <w:b/>
          <w:bCs/>
        </w:rPr>
      </w:pPr>
    </w:p>
    <w:p w:rsidR="00060862" w:rsidRPr="00023CFE" w:rsidRDefault="00060862" w:rsidP="00060862">
      <w:pPr>
        <w:rPr>
          <w:rFonts w:ascii="Arial" w:hAnsi="Arial" w:cs="Arial"/>
          <w:b/>
          <w:bCs/>
        </w:rPr>
      </w:pPr>
      <w:r w:rsidRPr="00023CFE">
        <w:rPr>
          <w:rFonts w:ascii="Arial" w:hAnsi="Arial" w:cs="Arial"/>
          <w:b/>
          <w:bCs/>
        </w:rPr>
        <w:t>CD.7.A./CD.8.B.</w:t>
      </w:r>
      <w:r w:rsidRPr="00023CFE">
        <w:rPr>
          <w:rFonts w:ascii="Arial" w:hAnsi="Arial" w:cs="Arial"/>
          <w:b/>
          <w:bCs/>
        </w:rPr>
        <w:tab/>
      </w:r>
      <w:r w:rsidR="00203825">
        <w:rPr>
          <w:rFonts w:ascii="Arial" w:hAnsi="Arial" w:cs="Arial"/>
          <w:b/>
          <w:bCs/>
        </w:rPr>
        <w:tab/>
      </w:r>
      <w:r w:rsidRPr="00023CFE">
        <w:rPr>
          <w:rFonts w:ascii="Arial" w:hAnsi="Arial" w:cs="Arial"/>
          <w:b/>
          <w:bCs/>
        </w:rPr>
        <w:t>Leisure Time Inventory</w:t>
      </w:r>
      <w:r w:rsidRPr="00023CFE">
        <w:rPr>
          <w:rFonts w:ascii="Arial" w:hAnsi="Arial" w:cs="Arial"/>
          <w:b/>
          <w:bCs/>
        </w:rPr>
        <w:tab/>
        <w:t>Grade Level: 9</w:t>
      </w:r>
    </w:p>
    <w:p w:rsidR="00060862" w:rsidRPr="00023CFE" w:rsidRDefault="00C1178D" w:rsidP="00060862">
      <w:pPr>
        <w:ind w:left="360"/>
        <w:rPr>
          <w:rFonts w:ascii="Arial" w:hAnsi="Arial" w:cs="Arial"/>
        </w:rPr>
      </w:pPr>
      <w:r>
        <w:rPr>
          <w:rFonts w:ascii="Arial" w:hAnsi="Arial" w:cs="Arial"/>
          <w:b/>
          <w:bCs/>
        </w:rPr>
        <w:t xml:space="preserve">Purpose:  </w:t>
      </w:r>
      <w:r w:rsidR="00060862" w:rsidRPr="00023CFE">
        <w:rPr>
          <w:rFonts w:ascii="Arial" w:hAnsi="Arial" w:cs="Arial"/>
          <w:bCs/>
        </w:rPr>
        <w:t>Students complete a self-assessment to guide exploration of activities that can last for a life time</w:t>
      </w:r>
    </w:p>
    <w:p w:rsidR="00060862" w:rsidRPr="00023CFE" w:rsidRDefault="00060862" w:rsidP="00060862">
      <w:pPr>
        <w:rPr>
          <w:rFonts w:ascii="Arial" w:hAnsi="Arial" w:cs="Arial"/>
          <w:b/>
          <w:bCs/>
        </w:rPr>
      </w:pPr>
    </w:p>
    <w:p w:rsidR="00060862" w:rsidRPr="00023CFE" w:rsidRDefault="00060862" w:rsidP="00060862">
      <w:pPr>
        <w:rPr>
          <w:rFonts w:ascii="Arial" w:hAnsi="Arial" w:cs="Arial"/>
          <w:bCs/>
        </w:rPr>
      </w:pPr>
      <w:r w:rsidRPr="00023CFE">
        <w:rPr>
          <w:rFonts w:ascii="Arial" w:hAnsi="Arial" w:cs="Arial"/>
          <w:b/>
          <w:bCs/>
        </w:rPr>
        <w:t>CD.7.A./CD.8.B.</w:t>
      </w:r>
      <w:r w:rsidRPr="00023CFE">
        <w:rPr>
          <w:rFonts w:ascii="Arial" w:hAnsi="Arial" w:cs="Arial"/>
          <w:b/>
          <w:bCs/>
        </w:rPr>
        <w:tab/>
      </w:r>
      <w:r w:rsidR="00203825">
        <w:rPr>
          <w:rFonts w:ascii="Arial" w:hAnsi="Arial" w:cs="Arial"/>
          <w:b/>
          <w:bCs/>
        </w:rPr>
        <w:tab/>
      </w:r>
      <w:r w:rsidRPr="00023CFE">
        <w:rPr>
          <w:rFonts w:ascii="Arial" w:hAnsi="Arial" w:cs="Arial"/>
          <w:b/>
          <w:bCs/>
        </w:rPr>
        <w:t>Career Exploration- A New Frontier</w:t>
      </w:r>
      <w:r w:rsidRPr="00023CFE">
        <w:rPr>
          <w:rFonts w:ascii="Arial" w:hAnsi="Arial" w:cs="Arial"/>
          <w:b/>
          <w:bCs/>
        </w:rPr>
        <w:tab/>
        <w:t>Grade Level: 9</w:t>
      </w:r>
    </w:p>
    <w:p w:rsidR="00060862" w:rsidRPr="00023CFE" w:rsidRDefault="00C1178D" w:rsidP="00060862">
      <w:pPr>
        <w:ind w:left="720" w:hanging="360"/>
        <w:rPr>
          <w:rFonts w:ascii="Arial" w:hAnsi="Arial" w:cs="Arial"/>
          <w:b/>
          <w:bCs/>
        </w:rPr>
      </w:pPr>
      <w:r>
        <w:rPr>
          <w:rFonts w:ascii="Arial" w:hAnsi="Arial" w:cs="Arial"/>
          <w:b/>
          <w:bCs/>
        </w:rPr>
        <w:t xml:space="preserve">Purpose:  </w:t>
      </w:r>
      <w:r w:rsidR="00060862" w:rsidRPr="00023CFE">
        <w:rPr>
          <w:rFonts w:ascii="Arial" w:hAnsi="Arial" w:cs="Arial"/>
          <w:bCs/>
        </w:rPr>
        <w:t>Students’ current interests and careers of interests guide their exploration as they practice using the career paths to learn about other careers in which they might be interested.</w:t>
      </w:r>
    </w:p>
    <w:p w:rsidR="005972B9" w:rsidRPr="00023CFE" w:rsidRDefault="005972B9" w:rsidP="00E72268">
      <w:pPr>
        <w:rPr>
          <w:rFonts w:ascii="Arial" w:hAnsi="Arial" w:cs="Arial"/>
          <w:b/>
          <w:bCs/>
        </w:rPr>
      </w:pPr>
    </w:p>
    <w:p w:rsidR="00060862" w:rsidRPr="00023CFE" w:rsidRDefault="00060862" w:rsidP="00060862">
      <w:pPr>
        <w:rPr>
          <w:rFonts w:ascii="Arial" w:hAnsi="Arial" w:cs="Arial"/>
          <w:b/>
          <w:bCs/>
        </w:rPr>
      </w:pPr>
      <w:r w:rsidRPr="00023CFE">
        <w:rPr>
          <w:rFonts w:ascii="Arial" w:hAnsi="Arial" w:cs="Arial"/>
          <w:b/>
          <w:bCs/>
        </w:rPr>
        <w:t>CD.7.A./CD.8.B.</w:t>
      </w:r>
      <w:r w:rsidRPr="00023CFE">
        <w:rPr>
          <w:rFonts w:ascii="Arial" w:hAnsi="Arial" w:cs="Arial"/>
          <w:b/>
          <w:bCs/>
        </w:rPr>
        <w:tab/>
      </w:r>
      <w:r w:rsidR="00203825">
        <w:rPr>
          <w:rFonts w:ascii="Arial" w:hAnsi="Arial" w:cs="Arial"/>
          <w:b/>
          <w:bCs/>
        </w:rPr>
        <w:tab/>
      </w:r>
      <w:r w:rsidRPr="00023CFE">
        <w:rPr>
          <w:rFonts w:ascii="Arial" w:hAnsi="Arial" w:cs="Arial"/>
          <w:b/>
          <w:bCs/>
        </w:rPr>
        <w:t>Basic Pre-Career Skills</w:t>
      </w:r>
      <w:r w:rsidRPr="00023CFE">
        <w:rPr>
          <w:rFonts w:ascii="Arial" w:hAnsi="Arial" w:cs="Arial"/>
          <w:b/>
          <w:bCs/>
        </w:rPr>
        <w:tab/>
        <w:t>Grade Level: 9-10</w:t>
      </w:r>
    </w:p>
    <w:p w:rsidR="00060862" w:rsidRPr="00023CFE" w:rsidRDefault="00C1178D" w:rsidP="00060862">
      <w:pPr>
        <w:ind w:left="720" w:hanging="360"/>
        <w:rPr>
          <w:rFonts w:ascii="Arial" w:hAnsi="Arial" w:cs="Arial"/>
          <w:bCs/>
        </w:rPr>
      </w:pPr>
      <w:r>
        <w:rPr>
          <w:rFonts w:ascii="Arial" w:hAnsi="Arial" w:cs="Arial"/>
          <w:b/>
          <w:bCs/>
        </w:rPr>
        <w:t xml:space="preserve">Purpose:  </w:t>
      </w:r>
      <w:r w:rsidR="00060862" w:rsidRPr="00023CFE">
        <w:rPr>
          <w:rFonts w:ascii="Arial" w:hAnsi="Arial" w:cs="Arial"/>
          <w:bCs/>
        </w:rPr>
        <w:t>Students learn about the importance and inter-relationship of basic pre-career skills (e.g., personal responsibility) and school success skills.  They compare the pre-career skills with classroom expectations for quality work and student cooperation.</w:t>
      </w:r>
    </w:p>
    <w:p w:rsidR="00060862" w:rsidRPr="00023CFE" w:rsidRDefault="00060862" w:rsidP="00E72268">
      <w:pPr>
        <w:rPr>
          <w:rFonts w:ascii="Arial" w:hAnsi="Arial" w:cs="Arial"/>
          <w:b/>
          <w:bCs/>
        </w:rPr>
      </w:pPr>
    </w:p>
    <w:p w:rsidR="00060862" w:rsidRPr="00023CFE" w:rsidRDefault="00060862" w:rsidP="00203825">
      <w:pPr>
        <w:ind w:left="360" w:hanging="360"/>
        <w:rPr>
          <w:rFonts w:ascii="Arial" w:hAnsi="Arial" w:cs="Arial"/>
          <w:b/>
          <w:bCs/>
        </w:rPr>
      </w:pPr>
      <w:r w:rsidRPr="00023CFE">
        <w:rPr>
          <w:rFonts w:ascii="Arial" w:hAnsi="Arial" w:cs="Arial"/>
          <w:b/>
          <w:bCs/>
        </w:rPr>
        <w:t>CD.7.A./CD.8.B.</w:t>
      </w:r>
      <w:r w:rsidRPr="00023CFE">
        <w:rPr>
          <w:rFonts w:ascii="Arial" w:hAnsi="Arial" w:cs="Arial"/>
          <w:b/>
          <w:bCs/>
        </w:rPr>
        <w:tab/>
      </w:r>
      <w:r w:rsidR="00203825">
        <w:rPr>
          <w:rFonts w:ascii="Arial" w:hAnsi="Arial" w:cs="Arial"/>
          <w:b/>
          <w:bCs/>
        </w:rPr>
        <w:tab/>
      </w:r>
      <w:r w:rsidRPr="00023CFE">
        <w:rPr>
          <w:rFonts w:ascii="Arial" w:hAnsi="Arial" w:cs="Arial"/>
          <w:b/>
          <w:bCs/>
        </w:rPr>
        <w:t>Exploring Vocational/Technical Opportunities in High School</w:t>
      </w:r>
      <w:r w:rsidRPr="00023CFE">
        <w:rPr>
          <w:rFonts w:ascii="Arial" w:hAnsi="Arial" w:cs="Arial"/>
          <w:b/>
          <w:bCs/>
        </w:rPr>
        <w:tab/>
        <w:t>Grade Level: 9-10</w:t>
      </w:r>
    </w:p>
    <w:p w:rsidR="00060862" w:rsidRPr="00023CFE" w:rsidRDefault="00C1178D" w:rsidP="00060862">
      <w:pPr>
        <w:ind w:left="360"/>
        <w:rPr>
          <w:rFonts w:ascii="Arial" w:hAnsi="Arial" w:cs="Arial"/>
          <w:b/>
          <w:bCs/>
        </w:rPr>
      </w:pPr>
      <w:r>
        <w:rPr>
          <w:rFonts w:ascii="Arial" w:hAnsi="Arial" w:cs="Arial"/>
          <w:b/>
          <w:bCs/>
        </w:rPr>
        <w:t xml:space="preserve">Purpose:  </w:t>
      </w:r>
      <w:r w:rsidR="00060862" w:rsidRPr="00023CFE">
        <w:rPr>
          <w:rFonts w:ascii="Arial" w:hAnsi="Arial" w:cs="Arial"/>
          <w:bCs/>
        </w:rPr>
        <w:t>This lesson informs students of career/technical opportunities available through their school district.</w:t>
      </w:r>
    </w:p>
    <w:p w:rsidR="00060862" w:rsidRPr="00023CFE" w:rsidRDefault="00060862" w:rsidP="00E72268">
      <w:pPr>
        <w:rPr>
          <w:rFonts w:ascii="Arial" w:hAnsi="Arial" w:cs="Arial"/>
          <w:b/>
          <w:bCs/>
        </w:rPr>
      </w:pPr>
    </w:p>
    <w:p w:rsidR="00060862" w:rsidRPr="00023CFE" w:rsidRDefault="00060862" w:rsidP="00060862">
      <w:pPr>
        <w:rPr>
          <w:rFonts w:ascii="Arial" w:hAnsi="Arial" w:cs="Arial"/>
          <w:b/>
          <w:bCs/>
        </w:rPr>
      </w:pPr>
      <w:r w:rsidRPr="00023CFE">
        <w:rPr>
          <w:rFonts w:ascii="Arial" w:hAnsi="Arial" w:cs="Arial"/>
          <w:b/>
          <w:bCs/>
        </w:rPr>
        <w:t>CD.7.A./CD.8.B.</w:t>
      </w:r>
      <w:r w:rsidR="00203825">
        <w:rPr>
          <w:rFonts w:ascii="Arial" w:hAnsi="Arial" w:cs="Arial"/>
          <w:b/>
          <w:bCs/>
        </w:rPr>
        <w:tab/>
      </w:r>
      <w:r w:rsidRPr="00023CFE">
        <w:rPr>
          <w:rFonts w:ascii="Arial" w:hAnsi="Arial" w:cs="Arial"/>
          <w:b/>
          <w:bCs/>
        </w:rPr>
        <w:tab/>
        <w:t>Looking to the Future-Plans Beyond High School</w:t>
      </w:r>
      <w:r w:rsidRPr="00023CFE">
        <w:rPr>
          <w:rFonts w:ascii="Arial" w:hAnsi="Arial" w:cs="Arial"/>
          <w:b/>
          <w:bCs/>
        </w:rPr>
        <w:tab/>
      </w:r>
      <w:r w:rsidRPr="00023CFE">
        <w:rPr>
          <w:rFonts w:ascii="Arial" w:hAnsi="Arial" w:cs="Arial"/>
          <w:b/>
          <w:bCs/>
        </w:rPr>
        <w:tab/>
        <w:t>Grade Level: 10</w:t>
      </w:r>
    </w:p>
    <w:p w:rsidR="00060862" w:rsidRPr="00023CFE" w:rsidRDefault="00C1178D" w:rsidP="00060862">
      <w:pPr>
        <w:ind w:left="720" w:hanging="360"/>
        <w:rPr>
          <w:rFonts w:ascii="Arial" w:hAnsi="Arial" w:cs="Arial"/>
          <w:bCs/>
        </w:rPr>
      </w:pPr>
      <w:r>
        <w:rPr>
          <w:rFonts w:ascii="Arial" w:hAnsi="Arial" w:cs="Arial"/>
          <w:b/>
          <w:bCs/>
        </w:rPr>
        <w:t xml:space="preserve">Purpose:  </w:t>
      </w:r>
      <w:r w:rsidR="00060862" w:rsidRPr="00023CFE">
        <w:rPr>
          <w:rFonts w:ascii="Arial" w:hAnsi="Arial" w:cs="Arial"/>
          <w:bCs/>
        </w:rPr>
        <w:t>This lesson encourages students to think about their post-secondary plans. This is an informal question and answer lesson that prompts students to think of factors that may influence their decisions</w:t>
      </w:r>
    </w:p>
    <w:p w:rsidR="00060862" w:rsidRPr="00023CFE" w:rsidRDefault="00060862" w:rsidP="00E72268">
      <w:pPr>
        <w:rPr>
          <w:rFonts w:ascii="Arial" w:hAnsi="Arial" w:cs="Arial"/>
          <w:b/>
          <w:bCs/>
        </w:rPr>
      </w:pPr>
    </w:p>
    <w:p w:rsidR="00060862" w:rsidRPr="00023CFE" w:rsidRDefault="00060862" w:rsidP="00060862">
      <w:pPr>
        <w:rPr>
          <w:rFonts w:ascii="Arial" w:hAnsi="Arial" w:cs="Arial"/>
          <w:bCs/>
        </w:rPr>
      </w:pPr>
      <w:r w:rsidRPr="00023CFE">
        <w:rPr>
          <w:rFonts w:ascii="Arial" w:hAnsi="Arial" w:cs="Arial"/>
          <w:b/>
          <w:bCs/>
        </w:rPr>
        <w:t>CD.7.A./CD.8.B.</w:t>
      </w:r>
      <w:r w:rsidRPr="00023CFE">
        <w:rPr>
          <w:rFonts w:ascii="Arial" w:hAnsi="Arial" w:cs="Arial"/>
          <w:b/>
          <w:bCs/>
        </w:rPr>
        <w:tab/>
      </w:r>
      <w:r w:rsidR="00203825">
        <w:rPr>
          <w:rFonts w:ascii="Arial" w:hAnsi="Arial" w:cs="Arial"/>
          <w:b/>
          <w:bCs/>
        </w:rPr>
        <w:tab/>
      </w:r>
      <w:r w:rsidRPr="00023CFE">
        <w:rPr>
          <w:rFonts w:ascii="Arial" w:hAnsi="Arial" w:cs="Arial"/>
          <w:b/>
          <w:bCs/>
        </w:rPr>
        <w:t>Your Courses Make Your Future</w:t>
      </w:r>
      <w:r w:rsidRPr="00023CFE">
        <w:rPr>
          <w:rFonts w:ascii="Arial" w:hAnsi="Arial" w:cs="Arial"/>
          <w:b/>
          <w:bCs/>
        </w:rPr>
        <w:tab/>
      </w:r>
      <w:r w:rsidRPr="00023CFE">
        <w:rPr>
          <w:rFonts w:ascii="Arial" w:hAnsi="Arial" w:cs="Arial"/>
          <w:b/>
          <w:bCs/>
        </w:rPr>
        <w:tab/>
        <w:t>Grade Level: 10</w:t>
      </w:r>
    </w:p>
    <w:p w:rsidR="00060862" w:rsidRPr="00023CFE" w:rsidRDefault="00060862" w:rsidP="00060862">
      <w:pPr>
        <w:ind w:left="720" w:hanging="360"/>
        <w:rPr>
          <w:rFonts w:ascii="Arial" w:hAnsi="Arial" w:cs="Arial"/>
          <w:bCs/>
        </w:rPr>
      </w:pPr>
      <w:r w:rsidRPr="00023CFE">
        <w:rPr>
          <w:rFonts w:ascii="Arial" w:hAnsi="Arial" w:cs="Arial"/>
          <w:b/>
          <w:bCs/>
        </w:rPr>
        <w:t xml:space="preserve">Purpose:  </w:t>
      </w:r>
      <w:r w:rsidRPr="00023CFE">
        <w:rPr>
          <w:rFonts w:ascii="Arial" w:hAnsi="Arial" w:cs="Arial"/>
          <w:bCs/>
        </w:rPr>
        <w:t>Students explore career interests and role stereotypes, specifically considering courses that, traditionally, may have been considered as courses for members of the other gender.</w:t>
      </w:r>
    </w:p>
    <w:p w:rsidR="00060862" w:rsidRPr="00023CFE" w:rsidRDefault="00060862" w:rsidP="00060862">
      <w:pPr>
        <w:rPr>
          <w:rFonts w:ascii="Arial" w:hAnsi="Arial" w:cs="Arial"/>
          <w:b/>
          <w:bCs/>
        </w:rPr>
      </w:pPr>
    </w:p>
    <w:p w:rsidR="00060862" w:rsidRPr="00023CFE" w:rsidRDefault="00060862" w:rsidP="00060862">
      <w:pPr>
        <w:rPr>
          <w:rFonts w:ascii="Arial" w:hAnsi="Arial" w:cs="Arial"/>
          <w:b/>
          <w:bCs/>
        </w:rPr>
      </w:pPr>
      <w:r w:rsidRPr="00023CFE">
        <w:rPr>
          <w:rFonts w:ascii="Arial" w:hAnsi="Arial" w:cs="Arial"/>
          <w:b/>
          <w:bCs/>
        </w:rPr>
        <w:t>CD.7.A./CD.8.B.</w:t>
      </w:r>
      <w:r w:rsidR="00203825">
        <w:rPr>
          <w:rFonts w:ascii="Arial" w:hAnsi="Arial" w:cs="Arial"/>
          <w:b/>
          <w:bCs/>
        </w:rPr>
        <w:tab/>
      </w:r>
      <w:r w:rsidRPr="00023CFE">
        <w:rPr>
          <w:rFonts w:ascii="Arial" w:hAnsi="Arial" w:cs="Arial"/>
          <w:b/>
          <w:bCs/>
        </w:rPr>
        <w:tab/>
        <w:t xml:space="preserve">Gender Impact </w:t>
      </w:r>
      <w:proofErr w:type="gramStart"/>
      <w:r w:rsidRPr="00023CFE">
        <w:rPr>
          <w:rFonts w:ascii="Arial" w:hAnsi="Arial" w:cs="Arial"/>
          <w:b/>
          <w:bCs/>
        </w:rPr>
        <w:t>On</w:t>
      </w:r>
      <w:proofErr w:type="gramEnd"/>
      <w:r w:rsidRPr="00023CFE">
        <w:rPr>
          <w:rFonts w:ascii="Arial" w:hAnsi="Arial" w:cs="Arial"/>
          <w:b/>
          <w:bCs/>
        </w:rPr>
        <w:t xml:space="preserve"> Career Choices</w:t>
      </w:r>
      <w:r w:rsidRPr="00023CFE">
        <w:rPr>
          <w:rFonts w:ascii="Arial" w:hAnsi="Arial" w:cs="Arial"/>
          <w:b/>
          <w:bCs/>
        </w:rPr>
        <w:tab/>
        <w:t>Grade Level: 10</w:t>
      </w:r>
    </w:p>
    <w:p w:rsidR="00060862" w:rsidRPr="00023CFE" w:rsidRDefault="00C1178D" w:rsidP="00060862">
      <w:pPr>
        <w:ind w:left="720" w:hanging="360"/>
        <w:rPr>
          <w:rFonts w:ascii="Arial" w:hAnsi="Arial" w:cs="Arial"/>
          <w:bCs/>
        </w:rPr>
      </w:pPr>
      <w:r>
        <w:rPr>
          <w:rFonts w:ascii="Arial" w:hAnsi="Arial" w:cs="Arial"/>
          <w:b/>
          <w:bCs/>
        </w:rPr>
        <w:t xml:space="preserve">Purpose:  </w:t>
      </w:r>
      <w:r w:rsidR="00060862" w:rsidRPr="00023CFE">
        <w:rPr>
          <w:rFonts w:ascii="Arial" w:hAnsi="Arial" w:cs="Arial"/>
          <w:bCs/>
        </w:rPr>
        <w:t>To address freedom of choice in choosing careers. Students discuss their opinions on what is considered to be “masculine” or “feminine” and how those opinions affect career choices</w:t>
      </w:r>
    </w:p>
    <w:p w:rsidR="00060862" w:rsidRPr="00023CFE" w:rsidRDefault="00060862" w:rsidP="00E72268">
      <w:pPr>
        <w:rPr>
          <w:rFonts w:ascii="Arial" w:hAnsi="Arial" w:cs="Arial"/>
          <w:b/>
          <w:bCs/>
        </w:rPr>
      </w:pPr>
    </w:p>
    <w:p w:rsidR="00060862" w:rsidRPr="00023CFE" w:rsidRDefault="00060862" w:rsidP="00060862">
      <w:pPr>
        <w:rPr>
          <w:rFonts w:ascii="Arial" w:hAnsi="Arial" w:cs="Arial"/>
          <w:b/>
          <w:bCs/>
        </w:rPr>
      </w:pPr>
      <w:r w:rsidRPr="00023CFE">
        <w:rPr>
          <w:rFonts w:ascii="Arial" w:hAnsi="Arial" w:cs="Arial"/>
          <w:b/>
          <w:bCs/>
        </w:rPr>
        <w:t>CD.7.A/CD.8.B.</w:t>
      </w:r>
      <w:r w:rsidRPr="00023CFE">
        <w:rPr>
          <w:rFonts w:ascii="Arial" w:hAnsi="Arial" w:cs="Arial"/>
          <w:b/>
          <w:bCs/>
        </w:rPr>
        <w:tab/>
      </w:r>
      <w:r w:rsidR="00203825">
        <w:rPr>
          <w:rFonts w:ascii="Arial" w:hAnsi="Arial" w:cs="Arial"/>
          <w:b/>
          <w:bCs/>
        </w:rPr>
        <w:tab/>
      </w:r>
      <w:r w:rsidRPr="00023CFE">
        <w:rPr>
          <w:rFonts w:ascii="Arial" w:hAnsi="Arial" w:cs="Arial"/>
          <w:b/>
          <w:bCs/>
        </w:rPr>
        <w:t>Thinking about Taking a Non-Traditional Class?</w:t>
      </w:r>
      <w:r w:rsidRPr="00023CFE">
        <w:rPr>
          <w:rFonts w:ascii="Arial" w:hAnsi="Arial" w:cs="Arial"/>
          <w:b/>
          <w:bCs/>
        </w:rPr>
        <w:tab/>
      </w:r>
      <w:r w:rsidRPr="00023CFE">
        <w:rPr>
          <w:rFonts w:ascii="Arial" w:hAnsi="Arial" w:cs="Arial"/>
          <w:b/>
          <w:bCs/>
        </w:rPr>
        <w:tab/>
        <w:t>Grade Level: 10</w:t>
      </w:r>
    </w:p>
    <w:p w:rsidR="00060862" w:rsidRPr="00023CFE" w:rsidRDefault="00C1178D" w:rsidP="00060862">
      <w:pPr>
        <w:ind w:left="720" w:hanging="360"/>
        <w:rPr>
          <w:rFonts w:ascii="Arial" w:hAnsi="Arial" w:cs="Arial"/>
          <w:b/>
          <w:bCs/>
        </w:rPr>
      </w:pPr>
      <w:r>
        <w:rPr>
          <w:rFonts w:ascii="Arial" w:hAnsi="Arial" w:cs="Arial"/>
          <w:b/>
          <w:bCs/>
        </w:rPr>
        <w:t xml:space="preserve">Purpose:  </w:t>
      </w:r>
      <w:r w:rsidR="00060862" w:rsidRPr="00023CFE">
        <w:rPr>
          <w:rFonts w:ascii="Arial" w:hAnsi="Arial" w:cs="Arial"/>
          <w:bCs/>
        </w:rPr>
        <w:t>To help students recognize their reluctance to enroll in non-traditional courses and to encourage them to choose appropriate classes</w:t>
      </w:r>
      <w:r w:rsidR="00060862" w:rsidRPr="00023CFE">
        <w:rPr>
          <w:rFonts w:ascii="Arial" w:hAnsi="Arial" w:cs="Arial"/>
          <w:b/>
          <w:bCs/>
        </w:rPr>
        <w:t>.</w:t>
      </w:r>
    </w:p>
    <w:p w:rsidR="00060862" w:rsidRPr="00023CFE" w:rsidRDefault="00060862" w:rsidP="00060862">
      <w:pPr>
        <w:rPr>
          <w:rFonts w:ascii="Arial" w:hAnsi="Arial" w:cs="Arial"/>
          <w:b/>
          <w:bCs/>
        </w:rPr>
      </w:pPr>
    </w:p>
    <w:p w:rsidR="00060862" w:rsidRPr="00023CFE" w:rsidRDefault="00060862" w:rsidP="00060862">
      <w:pPr>
        <w:rPr>
          <w:rFonts w:ascii="Arial" w:hAnsi="Arial" w:cs="Arial"/>
          <w:b/>
          <w:bCs/>
        </w:rPr>
      </w:pPr>
      <w:r w:rsidRPr="00023CFE">
        <w:rPr>
          <w:rFonts w:ascii="Arial" w:hAnsi="Arial" w:cs="Arial"/>
          <w:b/>
          <w:bCs/>
        </w:rPr>
        <w:t>CD.7.A.</w:t>
      </w:r>
      <w:r w:rsidRPr="00023CFE">
        <w:rPr>
          <w:rFonts w:ascii="Arial" w:hAnsi="Arial" w:cs="Arial"/>
          <w:b/>
          <w:bCs/>
        </w:rPr>
        <w:tab/>
      </w:r>
      <w:r w:rsidR="00203825">
        <w:rPr>
          <w:rFonts w:ascii="Arial" w:hAnsi="Arial" w:cs="Arial"/>
          <w:b/>
          <w:bCs/>
        </w:rPr>
        <w:tab/>
      </w:r>
      <w:r w:rsidR="00203825">
        <w:rPr>
          <w:rFonts w:ascii="Arial" w:hAnsi="Arial" w:cs="Arial"/>
          <w:b/>
          <w:bCs/>
        </w:rPr>
        <w:tab/>
      </w:r>
      <w:r w:rsidR="00203825">
        <w:rPr>
          <w:rFonts w:ascii="Arial" w:hAnsi="Arial" w:cs="Arial"/>
          <w:b/>
          <w:bCs/>
        </w:rPr>
        <w:tab/>
      </w:r>
      <w:r w:rsidRPr="00023CFE">
        <w:rPr>
          <w:rFonts w:ascii="Arial" w:hAnsi="Arial" w:cs="Arial"/>
          <w:b/>
          <w:bCs/>
        </w:rPr>
        <w:t>I Understand what is Important to Me</w:t>
      </w:r>
      <w:r w:rsidRPr="00023CFE">
        <w:rPr>
          <w:rFonts w:ascii="Arial" w:hAnsi="Arial" w:cs="Arial"/>
          <w:b/>
          <w:bCs/>
        </w:rPr>
        <w:tab/>
        <w:t>Grade Level 10</w:t>
      </w:r>
    </w:p>
    <w:p w:rsidR="00060862" w:rsidRPr="00023CFE" w:rsidRDefault="00C1178D" w:rsidP="00060862">
      <w:pPr>
        <w:ind w:left="720" w:hanging="360"/>
        <w:rPr>
          <w:rFonts w:ascii="Arial" w:hAnsi="Arial" w:cs="Arial"/>
          <w:bCs/>
        </w:rPr>
      </w:pPr>
      <w:r>
        <w:rPr>
          <w:rFonts w:ascii="Arial" w:hAnsi="Arial" w:cs="Arial"/>
          <w:b/>
          <w:bCs/>
        </w:rPr>
        <w:t xml:space="preserve">Purpose:  </w:t>
      </w:r>
      <w:r w:rsidR="00060862" w:rsidRPr="00023CFE">
        <w:rPr>
          <w:rFonts w:ascii="Arial" w:hAnsi="Arial" w:cs="Arial"/>
          <w:bCs/>
        </w:rPr>
        <w:t>Students learn to identify ideas of importance to them and ideas they believe can make a difference in the world.</w:t>
      </w:r>
    </w:p>
    <w:p w:rsidR="00060862" w:rsidRPr="00023CFE" w:rsidRDefault="00060862" w:rsidP="00060862">
      <w:pPr>
        <w:rPr>
          <w:rFonts w:ascii="Arial" w:hAnsi="Arial" w:cs="Arial"/>
          <w:b/>
          <w:bCs/>
        </w:rPr>
      </w:pPr>
    </w:p>
    <w:p w:rsidR="00060862" w:rsidRPr="00023CFE" w:rsidRDefault="00060862" w:rsidP="00060862">
      <w:pPr>
        <w:rPr>
          <w:rFonts w:ascii="Arial" w:hAnsi="Arial" w:cs="Arial"/>
          <w:bCs/>
        </w:rPr>
      </w:pPr>
      <w:r w:rsidRPr="00023CFE">
        <w:rPr>
          <w:rFonts w:ascii="Arial" w:hAnsi="Arial" w:cs="Arial"/>
          <w:b/>
          <w:bCs/>
        </w:rPr>
        <w:t>CD.8.A.</w:t>
      </w:r>
      <w:r w:rsidRPr="00023CFE">
        <w:rPr>
          <w:rFonts w:ascii="Arial" w:hAnsi="Arial" w:cs="Arial"/>
          <w:b/>
          <w:bCs/>
        </w:rPr>
        <w:tab/>
      </w:r>
      <w:r w:rsidR="00203825">
        <w:rPr>
          <w:rFonts w:ascii="Arial" w:hAnsi="Arial" w:cs="Arial"/>
          <w:b/>
          <w:bCs/>
        </w:rPr>
        <w:tab/>
      </w:r>
      <w:r w:rsidR="00203825">
        <w:rPr>
          <w:rFonts w:ascii="Arial" w:hAnsi="Arial" w:cs="Arial"/>
          <w:b/>
          <w:bCs/>
        </w:rPr>
        <w:tab/>
      </w:r>
      <w:r w:rsidR="00203825">
        <w:rPr>
          <w:rFonts w:ascii="Arial" w:hAnsi="Arial" w:cs="Arial"/>
          <w:b/>
          <w:bCs/>
        </w:rPr>
        <w:tab/>
      </w:r>
      <w:r w:rsidRPr="00023CFE">
        <w:rPr>
          <w:rFonts w:ascii="Arial" w:hAnsi="Arial" w:cs="Arial"/>
          <w:b/>
          <w:bCs/>
        </w:rPr>
        <w:t>Preparing for College Visits</w:t>
      </w:r>
      <w:r w:rsidRPr="00023CFE">
        <w:rPr>
          <w:rFonts w:ascii="Arial" w:hAnsi="Arial" w:cs="Arial"/>
          <w:b/>
          <w:bCs/>
        </w:rPr>
        <w:tab/>
        <w:t>Grade Level: 11</w:t>
      </w:r>
    </w:p>
    <w:p w:rsidR="00060862" w:rsidRPr="00023CFE" w:rsidRDefault="00C1178D" w:rsidP="00060862">
      <w:pPr>
        <w:ind w:left="720" w:hanging="360"/>
        <w:rPr>
          <w:rFonts w:ascii="Arial" w:hAnsi="Arial" w:cs="Arial"/>
          <w:bCs/>
        </w:rPr>
      </w:pPr>
      <w:r>
        <w:rPr>
          <w:rFonts w:ascii="Arial" w:hAnsi="Arial" w:cs="Arial"/>
          <w:b/>
          <w:bCs/>
        </w:rPr>
        <w:t xml:space="preserve">Purpose:  </w:t>
      </w:r>
      <w:r w:rsidR="00060862" w:rsidRPr="00023CFE">
        <w:rPr>
          <w:rFonts w:ascii="Arial" w:hAnsi="Arial" w:cs="Arial"/>
          <w:bCs/>
        </w:rPr>
        <w:t xml:space="preserve">This lesson encourages students to visit college campuses in order to become familiar with the atmosphere and learn first-hand some aspects of college life. </w:t>
      </w:r>
    </w:p>
    <w:p w:rsidR="00060862" w:rsidRPr="00023CFE" w:rsidRDefault="00060862" w:rsidP="00E72268">
      <w:pPr>
        <w:rPr>
          <w:rFonts w:ascii="Arial" w:hAnsi="Arial" w:cs="Arial"/>
          <w:b/>
          <w:bCs/>
        </w:rPr>
      </w:pPr>
    </w:p>
    <w:p w:rsidR="00060862" w:rsidRPr="00023CFE" w:rsidRDefault="00060862" w:rsidP="00060862">
      <w:pPr>
        <w:rPr>
          <w:rFonts w:ascii="Arial" w:hAnsi="Arial" w:cs="Arial"/>
          <w:b/>
          <w:bCs/>
        </w:rPr>
      </w:pPr>
      <w:r w:rsidRPr="00023CFE">
        <w:rPr>
          <w:rFonts w:ascii="Arial" w:hAnsi="Arial" w:cs="Arial"/>
          <w:b/>
          <w:bCs/>
        </w:rPr>
        <w:t>CD.9.A/CD.9B.</w:t>
      </w:r>
      <w:r w:rsidRPr="00023CFE">
        <w:rPr>
          <w:rFonts w:ascii="Arial" w:hAnsi="Arial" w:cs="Arial"/>
          <w:b/>
          <w:bCs/>
        </w:rPr>
        <w:tab/>
      </w:r>
      <w:r w:rsidR="00203825">
        <w:rPr>
          <w:rFonts w:ascii="Arial" w:hAnsi="Arial" w:cs="Arial"/>
          <w:b/>
          <w:bCs/>
        </w:rPr>
        <w:tab/>
      </w:r>
      <w:r w:rsidRPr="00023CFE">
        <w:rPr>
          <w:rFonts w:ascii="Arial" w:hAnsi="Arial" w:cs="Arial"/>
          <w:b/>
          <w:bCs/>
        </w:rPr>
        <w:t>Guide To A Successful And Pleasant Interview</w:t>
      </w:r>
      <w:r w:rsidRPr="00023CFE">
        <w:rPr>
          <w:rFonts w:ascii="Arial" w:hAnsi="Arial" w:cs="Arial"/>
          <w:b/>
          <w:bCs/>
        </w:rPr>
        <w:tab/>
        <w:t>Grade Level: 11</w:t>
      </w:r>
    </w:p>
    <w:p w:rsidR="00060862" w:rsidRPr="00023CFE" w:rsidRDefault="00C1178D" w:rsidP="00060862">
      <w:pPr>
        <w:ind w:left="360"/>
        <w:rPr>
          <w:rFonts w:ascii="Arial" w:hAnsi="Arial" w:cs="Arial"/>
          <w:bCs/>
        </w:rPr>
      </w:pPr>
      <w:r>
        <w:rPr>
          <w:rFonts w:ascii="Arial" w:hAnsi="Arial" w:cs="Arial"/>
          <w:b/>
          <w:bCs/>
        </w:rPr>
        <w:t xml:space="preserve">Purpose:  </w:t>
      </w:r>
      <w:r w:rsidR="00060862" w:rsidRPr="00023CFE">
        <w:rPr>
          <w:rFonts w:ascii="Arial" w:hAnsi="Arial" w:cs="Arial"/>
          <w:bCs/>
        </w:rPr>
        <w:t>This lesson provides students with information that enhances job interview skills.</w:t>
      </w:r>
    </w:p>
    <w:p w:rsidR="00060862" w:rsidRPr="00023CFE" w:rsidRDefault="00060862" w:rsidP="00060862">
      <w:pPr>
        <w:rPr>
          <w:rFonts w:ascii="Arial" w:hAnsi="Arial" w:cs="Arial"/>
          <w:b/>
          <w:bCs/>
        </w:rPr>
      </w:pPr>
    </w:p>
    <w:p w:rsidR="00060862" w:rsidRPr="00023CFE" w:rsidRDefault="00060862" w:rsidP="00060862">
      <w:pPr>
        <w:rPr>
          <w:rFonts w:ascii="Arial" w:hAnsi="Arial" w:cs="Arial"/>
          <w:b/>
          <w:bCs/>
        </w:rPr>
      </w:pPr>
      <w:r w:rsidRPr="00023CFE">
        <w:rPr>
          <w:rFonts w:ascii="Arial" w:hAnsi="Arial" w:cs="Arial"/>
          <w:b/>
          <w:bCs/>
        </w:rPr>
        <w:t>CD.9.A/CD.9.B.</w:t>
      </w:r>
      <w:r w:rsidRPr="00023CFE">
        <w:rPr>
          <w:rFonts w:ascii="Arial" w:hAnsi="Arial" w:cs="Arial"/>
          <w:b/>
          <w:bCs/>
        </w:rPr>
        <w:tab/>
      </w:r>
      <w:r w:rsidR="00203825">
        <w:rPr>
          <w:rFonts w:ascii="Arial" w:hAnsi="Arial" w:cs="Arial"/>
          <w:b/>
          <w:bCs/>
        </w:rPr>
        <w:tab/>
      </w:r>
      <w:r w:rsidRPr="00023CFE">
        <w:rPr>
          <w:rFonts w:ascii="Arial" w:hAnsi="Arial" w:cs="Arial"/>
          <w:b/>
          <w:bCs/>
        </w:rPr>
        <w:t xml:space="preserve">Writing </w:t>
      </w:r>
      <w:r w:rsidR="004D2D46" w:rsidRPr="00023CFE">
        <w:rPr>
          <w:rFonts w:ascii="Arial" w:hAnsi="Arial" w:cs="Arial"/>
          <w:b/>
          <w:bCs/>
        </w:rPr>
        <w:t>a</w:t>
      </w:r>
      <w:r w:rsidRPr="00023CFE">
        <w:rPr>
          <w:rFonts w:ascii="Arial" w:hAnsi="Arial" w:cs="Arial"/>
          <w:b/>
          <w:bCs/>
        </w:rPr>
        <w:t xml:space="preserve"> Résumé</w:t>
      </w:r>
      <w:r w:rsidRPr="00023CFE">
        <w:rPr>
          <w:rFonts w:ascii="Arial" w:hAnsi="Arial" w:cs="Arial"/>
          <w:b/>
          <w:bCs/>
        </w:rPr>
        <w:tab/>
      </w:r>
      <w:r w:rsidRPr="00023CFE">
        <w:rPr>
          <w:rFonts w:ascii="Arial" w:hAnsi="Arial" w:cs="Arial"/>
          <w:b/>
          <w:bCs/>
        </w:rPr>
        <w:tab/>
        <w:t>Grade Level: 12</w:t>
      </w:r>
    </w:p>
    <w:p w:rsidR="00060862" w:rsidRPr="00023CFE" w:rsidRDefault="00C1178D" w:rsidP="00060862">
      <w:pPr>
        <w:ind w:left="360"/>
        <w:rPr>
          <w:rFonts w:ascii="Arial" w:hAnsi="Arial" w:cs="Arial"/>
          <w:bCs/>
        </w:rPr>
      </w:pPr>
      <w:r>
        <w:rPr>
          <w:rFonts w:ascii="Arial" w:hAnsi="Arial" w:cs="Arial"/>
          <w:b/>
          <w:bCs/>
        </w:rPr>
        <w:t xml:space="preserve">Purpose:  </w:t>
      </w:r>
      <w:r w:rsidR="00060862" w:rsidRPr="00023CFE">
        <w:rPr>
          <w:rFonts w:ascii="Arial" w:hAnsi="Arial" w:cs="Arial"/>
          <w:bCs/>
        </w:rPr>
        <w:t>This lesson acquaints students with the format and contents of a résumé.</w:t>
      </w:r>
    </w:p>
    <w:p w:rsidR="00060862" w:rsidRPr="00023CFE" w:rsidRDefault="00060862" w:rsidP="00E72268">
      <w:pPr>
        <w:rPr>
          <w:rFonts w:ascii="Arial" w:hAnsi="Arial" w:cs="Arial"/>
          <w:b/>
          <w:bCs/>
        </w:rPr>
      </w:pPr>
    </w:p>
    <w:sectPr w:rsidR="00060862" w:rsidRPr="00023CFE" w:rsidSect="00023CFE">
      <w:headerReference w:type="default" r:id="rId8"/>
      <w:footerReference w:type="default" r:id="rId9"/>
      <w:pgSz w:w="12240" w:h="15840" w:code="1"/>
      <w:pgMar w:top="1080" w:right="1080" w:bottom="1080" w:left="108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7AD" w:rsidRDefault="00A127AD" w:rsidP="00A127AD">
      <w:r>
        <w:separator/>
      </w:r>
    </w:p>
  </w:endnote>
  <w:endnote w:type="continuationSeparator" w:id="0">
    <w:p w:rsidR="00A127AD" w:rsidRDefault="00A127AD" w:rsidP="00A12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7AD" w:rsidRPr="00023CFE" w:rsidRDefault="00023CFE" w:rsidP="00023CFE">
    <w:pPr>
      <w:pStyle w:val="Footer"/>
      <w:tabs>
        <w:tab w:val="left" w:pos="9720"/>
      </w:tabs>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7AD" w:rsidRDefault="00A127AD" w:rsidP="00A127AD">
      <w:r>
        <w:separator/>
      </w:r>
    </w:p>
  </w:footnote>
  <w:footnote w:type="continuationSeparator" w:id="0">
    <w:p w:rsidR="00A127AD" w:rsidRDefault="00A127AD" w:rsidP="00A12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67028325"/>
      <w:docPartObj>
        <w:docPartGallery w:val="Page Numbers (Top of Page)"/>
        <w:docPartUnique/>
      </w:docPartObj>
    </w:sdtPr>
    <w:sdtContent>
      <w:p w:rsidR="00A127AD" w:rsidRDefault="00A94C9D" w:rsidP="00A127AD">
        <w:pPr>
          <w:pStyle w:val="Header"/>
          <w:jc w:val="right"/>
          <w:rPr>
            <w:i/>
            <w:sz w:val="20"/>
            <w:szCs w:val="20"/>
          </w:rPr>
        </w:pPr>
        <w:fldSimple w:instr=" FILENAME   \* MERGEFORMAT ">
          <w:r w:rsidR="00026F13" w:rsidRPr="00026F13">
            <w:rPr>
              <w:i/>
              <w:noProof/>
              <w:sz w:val="20"/>
              <w:szCs w:val="20"/>
            </w:rPr>
            <w:t>Listing of MS_HS Lessons.docx</w:t>
          </w:r>
        </w:fldSimple>
      </w:p>
      <w:p w:rsidR="00A127AD" w:rsidRPr="00A127AD" w:rsidRDefault="00A127AD" w:rsidP="00A127AD">
        <w:pPr>
          <w:pStyle w:val="Header"/>
          <w:jc w:val="right"/>
          <w:rPr>
            <w:i/>
            <w:sz w:val="20"/>
            <w:szCs w:val="20"/>
          </w:rPr>
        </w:pPr>
        <w:r w:rsidRPr="00A127AD">
          <w:rPr>
            <w:i/>
            <w:sz w:val="20"/>
            <w:szCs w:val="20"/>
          </w:rPr>
          <w:t xml:space="preserve">Page </w:t>
        </w:r>
        <w:r w:rsidR="00A94C9D" w:rsidRPr="00A127AD">
          <w:rPr>
            <w:i/>
            <w:sz w:val="20"/>
            <w:szCs w:val="20"/>
          </w:rPr>
          <w:fldChar w:fldCharType="begin"/>
        </w:r>
        <w:r w:rsidRPr="00A127AD">
          <w:rPr>
            <w:i/>
            <w:sz w:val="20"/>
            <w:szCs w:val="20"/>
          </w:rPr>
          <w:instrText xml:space="preserve"> PAGE </w:instrText>
        </w:r>
        <w:r w:rsidR="00A94C9D" w:rsidRPr="00A127AD">
          <w:rPr>
            <w:i/>
            <w:sz w:val="20"/>
            <w:szCs w:val="20"/>
          </w:rPr>
          <w:fldChar w:fldCharType="separate"/>
        </w:r>
        <w:r w:rsidR="00026F13">
          <w:rPr>
            <w:i/>
            <w:noProof/>
            <w:sz w:val="20"/>
            <w:szCs w:val="20"/>
          </w:rPr>
          <w:t>1</w:t>
        </w:r>
        <w:r w:rsidR="00A94C9D" w:rsidRPr="00A127AD">
          <w:rPr>
            <w:i/>
            <w:sz w:val="20"/>
            <w:szCs w:val="20"/>
          </w:rPr>
          <w:fldChar w:fldCharType="end"/>
        </w:r>
        <w:r w:rsidRPr="00A127AD">
          <w:rPr>
            <w:i/>
            <w:sz w:val="20"/>
            <w:szCs w:val="20"/>
          </w:rPr>
          <w:t xml:space="preserve"> of </w:t>
        </w:r>
        <w:r w:rsidR="00A94C9D" w:rsidRPr="00A127AD">
          <w:rPr>
            <w:i/>
            <w:sz w:val="20"/>
            <w:szCs w:val="20"/>
          </w:rPr>
          <w:fldChar w:fldCharType="begin"/>
        </w:r>
        <w:r w:rsidRPr="00A127AD">
          <w:rPr>
            <w:i/>
            <w:sz w:val="20"/>
            <w:szCs w:val="20"/>
          </w:rPr>
          <w:instrText xml:space="preserve"> NUMPAGES  </w:instrText>
        </w:r>
        <w:r w:rsidR="00A94C9D" w:rsidRPr="00A127AD">
          <w:rPr>
            <w:i/>
            <w:sz w:val="20"/>
            <w:szCs w:val="20"/>
          </w:rPr>
          <w:fldChar w:fldCharType="separate"/>
        </w:r>
        <w:r w:rsidR="00026F13">
          <w:rPr>
            <w:i/>
            <w:noProof/>
            <w:sz w:val="20"/>
            <w:szCs w:val="20"/>
          </w:rPr>
          <w:t>7</w:t>
        </w:r>
        <w:r w:rsidR="00A94C9D" w:rsidRPr="00A127AD">
          <w:rPr>
            <w:i/>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A000A"/>
    <w:multiLevelType w:val="hybridMultilevel"/>
    <w:tmpl w:val="46885E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DDD53FF"/>
    <w:multiLevelType w:val="hybridMultilevel"/>
    <w:tmpl w:val="5EBE278C"/>
    <w:lvl w:ilvl="0" w:tplc="742C23D4">
      <w:start w:val="1"/>
      <w:numFmt w:val="decimal"/>
      <w:lvlText w:val="%1."/>
      <w:lvlJc w:val="left"/>
      <w:pPr>
        <w:ind w:left="720" w:hanging="360"/>
      </w:pPr>
      <w:rPr>
        <w:rFonts w:ascii="Times New Roman" w:hAnsi="Times New Roman" w:hint="default"/>
        <w:b w:val="0"/>
        <w:i w:val="0"/>
        <w:color w:val="45443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rsids>
    <w:rsidRoot w:val="00E42DBC"/>
    <w:rsid w:val="00013B36"/>
    <w:rsid w:val="00023CFE"/>
    <w:rsid w:val="000254F1"/>
    <w:rsid w:val="00026F13"/>
    <w:rsid w:val="000404F7"/>
    <w:rsid w:val="00060862"/>
    <w:rsid w:val="00073BEF"/>
    <w:rsid w:val="000C73A7"/>
    <w:rsid w:val="00137F3B"/>
    <w:rsid w:val="001665D8"/>
    <w:rsid w:val="00203825"/>
    <w:rsid w:val="00204651"/>
    <w:rsid w:val="00255384"/>
    <w:rsid w:val="002C08BE"/>
    <w:rsid w:val="002F1AC9"/>
    <w:rsid w:val="00404B3D"/>
    <w:rsid w:val="00435F53"/>
    <w:rsid w:val="00492B43"/>
    <w:rsid w:val="004D2D46"/>
    <w:rsid w:val="004E07CD"/>
    <w:rsid w:val="00510427"/>
    <w:rsid w:val="00534D97"/>
    <w:rsid w:val="005419FD"/>
    <w:rsid w:val="00545003"/>
    <w:rsid w:val="005972B9"/>
    <w:rsid w:val="005F0A76"/>
    <w:rsid w:val="00641EC8"/>
    <w:rsid w:val="00643317"/>
    <w:rsid w:val="00741A26"/>
    <w:rsid w:val="00755DF0"/>
    <w:rsid w:val="007B72AE"/>
    <w:rsid w:val="008408BB"/>
    <w:rsid w:val="008426F5"/>
    <w:rsid w:val="008924B6"/>
    <w:rsid w:val="008B2F89"/>
    <w:rsid w:val="008F3C6A"/>
    <w:rsid w:val="0094212F"/>
    <w:rsid w:val="00A001A8"/>
    <w:rsid w:val="00A127AD"/>
    <w:rsid w:val="00A64492"/>
    <w:rsid w:val="00A67006"/>
    <w:rsid w:val="00A82CD8"/>
    <w:rsid w:val="00A94C9D"/>
    <w:rsid w:val="00AD6B3C"/>
    <w:rsid w:val="00B75B50"/>
    <w:rsid w:val="00BB309B"/>
    <w:rsid w:val="00BD6CF9"/>
    <w:rsid w:val="00BE0561"/>
    <w:rsid w:val="00C1178D"/>
    <w:rsid w:val="00C67563"/>
    <w:rsid w:val="00CB1CB2"/>
    <w:rsid w:val="00CE1552"/>
    <w:rsid w:val="00CF5CC7"/>
    <w:rsid w:val="00CF6F3C"/>
    <w:rsid w:val="00D04206"/>
    <w:rsid w:val="00D94CA8"/>
    <w:rsid w:val="00DE361D"/>
    <w:rsid w:val="00E10A6D"/>
    <w:rsid w:val="00E3003F"/>
    <w:rsid w:val="00E32D1E"/>
    <w:rsid w:val="00E42DBC"/>
    <w:rsid w:val="00E46974"/>
    <w:rsid w:val="00E71702"/>
    <w:rsid w:val="00E72268"/>
    <w:rsid w:val="00E77107"/>
    <w:rsid w:val="00EC6630"/>
    <w:rsid w:val="00EF7CE9"/>
    <w:rsid w:val="00F41792"/>
    <w:rsid w:val="00F41CD6"/>
    <w:rsid w:val="00F55564"/>
    <w:rsid w:val="00F71FE6"/>
    <w:rsid w:val="00FA4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Lessons"/>
    <w:qFormat/>
    <w:rsid w:val="00E42DBC"/>
  </w:style>
  <w:style w:type="paragraph" w:styleId="Heading1">
    <w:name w:val="heading 1"/>
    <w:basedOn w:val="Normal"/>
    <w:next w:val="Normal"/>
    <w:link w:val="Heading1Char"/>
    <w:uiPriority w:val="9"/>
    <w:rsid w:val="00435F53"/>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435F53"/>
    <w:pPr>
      <w:keepNext/>
      <w:keepLines/>
      <w:spacing w:before="20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435F53"/>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435F53"/>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rsid w:val="00435F5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rsid w:val="00435F5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435F53"/>
    <w:pPr>
      <w:keepNext/>
      <w:keepLines/>
      <w:spacing w:before="200"/>
      <w:outlineLvl w:val="6"/>
    </w:pPr>
    <w:rPr>
      <w:rFonts w:eastAsiaTheme="majorEastAsia" w:cstheme="majorBidi"/>
      <w:iCs/>
    </w:rPr>
  </w:style>
  <w:style w:type="paragraph" w:styleId="Heading8">
    <w:name w:val="heading 8"/>
    <w:basedOn w:val="Normal"/>
    <w:next w:val="Normal"/>
    <w:link w:val="Heading8Char"/>
    <w:uiPriority w:val="9"/>
    <w:semiHidden/>
    <w:unhideWhenUsed/>
    <w:rsid w:val="00435F53"/>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rsid w:val="00435F53"/>
    <w:pPr>
      <w:keepNext/>
      <w:keepLines/>
      <w:spacing w:before="20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rosswalk Grid Box/CG Contet"/>
    <w:basedOn w:val="TableNormal"/>
    <w:uiPriority w:val="59"/>
    <w:rsid w:val="00435F5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9" w:type="dxa"/>
        <w:left w:w="29" w:type="dxa"/>
        <w:bottom w:w="29" w:type="dxa"/>
        <w:right w:w="29" w:type="dxa"/>
      </w:tblCellMar>
    </w:tblPr>
    <w:trPr>
      <w:tblCellSpacing w:w="20" w:type="dxa"/>
    </w:trPr>
  </w:style>
  <w:style w:type="character" w:customStyle="1" w:styleId="StyleCustomColorRGB11911082">
    <w:name w:val="Style Custom Color(RGB(11911082))"/>
    <w:basedOn w:val="DefaultParagraphFont"/>
    <w:rsid w:val="00741A26"/>
    <w:rPr>
      <w:color w:val="auto"/>
    </w:rPr>
  </w:style>
  <w:style w:type="character" w:customStyle="1" w:styleId="Heading1Char">
    <w:name w:val="Heading 1 Char"/>
    <w:basedOn w:val="DefaultParagraphFont"/>
    <w:link w:val="Heading1"/>
    <w:uiPriority w:val="9"/>
    <w:rsid w:val="00435F53"/>
    <w:rPr>
      <w:rFonts w:eastAsiaTheme="majorEastAsia" w:cstheme="majorBidi"/>
      <w:b/>
      <w:bCs/>
      <w:szCs w:val="28"/>
    </w:rPr>
  </w:style>
  <w:style w:type="character" w:customStyle="1" w:styleId="Heading2Char">
    <w:name w:val="Heading 2 Char"/>
    <w:basedOn w:val="DefaultParagraphFont"/>
    <w:link w:val="Heading2"/>
    <w:uiPriority w:val="9"/>
    <w:semiHidden/>
    <w:rsid w:val="00435F53"/>
    <w:rPr>
      <w:rFonts w:eastAsiaTheme="majorEastAsia" w:cstheme="majorBidi"/>
      <w:bCs/>
      <w:szCs w:val="26"/>
    </w:rPr>
  </w:style>
  <w:style w:type="character" w:customStyle="1" w:styleId="Heading4Char">
    <w:name w:val="Heading 4 Char"/>
    <w:basedOn w:val="DefaultParagraphFont"/>
    <w:link w:val="Heading4"/>
    <w:uiPriority w:val="9"/>
    <w:semiHidden/>
    <w:rsid w:val="00435F53"/>
    <w:rPr>
      <w:rFonts w:eastAsiaTheme="majorEastAsia" w:cstheme="majorBidi"/>
      <w:bCs/>
      <w:iCs/>
    </w:rPr>
  </w:style>
  <w:style w:type="character" w:customStyle="1" w:styleId="Heading5Char">
    <w:name w:val="Heading 5 Char"/>
    <w:basedOn w:val="DefaultParagraphFont"/>
    <w:link w:val="Heading5"/>
    <w:uiPriority w:val="9"/>
    <w:semiHidden/>
    <w:rsid w:val="00435F53"/>
    <w:rPr>
      <w:rFonts w:eastAsiaTheme="majorEastAsia" w:cstheme="majorBidi"/>
    </w:rPr>
  </w:style>
  <w:style w:type="character" w:customStyle="1" w:styleId="Heading6Char">
    <w:name w:val="Heading 6 Char"/>
    <w:basedOn w:val="DefaultParagraphFont"/>
    <w:link w:val="Heading6"/>
    <w:uiPriority w:val="9"/>
    <w:semiHidden/>
    <w:rsid w:val="00435F53"/>
    <w:rPr>
      <w:rFonts w:eastAsiaTheme="majorEastAsia" w:cstheme="majorBidi"/>
      <w:i/>
      <w:iCs/>
    </w:rPr>
  </w:style>
  <w:style w:type="character" w:customStyle="1" w:styleId="Heading7Char">
    <w:name w:val="Heading 7 Char"/>
    <w:basedOn w:val="DefaultParagraphFont"/>
    <w:link w:val="Heading7"/>
    <w:uiPriority w:val="9"/>
    <w:semiHidden/>
    <w:rsid w:val="00435F53"/>
    <w:rPr>
      <w:rFonts w:eastAsiaTheme="majorEastAsia" w:cstheme="majorBidi"/>
      <w:iCs/>
    </w:rPr>
  </w:style>
  <w:style w:type="character" w:customStyle="1" w:styleId="Heading8Char">
    <w:name w:val="Heading 8 Char"/>
    <w:basedOn w:val="DefaultParagraphFont"/>
    <w:link w:val="Heading8"/>
    <w:uiPriority w:val="9"/>
    <w:semiHidden/>
    <w:rsid w:val="00435F53"/>
    <w:rPr>
      <w:rFonts w:eastAsiaTheme="majorEastAsia" w:cstheme="majorBidi"/>
      <w:szCs w:val="20"/>
    </w:rPr>
  </w:style>
  <w:style w:type="character" w:customStyle="1" w:styleId="Heading9Char">
    <w:name w:val="Heading 9 Char"/>
    <w:basedOn w:val="DefaultParagraphFont"/>
    <w:link w:val="Heading9"/>
    <w:uiPriority w:val="9"/>
    <w:semiHidden/>
    <w:rsid w:val="00435F53"/>
    <w:rPr>
      <w:rFonts w:eastAsiaTheme="majorEastAsia" w:cstheme="majorBidi"/>
      <w:iCs/>
      <w:szCs w:val="20"/>
    </w:rPr>
  </w:style>
  <w:style w:type="paragraph" w:styleId="Title">
    <w:name w:val="Title"/>
    <w:basedOn w:val="Normal"/>
    <w:next w:val="Normal"/>
    <w:link w:val="TitleChar"/>
    <w:uiPriority w:val="10"/>
    <w:rsid w:val="00435F53"/>
    <w:pPr>
      <w:pBdr>
        <w:bottom w:val="single" w:sz="8" w:space="4" w:color="4F81BD" w:themeColor="accent1"/>
      </w:pBd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435F53"/>
    <w:rPr>
      <w:rFonts w:eastAsiaTheme="majorEastAsia" w:cstheme="majorBidi"/>
      <w:spacing w:val="5"/>
      <w:kern w:val="28"/>
      <w:szCs w:val="52"/>
    </w:rPr>
  </w:style>
  <w:style w:type="paragraph" w:styleId="Subtitle">
    <w:name w:val="Subtitle"/>
    <w:basedOn w:val="Normal"/>
    <w:next w:val="Normal"/>
    <w:link w:val="SubtitleChar"/>
    <w:uiPriority w:val="11"/>
    <w:rsid w:val="00435F53"/>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435F53"/>
    <w:rPr>
      <w:rFonts w:eastAsiaTheme="majorEastAsia" w:cstheme="majorBidi"/>
      <w:iCs/>
      <w:spacing w:val="15"/>
    </w:rPr>
  </w:style>
  <w:style w:type="character" w:styleId="SubtleEmphasis">
    <w:name w:val="Subtle Emphasis"/>
    <w:basedOn w:val="DefaultParagraphFont"/>
    <w:uiPriority w:val="19"/>
    <w:rsid w:val="00435F53"/>
    <w:rPr>
      <w:rFonts w:ascii="Times New Roman" w:hAnsi="Times New Roman"/>
      <w:iCs/>
      <w:color w:val="auto"/>
      <w:sz w:val="24"/>
    </w:rPr>
  </w:style>
  <w:style w:type="character" w:styleId="Emphasis">
    <w:name w:val="Emphasis"/>
    <w:basedOn w:val="DefaultParagraphFont"/>
    <w:uiPriority w:val="20"/>
    <w:rsid w:val="00435F53"/>
    <w:rPr>
      <w:rFonts w:ascii="Times New Roman" w:hAnsi="Times New Roman"/>
      <w:iCs/>
      <w:sz w:val="24"/>
    </w:rPr>
  </w:style>
  <w:style w:type="character" w:styleId="IntenseEmphasis">
    <w:name w:val="Intense Emphasis"/>
    <w:basedOn w:val="DefaultParagraphFont"/>
    <w:uiPriority w:val="21"/>
    <w:rsid w:val="00435F53"/>
    <w:rPr>
      <w:rFonts w:ascii="Times New Roman" w:hAnsi="Times New Roman"/>
      <w:bCs/>
      <w:iCs/>
      <w:color w:val="auto"/>
      <w:sz w:val="24"/>
    </w:rPr>
  </w:style>
  <w:style w:type="paragraph" w:styleId="TOC1">
    <w:name w:val="toc 1"/>
    <w:basedOn w:val="Normal"/>
    <w:next w:val="Normal"/>
    <w:uiPriority w:val="39"/>
    <w:semiHidden/>
    <w:unhideWhenUsed/>
    <w:rsid w:val="00435F53"/>
    <w:pPr>
      <w:spacing w:after="100"/>
    </w:pPr>
  </w:style>
  <w:style w:type="paragraph" w:styleId="Bibliography">
    <w:name w:val="Bibliography"/>
    <w:basedOn w:val="Normal"/>
    <w:next w:val="Normal"/>
    <w:uiPriority w:val="37"/>
    <w:semiHidden/>
    <w:unhideWhenUsed/>
    <w:rsid w:val="00435F53"/>
  </w:style>
  <w:style w:type="character" w:customStyle="1" w:styleId="Heading3Char">
    <w:name w:val="Heading 3 Char"/>
    <w:basedOn w:val="DefaultParagraphFont"/>
    <w:link w:val="Heading3"/>
    <w:uiPriority w:val="9"/>
    <w:semiHidden/>
    <w:rsid w:val="00435F53"/>
    <w:rPr>
      <w:rFonts w:eastAsiaTheme="majorEastAsia" w:cstheme="majorBidi"/>
      <w:bCs/>
    </w:rPr>
  </w:style>
  <w:style w:type="paragraph" w:styleId="BodyText">
    <w:name w:val="Body Text"/>
    <w:basedOn w:val="Normal"/>
    <w:link w:val="BodyTextChar"/>
    <w:semiHidden/>
    <w:unhideWhenUsed/>
    <w:rsid w:val="00E72268"/>
    <w:rPr>
      <w:b/>
      <w:bCs/>
    </w:rPr>
  </w:style>
  <w:style w:type="character" w:customStyle="1" w:styleId="BodyTextChar">
    <w:name w:val="Body Text Char"/>
    <w:basedOn w:val="DefaultParagraphFont"/>
    <w:link w:val="BodyText"/>
    <w:semiHidden/>
    <w:rsid w:val="00E72268"/>
    <w:rPr>
      <w:b/>
      <w:bCs/>
    </w:rPr>
  </w:style>
  <w:style w:type="paragraph" w:styleId="ListParagraph">
    <w:name w:val="List Paragraph"/>
    <w:basedOn w:val="Normal"/>
    <w:uiPriority w:val="34"/>
    <w:qFormat/>
    <w:rsid w:val="00E72268"/>
    <w:pPr>
      <w:ind w:left="720"/>
      <w:contextualSpacing/>
    </w:pPr>
  </w:style>
  <w:style w:type="paragraph" w:styleId="BodyText3">
    <w:name w:val="Body Text 3"/>
    <w:basedOn w:val="Normal"/>
    <w:link w:val="BodyText3Char"/>
    <w:uiPriority w:val="99"/>
    <w:semiHidden/>
    <w:unhideWhenUsed/>
    <w:rsid w:val="00EF7CE9"/>
    <w:pPr>
      <w:spacing w:after="120"/>
    </w:pPr>
    <w:rPr>
      <w:sz w:val="16"/>
      <w:szCs w:val="16"/>
    </w:rPr>
  </w:style>
  <w:style w:type="character" w:customStyle="1" w:styleId="BodyText3Char">
    <w:name w:val="Body Text 3 Char"/>
    <w:basedOn w:val="DefaultParagraphFont"/>
    <w:link w:val="BodyText3"/>
    <w:uiPriority w:val="99"/>
    <w:semiHidden/>
    <w:rsid w:val="00EF7CE9"/>
    <w:rPr>
      <w:sz w:val="16"/>
      <w:szCs w:val="16"/>
    </w:rPr>
  </w:style>
  <w:style w:type="paragraph" w:styleId="Header">
    <w:name w:val="header"/>
    <w:basedOn w:val="Normal"/>
    <w:link w:val="HeaderChar"/>
    <w:uiPriority w:val="99"/>
    <w:unhideWhenUsed/>
    <w:rsid w:val="00A127AD"/>
    <w:pPr>
      <w:tabs>
        <w:tab w:val="center" w:pos="4680"/>
        <w:tab w:val="right" w:pos="9360"/>
      </w:tabs>
    </w:pPr>
  </w:style>
  <w:style w:type="character" w:customStyle="1" w:styleId="HeaderChar">
    <w:name w:val="Header Char"/>
    <w:basedOn w:val="DefaultParagraphFont"/>
    <w:link w:val="Header"/>
    <w:uiPriority w:val="99"/>
    <w:rsid w:val="00A127AD"/>
  </w:style>
  <w:style w:type="paragraph" w:styleId="Footer">
    <w:name w:val="footer"/>
    <w:basedOn w:val="Normal"/>
    <w:link w:val="FooterChar"/>
    <w:unhideWhenUsed/>
    <w:rsid w:val="00A127AD"/>
    <w:pPr>
      <w:tabs>
        <w:tab w:val="center" w:pos="4680"/>
        <w:tab w:val="right" w:pos="9360"/>
      </w:tabs>
    </w:pPr>
  </w:style>
  <w:style w:type="character" w:customStyle="1" w:styleId="FooterChar">
    <w:name w:val="Footer Char"/>
    <w:basedOn w:val="DefaultParagraphFont"/>
    <w:link w:val="Footer"/>
    <w:rsid w:val="00A127AD"/>
  </w:style>
  <w:style w:type="character" w:styleId="Hyperlink">
    <w:name w:val="Hyperlink"/>
    <w:basedOn w:val="DefaultParagraphFont"/>
    <w:uiPriority w:val="99"/>
    <w:semiHidden/>
    <w:unhideWhenUsed/>
    <w:rsid w:val="00023C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13655">
      <w:bodyDiv w:val="1"/>
      <w:marLeft w:val="0"/>
      <w:marRight w:val="0"/>
      <w:marTop w:val="0"/>
      <w:marBottom w:val="0"/>
      <w:divBdr>
        <w:top w:val="none" w:sz="0" w:space="0" w:color="auto"/>
        <w:left w:val="none" w:sz="0" w:space="0" w:color="auto"/>
        <w:bottom w:val="none" w:sz="0" w:space="0" w:color="auto"/>
        <w:right w:val="none" w:sz="0" w:space="0" w:color="auto"/>
      </w:divBdr>
    </w:div>
    <w:div w:id="28457987">
      <w:bodyDiv w:val="1"/>
      <w:marLeft w:val="0"/>
      <w:marRight w:val="0"/>
      <w:marTop w:val="0"/>
      <w:marBottom w:val="0"/>
      <w:divBdr>
        <w:top w:val="none" w:sz="0" w:space="0" w:color="auto"/>
        <w:left w:val="none" w:sz="0" w:space="0" w:color="auto"/>
        <w:bottom w:val="none" w:sz="0" w:space="0" w:color="auto"/>
        <w:right w:val="none" w:sz="0" w:space="0" w:color="auto"/>
      </w:divBdr>
    </w:div>
    <w:div w:id="30963231">
      <w:bodyDiv w:val="1"/>
      <w:marLeft w:val="0"/>
      <w:marRight w:val="0"/>
      <w:marTop w:val="0"/>
      <w:marBottom w:val="0"/>
      <w:divBdr>
        <w:top w:val="none" w:sz="0" w:space="0" w:color="auto"/>
        <w:left w:val="none" w:sz="0" w:space="0" w:color="auto"/>
        <w:bottom w:val="none" w:sz="0" w:space="0" w:color="auto"/>
        <w:right w:val="none" w:sz="0" w:space="0" w:color="auto"/>
      </w:divBdr>
    </w:div>
    <w:div w:id="31076591">
      <w:bodyDiv w:val="1"/>
      <w:marLeft w:val="0"/>
      <w:marRight w:val="0"/>
      <w:marTop w:val="0"/>
      <w:marBottom w:val="0"/>
      <w:divBdr>
        <w:top w:val="none" w:sz="0" w:space="0" w:color="auto"/>
        <w:left w:val="none" w:sz="0" w:space="0" w:color="auto"/>
        <w:bottom w:val="none" w:sz="0" w:space="0" w:color="auto"/>
        <w:right w:val="none" w:sz="0" w:space="0" w:color="auto"/>
      </w:divBdr>
    </w:div>
    <w:div w:id="43067079">
      <w:bodyDiv w:val="1"/>
      <w:marLeft w:val="0"/>
      <w:marRight w:val="0"/>
      <w:marTop w:val="0"/>
      <w:marBottom w:val="0"/>
      <w:divBdr>
        <w:top w:val="none" w:sz="0" w:space="0" w:color="auto"/>
        <w:left w:val="none" w:sz="0" w:space="0" w:color="auto"/>
        <w:bottom w:val="none" w:sz="0" w:space="0" w:color="auto"/>
        <w:right w:val="none" w:sz="0" w:space="0" w:color="auto"/>
      </w:divBdr>
    </w:div>
    <w:div w:id="59254877">
      <w:bodyDiv w:val="1"/>
      <w:marLeft w:val="0"/>
      <w:marRight w:val="0"/>
      <w:marTop w:val="0"/>
      <w:marBottom w:val="0"/>
      <w:divBdr>
        <w:top w:val="none" w:sz="0" w:space="0" w:color="auto"/>
        <w:left w:val="none" w:sz="0" w:space="0" w:color="auto"/>
        <w:bottom w:val="none" w:sz="0" w:space="0" w:color="auto"/>
        <w:right w:val="none" w:sz="0" w:space="0" w:color="auto"/>
      </w:divBdr>
    </w:div>
    <w:div w:id="67389758">
      <w:bodyDiv w:val="1"/>
      <w:marLeft w:val="0"/>
      <w:marRight w:val="0"/>
      <w:marTop w:val="0"/>
      <w:marBottom w:val="0"/>
      <w:divBdr>
        <w:top w:val="none" w:sz="0" w:space="0" w:color="auto"/>
        <w:left w:val="none" w:sz="0" w:space="0" w:color="auto"/>
        <w:bottom w:val="none" w:sz="0" w:space="0" w:color="auto"/>
        <w:right w:val="none" w:sz="0" w:space="0" w:color="auto"/>
      </w:divBdr>
    </w:div>
    <w:div w:id="68771693">
      <w:bodyDiv w:val="1"/>
      <w:marLeft w:val="0"/>
      <w:marRight w:val="0"/>
      <w:marTop w:val="0"/>
      <w:marBottom w:val="0"/>
      <w:divBdr>
        <w:top w:val="none" w:sz="0" w:space="0" w:color="auto"/>
        <w:left w:val="none" w:sz="0" w:space="0" w:color="auto"/>
        <w:bottom w:val="none" w:sz="0" w:space="0" w:color="auto"/>
        <w:right w:val="none" w:sz="0" w:space="0" w:color="auto"/>
      </w:divBdr>
    </w:div>
    <w:div w:id="73556891">
      <w:bodyDiv w:val="1"/>
      <w:marLeft w:val="0"/>
      <w:marRight w:val="0"/>
      <w:marTop w:val="0"/>
      <w:marBottom w:val="0"/>
      <w:divBdr>
        <w:top w:val="none" w:sz="0" w:space="0" w:color="auto"/>
        <w:left w:val="none" w:sz="0" w:space="0" w:color="auto"/>
        <w:bottom w:val="none" w:sz="0" w:space="0" w:color="auto"/>
        <w:right w:val="none" w:sz="0" w:space="0" w:color="auto"/>
      </w:divBdr>
    </w:div>
    <w:div w:id="75179302">
      <w:bodyDiv w:val="1"/>
      <w:marLeft w:val="0"/>
      <w:marRight w:val="0"/>
      <w:marTop w:val="0"/>
      <w:marBottom w:val="0"/>
      <w:divBdr>
        <w:top w:val="none" w:sz="0" w:space="0" w:color="auto"/>
        <w:left w:val="none" w:sz="0" w:space="0" w:color="auto"/>
        <w:bottom w:val="none" w:sz="0" w:space="0" w:color="auto"/>
        <w:right w:val="none" w:sz="0" w:space="0" w:color="auto"/>
      </w:divBdr>
    </w:div>
    <w:div w:id="113253480">
      <w:bodyDiv w:val="1"/>
      <w:marLeft w:val="0"/>
      <w:marRight w:val="0"/>
      <w:marTop w:val="0"/>
      <w:marBottom w:val="0"/>
      <w:divBdr>
        <w:top w:val="none" w:sz="0" w:space="0" w:color="auto"/>
        <w:left w:val="none" w:sz="0" w:space="0" w:color="auto"/>
        <w:bottom w:val="none" w:sz="0" w:space="0" w:color="auto"/>
        <w:right w:val="none" w:sz="0" w:space="0" w:color="auto"/>
      </w:divBdr>
    </w:div>
    <w:div w:id="116948568">
      <w:bodyDiv w:val="1"/>
      <w:marLeft w:val="0"/>
      <w:marRight w:val="0"/>
      <w:marTop w:val="0"/>
      <w:marBottom w:val="0"/>
      <w:divBdr>
        <w:top w:val="none" w:sz="0" w:space="0" w:color="auto"/>
        <w:left w:val="none" w:sz="0" w:space="0" w:color="auto"/>
        <w:bottom w:val="none" w:sz="0" w:space="0" w:color="auto"/>
        <w:right w:val="none" w:sz="0" w:space="0" w:color="auto"/>
      </w:divBdr>
    </w:div>
    <w:div w:id="163477217">
      <w:bodyDiv w:val="1"/>
      <w:marLeft w:val="0"/>
      <w:marRight w:val="0"/>
      <w:marTop w:val="0"/>
      <w:marBottom w:val="0"/>
      <w:divBdr>
        <w:top w:val="none" w:sz="0" w:space="0" w:color="auto"/>
        <w:left w:val="none" w:sz="0" w:space="0" w:color="auto"/>
        <w:bottom w:val="none" w:sz="0" w:space="0" w:color="auto"/>
        <w:right w:val="none" w:sz="0" w:space="0" w:color="auto"/>
      </w:divBdr>
    </w:div>
    <w:div w:id="197354543">
      <w:bodyDiv w:val="1"/>
      <w:marLeft w:val="0"/>
      <w:marRight w:val="0"/>
      <w:marTop w:val="0"/>
      <w:marBottom w:val="0"/>
      <w:divBdr>
        <w:top w:val="none" w:sz="0" w:space="0" w:color="auto"/>
        <w:left w:val="none" w:sz="0" w:space="0" w:color="auto"/>
        <w:bottom w:val="none" w:sz="0" w:space="0" w:color="auto"/>
        <w:right w:val="none" w:sz="0" w:space="0" w:color="auto"/>
      </w:divBdr>
    </w:div>
    <w:div w:id="207112795">
      <w:bodyDiv w:val="1"/>
      <w:marLeft w:val="0"/>
      <w:marRight w:val="0"/>
      <w:marTop w:val="0"/>
      <w:marBottom w:val="0"/>
      <w:divBdr>
        <w:top w:val="none" w:sz="0" w:space="0" w:color="auto"/>
        <w:left w:val="none" w:sz="0" w:space="0" w:color="auto"/>
        <w:bottom w:val="none" w:sz="0" w:space="0" w:color="auto"/>
        <w:right w:val="none" w:sz="0" w:space="0" w:color="auto"/>
      </w:divBdr>
    </w:div>
    <w:div w:id="224031892">
      <w:bodyDiv w:val="1"/>
      <w:marLeft w:val="0"/>
      <w:marRight w:val="0"/>
      <w:marTop w:val="0"/>
      <w:marBottom w:val="0"/>
      <w:divBdr>
        <w:top w:val="none" w:sz="0" w:space="0" w:color="auto"/>
        <w:left w:val="none" w:sz="0" w:space="0" w:color="auto"/>
        <w:bottom w:val="none" w:sz="0" w:space="0" w:color="auto"/>
        <w:right w:val="none" w:sz="0" w:space="0" w:color="auto"/>
      </w:divBdr>
    </w:div>
    <w:div w:id="224994002">
      <w:bodyDiv w:val="1"/>
      <w:marLeft w:val="0"/>
      <w:marRight w:val="0"/>
      <w:marTop w:val="0"/>
      <w:marBottom w:val="0"/>
      <w:divBdr>
        <w:top w:val="none" w:sz="0" w:space="0" w:color="auto"/>
        <w:left w:val="none" w:sz="0" w:space="0" w:color="auto"/>
        <w:bottom w:val="none" w:sz="0" w:space="0" w:color="auto"/>
        <w:right w:val="none" w:sz="0" w:space="0" w:color="auto"/>
      </w:divBdr>
    </w:div>
    <w:div w:id="230042741">
      <w:bodyDiv w:val="1"/>
      <w:marLeft w:val="0"/>
      <w:marRight w:val="0"/>
      <w:marTop w:val="0"/>
      <w:marBottom w:val="0"/>
      <w:divBdr>
        <w:top w:val="none" w:sz="0" w:space="0" w:color="auto"/>
        <w:left w:val="none" w:sz="0" w:space="0" w:color="auto"/>
        <w:bottom w:val="none" w:sz="0" w:space="0" w:color="auto"/>
        <w:right w:val="none" w:sz="0" w:space="0" w:color="auto"/>
      </w:divBdr>
    </w:div>
    <w:div w:id="258758072">
      <w:bodyDiv w:val="1"/>
      <w:marLeft w:val="0"/>
      <w:marRight w:val="0"/>
      <w:marTop w:val="0"/>
      <w:marBottom w:val="0"/>
      <w:divBdr>
        <w:top w:val="none" w:sz="0" w:space="0" w:color="auto"/>
        <w:left w:val="none" w:sz="0" w:space="0" w:color="auto"/>
        <w:bottom w:val="none" w:sz="0" w:space="0" w:color="auto"/>
        <w:right w:val="none" w:sz="0" w:space="0" w:color="auto"/>
      </w:divBdr>
    </w:div>
    <w:div w:id="263149554">
      <w:bodyDiv w:val="1"/>
      <w:marLeft w:val="0"/>
      <w:marRight w:val="0"/>
      <w:marTop w:val="0"/>
      <w:marBottom w:val="0"/>
      <w:divBdr>
        <w:top w:val="none" w:sz="0" w:space="0" w:color="auto"/>
        <w:left w:val="none" w:sz="0" w:space="0" w:color="auto"/>
        <w:bottom w:val="none" w:sz="0" w:space="0" w:color="auto"/>
        <w:right w:val="none" w:sz="0" w:space="0" w:color="auto"/>
      </w:divBdr>
    </w:div>
    <w:div w:id="281696522">
      <w:bodyDiv w:val="1"/>
      <w:marLeft w:val="0"/>
      <w:marRight w:val="0"/>
      <w:marTop w:val="0"/>
      <w:marBottom w:val="0"/>
      <w:divBdr>
        <w:top w:val="none" w:sz="0" w:space="0" w:color="auto"/>
        <w:left w:val="none" w:sz="0" w:space="0" w:color="auto"/>
        <w:bottom w:val="none" w:sz="0" w:space="0" w:color="auto"/>
        <w:right w:val="none" w:sz="0" w:space="0" w:color="auto"/>
      </w:divBdr>
    </w:div>
    <w:div w:id="292253367">
      <w:bodyDiv w:val="1"/>
      <w:marLeft w:val="0"/>
      <w:marRight w:val="0"/>
      <w:marTop w:val="0"/>
      <w:marBottom w:val="0"/>
      <w:divBdr>
        <w:top w:val="none" w:sz="0" w:space="0" w:color="auto"/>
        <w:left w:val="none" w:sz="0" w:space="0" w:color="auto"/>
        <w:bottom w:val="none" w:sz="0" w:space="0" w:color="auto"/>
        <w:right w:val="none" w:sz="0" w:space="0" w:color="auto"/>
      </w:divBdr>
    </w:div>
    <w:div w:id="310598379">
      <w:bodyDiv w:val="1"/>
      <w:marLeft w:val="0"/>
      <w:marRight w:val="0"/>
      <w:marTop w:val="0"/>
      <w:marBottom w:val="0"/>
      <w:divBdr>
        <w:top w:val="none" w:sz="0" w:space="0" w:color="auto"/>
        <w:left w:val="none" w:sz="0" w:space="0" w:color="auto"/>
        <w:bottom w:val="none" w:sz="0" w:space="0" w:color="auto"/>
        <w:right w:val="none" w:sz="0" w:space="0" w:color="auto"/>
      </w:divBdr>
    </w:div>
    <w:div w:id="317346301">
      <w:bodyDiv w:val="1"/>
      <w:marLeft w:val="0"/>
      <w:marRight w:val="0"/>
      <w:marTop w:val="0"/>
      <w:marBottom w:val="0"/>
      <w:divBdr>
        <w:top w:val="none" w:sz="0" w:space="0" w:color="auto"/>
        <w:left w:val="none" w:sz="0" w:space="0" w:color="auto"/>
        <w:bottom w:val="none" w:sz="0" w:space="0" w:color="auto"/>
        <w:right w:val="none" w:sz="0" w:space="0" w:color="auto"/>
      </w:divBdr>
    </w:div>
    <w:div w:id="334574377">
      <w:bodyDiv w:val="1"/>
      <w:marLeft w:val="0"/>
      <w:marRight w:val="0"/>
      <w:marTop w:val="0"/>
      <w:marBottom w:val="0"/>
      <w:divBdr>
        <w:top w:val="none" w:sz="0" w:space="0" w:color="auto"/>
        <w:left w:val="none" w:sz="0" w:space="0" w:color="auto"/>
        <w:bottom w:val="none" w:sz="0" w:space="0" w:color="auto"/>
        <w:right w:val="none" w:sz="0" w:space="0" w:color="auto"/>
      </w:divBdr>
    </w:div>
    <w:div w:id="362823294">
      <w:bodyDiv w:val="1"/>
      <w:marLeft w:val="0"/>
      <w:marRight w:val="0"/>
      <w:marTop w:val="0"/>
      <w:marBottom w:val="0"/>
      <w:divBdr>
        <w:top w:val="none" w:sz="0" w:space="0" w:color="auto"/>
        <w:left w:val="none" w:sz="0" w:space="0" w:color="auto"/>
        <w:bottom w:val="none" w:sz="0" w:space="0" w:color="auto"/>
        <w:right w:val="none" w:sz="0" w:space="0" w:color="auto"/>
      </w:divBdr>
    </w:div>
    <w:div w:id="390931218">
      <w:bodyDiv w:val="1"/>
      <w:marLeft w:val="0"/>
      <w:marRight w:val="0"/>
      <w:marTop w:val="0"/>
      <w:marBottom w:val="0"/>
      <w:divBdr>
        <w:top w:val="none" w:sz="0" w:space="0" w:color="auto"/>
        <w:left w:val="none" w:sz="0" w:space="0" w:color="auto"/>
        <w:bottom w:val="none" w:sz="0" w:space="0" w:color="auto"/>
        <w:right w:val="none" w:sz="0" w:space="0" w:color="auto"/>
      </w:divBdr>
    </w:div>
    <w:div w:id="392244348">
      <w:bodyDiv w:val="1"/>
      <w:marLeft w:val="0"/>
      <w:marRight w:val="0"/>
      <w:marTop w:val="0"/>
      <w:marBottom w:val="0"/>
      <w:divBdr>
        <w:top w:val="none" w:sz="0" w:space="0" w:color="auto"/>
        <w:left w:val="none" w:sz="0" w:space="0" w:color="auto"/>
        <w:bottom w:val="none" w:sz="0" w:space="0" w:color="auto"/>
        <w:right w:val="none" w:sz="0" w:space="0" w:color="auto"/>
      </w:divBdr>
    </w:div>
    <w:div w:id="399056101">
      <w:bodyDiv w:val="1"/>
      <w:marLeft w:val="0"/>
      <w:marRight w:val="0"/>
      <w:marTop w:val="0"/>
      <w:marBottom w:val="0"/>
      <w:divBdr>
        <w:top w:val="none" w:sz="0" w:space="0" w:color="auto"/>
        <w:left w:val="none" w:sz="0" w:space="0" w:color="auto"/>
        <w:bottom w:val="none" w:sz="0" w:space="0" w:color="auto"/>
        <w:right w:val="none" w:sz="0" w:space="0" w:color="auto"/>
      </w:divBdr>
    </w:div>
    <w:div w:id="438716595">
      <w:bodyDiv w:val="1"/>
      <w:marLeft w:val="0"/>
      <w:marRight w:val="0"/>
      <w:marTop w:val="0"/>
      <w:marBottom w:val="0"/>
      <w:divBdr>
        <w:top w:val="none" w:sz="0" w:space="0" w:color="auto"/>
        <w:left w:val="none" w:sz="0" w:space="0" w:color="auto"/>
        <w:bottom w:val="none" w:sz="0" w:space="0" w:color="auto"/>
        <w:right w:val="none" w:sz="0" w:space="0" w:color="auto"/>
      </w:divBdr>
    </w:div>
    <w:div w:id="449201921">
      <w:bodyDiv w:val="1"/>
      <w:marLeft w:val="0"/>
      <w:marRight w:val="0"/>
      <w:marTop w:val="0"/>
      <w:marBottom w:val="0"/>
      <w:divBdr>
        <w:top w:val="none" w:sz="0" w:space="0" w:color="auto"/>
        <w:left w:val="none" w:sz="0" w:space="0" w:color="auto"/>
        <w:bottom w:val="none" w:sz="0" w:space="0" w:color="auto"/>
        <w:right w:val="none" w:sz="0" w:space="0" w:color="auto"/>
      </w:divBdr>
    </w:div>
    <w:div w:id="450320458">
      <w:bodyDiv w:val="1"/>
      <w:marLeft w:val="0"/>
      <w:marRight w:val="0"/>
      <w:marTop w:val="0"/>
      <w:marBottom w:val="0"/>
      <w:divBdr>
        <w:top w:val="none" w:sz="0" w:space="0" w:color="auto"/>
        <w:left w:val="none" w:sz="0" w:space="0" w:color="auto"/>
        <w:bottom w:val="none" w:sz="0" w:space="0" w:color="auto"/>
        <w:right w:val="none" w:sz="0" w:space="0" w:color="auto"/>
      </w:divBdr>
    </w:div>
    <w:div w:id="454836848">
      <w:bodyDiv w:val="1"/>
      <w:marLeft w:val="0"/>
      <w:marRight w:val="0"/>
      <w:marTop w:val="0"/>
      <w:marBottom w:val="0"/>
      <w:divBdr>
        <w:top w:val="none" w:sz="0" w:space="0" w:color="auto"/>
        <w:left w:val="none" w:sz="0" w:space="0" w:color="auto"/>
        <w:bottom w:val="none" w:sz="0" w:space="0" w:color="auto"/>
        <w:right w:val="none" w:sz="0" w:space="0" w:color="auto"/>
      </w:divBdr>
    </w:div>
    <w:div w:id="463349587">
      <w:bodyDiv w:val="1"/>
      <w:marLeft w:val="0"/>
      <w:marRight w:val="0"/>
      <w:marTop w:val="0"/>
      <w:marBottom w:val="0"/>
      <w:divBdr>
        <w:top w:val="none" w:sz="0" w:space="0" w:color="auto"/>
        <w:left w:val="none" w:sz="0" w:space="0" w:color="auto"/>
        <w:bottom w:val="none" w:sz="0" w:space="0" w:color="auto"/>
        <w:right w:val="none" w:sz="0" w:space="0" w:color="auto"/>
      </w:divBdr>
    </w:div>
    <w:div w:id="473063235">
      <w:bodyDiv w:val="1"/>
      <w:marLeft w:val="0"/>
      <w:marRight w:val="0"/>
      <w:marTop w:val="0"/>
      <w:marBottom w:val="0"/>
      <w:divBdr>
        <w:top w:val="none" w:sz="0" w:space="0" w:color="auto"/>
        <w:left w:val="none" w:sz="0" w:space="0" w:color="auto"/>
        <w:bottom w:val="none" w:sz="0" w:space="0" w:color="auto"/>
        <w:right w:val="none" w:sz="0" w:space="0" w:color="auto"/>
      </w:divBdr>
    </w:div>
    <w:div w:id="545872495">
      <w:bodyDiv w:val="1"/>
      <w:marLeft w:val="0"/>
      <w:marRight w:val="0"/>
      <w:marTop w:val="0"/>
      <w:marBottom w:val="0"/>
      <w:divBdr>
        <w:top w:val="none" w:sz="0" w:space="0" w:color="auto"/>
        <w:left w:val="none" w:sz="0" w:space="0" w:color="auto"/>
        <w:bottom w:val="none" w:sz="0" w:space="0" w:color="auto"/>
        <w:right w:val="none" w:sz="0" w:space="0" w:color="auto"/>
      </w:divBdr>
    </w:div>
    <w:div w:id="565337963">
      <w:bodyDiv w:val="1"/>
      <w:marLeft w:val="0"/>
      <w:marRight w:val="0"/>
      <w:marTop w:val="0"/>
      <w:marBottom w:val="0"/>
      <w:divBdr>
        <w:top w:val="none" w:sz="0" w:space="0" w:color="auto"/>
        <w:left w:val="none" w:sz="0" w:space="0" w:color="auto"/>
        <w:bottom w:val="none" w:sz="0" w:space="0" w:color="auto"/>
        <w:right w:val="none" w:sz="0" w:space="0" w:color="auto"/>
      </w:divBdr>
    </w:div>
    <w:div w:id="593783836">
      <w:bodyDiv w:val="1"/>
      <w:marLeft w:val="0"/>
      <w:marRight w:val="0"/>
      <w:marTop w:val="0"/>
      <w:marBottom w:val="0"/>
      <w:divBdr>
        <w:top w:val="none" w:sz="0" w:space="0" w:color="auto"/>
        <w:left w:val="none" w:sz="0" w:space="0" w:color="auto"/>
        <w:bottom w:val="none" w:sz="0" w:space="0" w:color="auto"/>
        <w:right w:val="none" w:sz="0" w:space="0" w:color="auto"/>
      </w:divBdr>
    </w:div>
    <w:div w:id="608900582">
      <w:bodyDiv w:val="1"/>
      <w:marLeft w:val="0"/>
      <w:marRight w:val="0"/>
      <w:marTop w:val="0"/>
      <w:marBottom w:val="0"/>
      <w:divBdr>
        <w:top w:val="none" w:sz="0" w:space="0" w:color="auto"/>
        <w:left w:val="none" w:sz="0" w:space="0" w:color="auto"/>
        <w:bottom w:val="none" w:sz="0" w:space="0" w:color="auto"/>
        <w:right w:val="none" w:sz="0" w:space="0" w:color="auto"/>
      </w:divBdr>
    </w:div>
    <w:div w:id="621612620">
      <w:bodyDiv w:val="1"/>
      <w:marLeft w:val="0"/>
      <w:marRight w:val="0"/>
      <w:marTop w:val="0"/>
      <w:marBottom w:val="0"/>
      <w:divBdr>
        <w:top w:val="none" w:sz="0" w:space="0" w:color="auto"/>
        <w:left w:val="none" w:sz="0" w:space="0" w:color="auto"/>
        <w:bottom w:val="none" w:sz="0" w:space="0" w:color="auto"/>
        <w:right w:val="none" w:sz="0" w:space="0" w:color="auto"/>
      </w:divBdr>
    </w:div>
    <w:div w:id="625282557">
      <w:bodyDiv w:val="1"/>
      <w:marLeft w:val="0"/>
      <w:marRight w:val="0"/>
      <w:marTop w:val="0"/>
      <w:marBottom w:val="0"/>
      <w:divBdr>
        <w:top w:val="none" w:sz="0" w:space="0" w:color="auto"/>
        <w:left w:val="none" w:sz="0" w:space="0" w:color="auto"/>
        <w:bottom w:val="none" w:sz="0" w:space="0" w:color="auto"/>
        <w:right w:val="none" w:sz="0" w:space="0" w:color="auto"/>
      </w:divBdr>
    </w:div>
    <w:div w:id="643462115">
      <w:bodyDiv w:val="1"/>
      <w:marLeft w:val="0"/>
      <w:marRight w:val="0"/>
      <w:marTop w:val="0"/>
      <w:marBottom w:val="0"/>
      <w:divBdr>
        <w:top w:val="none" w:sz="0" w:space="0" w:color="auto"/>
        <w:left w:val="none" w:sz="0" w:space="0" w:color="auto"/>
        <w:bottom w:val="none" w:sz="0" w:space="0" w:color="auto"/>
        <w:right w:val="none" w:sz="0" w:space="0" w:color="auto"/>
      </w:divBdr>
    </w:div>
    <w:div w:id="647710716">
      <w:bodyDiv w:val="1"/>
      <w:marLeft w:val="0"/>
      <w:marRight w:val="0"/>
      <w:marTop w:val="0"/>
      <w:marBottom w:val="0"/>
      <w:divBdr>
        <w:top w:val="none" w:sz="0" w:space="0" w:color="auto"/>
        <w:left w:val="none" w:sz="0" w:space="0" w:color="auto"/>
        <w:bottom w:val="none" w:sz="0" w:space="0" w:color="auto"/>
        <w:right w:val="none" w:sz="0" w:space="0" w:color="auto"/>
      </w:divBdr>
    </w:div>
    <w:div w:id="663824991">
      <w:bodyDiv w:val="1"/>
      <w:marLeft w:val="0"/>
      <w:marRight w:val="0"/>
      <w:marTop w:val="0"/>
      <w:marBottom w:val="0"/>
      <w:divBdr>
        <w:top w:val="none" w:sz="0" w:space="0" w:color="auto"/>
        <w:left w:val="none" w:sz="0" w:space="0" w:color="auto"/>
        <w:bottom w:val="none" w:sz="0" w:space="0" w:color="auto"/>
        <w:right w:val="none" w:sz="0" w:space="0" w:color="auto"/>
      </w:divBdr>
    </w:div>
    <w:div w:id="674037881">
      <w:bodyDiv w:val="1"/>
      <w:marLeft w:val="0"/>
      <w:marRight w:val="0"/>
      <w:marTop w:val="0"/>
      <w:marBottom w:val="0"/>
      <w:divBdr>
        <w:top w:val="none" w:sz="0" w:space="0" w:color="auto"/>
        <w:left w:val="none" w:sz="0" w:space="0" w:color="auto"/>
        <w:bottom w:val="none" w:sz="0" w:space="0" w:color="auto"/>
        <w:right w:val="none" w:sz="0" w:space="0" w:color="auto"/>
      </w:divBdr>
    </w:div>
    <w:div w:id="686564293">
      <w:bodyDiv w:val="1"/>
      <w:marLeft w:val="0"/>
      <w:marRight w:val="0"/>
      <w:marTop w:val="0"/>
      <w:marBottom w:val="0"/>
      <w:divBdr>
        <w:top w:val="none" w:sz="0" w:space="0" w:color="auto"/>
        <w:left w:val="none" w:sz="0" w:space="0" w:color="auto"/>
        <w:bottom w:val="none" w:sz="0" w:space="0" w:color="auto"/>
        <w:right w:val="none" w:sz="0" w:space="0" w:color="auto"/>
      </w:divBdr>
    </w:div>
    <w:div w:id="712387394">
      <w:bodyDiv w:val="1"/>
      <w:marLeft w:val="0"/>
      <w:marRight w:val="0"/>
      <w:marTop w:val="0"/>
      <w:marBottom w:val="0"/>
      <w:divBdr>
        <w:top w:val="none" w:sz="0" w:space="0" w:color="auto"/>
        <w:left w:val="none" w:sz="0" w:space="0" w:color="auto"/>
        <w:bottom w:val="none" w:sz="0" w:space="0" w:color="auto"/>
        <w:right w:val="none" w:sz="0" w:space="0" w:color="auto"/>
      </w:divBdr>
    </w:div>
    <w:div w:id="738209942">
      <w:bodyDiv w:val="1"/>
      <w:marLeft w:val="0"/>
      <w:marRight w:val="0"/>
      <w:marTop w:val="0"/>
      <w:marBottom w:val="0"/>
      <w:divBdr>
        <w:top w:val="none" w:sz="0" w:space="0" w:color="auto"/>
        <w:left w:val="none" w:sz="0" w:space="0" w:color="auto"/>
        <w:bottom w:val="none" w:sz="0" w:space="0" w:color="auto"/>
        <w:right w:val="none" w:sz="0" w:space="0" w:color="auto"/>
      </w:divBdr>
    </w:div>
    <w:div w:id="750470496">
      <w:bodyDiv w:val="1"/>
      <w:marLeft w:val="0"/>
      <w:marRight w:val="0"/>
      <w:marTop w:val="0"/>
      <w:marBottom w:val="0"/>
      <w:divBdr>
        <w:top w:val="none" w:sz="0" w:space="0" w:color="auto"/>
        <w:left w:val="none" w:sz="0" w:space="0" w:color="auto"/>
        <w:bottom w:val="none" w:sz="0" w:space="0" w:color="auto"/>
        <w:right w:val="none" w:sz="0" w:space="0" w:color="auto"/>
      </w:divBdr>
    </w:div>
    <w:div w:id="796797942">
      <w:bodyDiv w:val="1"/>
      <w:marLeft w:val="0"/>
      <w:marRight w:val="0"/>
      <w:marTop w:val="0"/>
      <w:marBottom w:val="0"/>
      <w:divBdr>
        <w:top w:val="none" w:sz="0" w:space="0" w:color="auto"/>
        <w:left w:val="none" w:sz="0" w:space="0" w:color="auto"/>
        <w:bottom w:val="none" w:sz="0" w:space="0" w:color="auto"/>
        <w:right w:val="none" w:sz="0" w:space="0" w:color="auto"/>
      </w:divBdr>
    </w:div>
    <w:div w:id="808715478">
      <w:bodyDiv w:val="1"/>
      <w:marLeft w:val="0"/>
      <w:marRight w:val="0"/>
      <w:marTop w:val="0"/>
      <w:marBottom w:val="0"/>
      <w:divBdr>
        <w:top w:val="none" w:sz="0" w:space="0" w:color="auto"/>
        <w:left w:val="none" w:sz="0" w:space="0" w:color="auto"/>
        <w:bottom w:val="none" w:sz="0" w:space="0" w:color="auto"/>
        <w:right w:val="none" w:sz="0" w:space="0" w:color="auto"/>
      </w:divBdr>
    </w:div>
    <w:div w:id="866219211">
      <w:bodyDiv w:val="1"/>
      <w:marLeft w:val="0"/>
      <w:marRight w:val="0"/>
      <w:marTop w:val="0"/>
      <w:marBottom w:val="0"/>
      <w:divBdr>
        <w:top w:val="none" w:sz="0" w:space="0" w:color="auto"/>
        <w:left w:val="none" w:sz="0" w:space="0" w:color="auto"/>
        <w:bottom w:val="none" w:sz="0" w:space="0" w:color="auto"/>
        <w:right w:val="none" w:sz="0" w:space="0" w:color="auto"/>
      </w:divBdr>
    </w:div>
    <w:div w:id="872696829">
      <w:bodyDiv w:val="1"/>
      <w:marLeft w:val="0"/>
      <w:marRight w:val="0"/>
      <w:marTop w:val="0"/>
      <w:marBottom w:val="0"/>
      <w:divBdr>
        <w:top w:val="none" w:sz="0" w:space="0" w:color="auto"/>
        <w:left w:val="none" w:sz="0" w:space="0" w:color="auto"/>
        <w:bottom w:val="none" w:sz="0" w:space="0" w:color="auto"/>
        <w:right w:val="none" w:sz="0" w:space="0" w:color="auto"/>
      </w:divBdr>
    </w:div>
    <w:div w:id="874580113">
      <w:bodyDiv w:val="1"/>
      <w:marLeft w:val="0"/>
      <w:marRight w:val="0"/>
      <w:marTop w:val="0"/>
      <w:marBottom w:val="0"/>
      <w:divBdr>
        <w:top w:val="none" w:sz="0" w:space="0" w:color="auto"/>
        <w:left w:val="none" w:sz="0" w:space="0" w:color="auto"/>
        <w:bottom w:val="none" w:sz="0" w:space="0" w:color="auto"/>
        <w:right w:val="none" w:sz="0" w:space="0" w:color="auto"/>
      </w:divBdr>
    </w:div>
    <w:div w:id="889728630">
      <w:bodyDiv w:val="1"/>
      <w:marLeft w:val="0"/>
      <w:marRight w:val="0"/>
      <w:marTop w:val="0"/>
      <w:marBottom w:val="0"/>
      <w:divBdr>
        <w:top w:val="none" w:sz="0" w:space="0" w:color="auto"/>
        <w:left w:val="none" w:sz="0" w:space="0" w:color="auto"/>
        <w:bottom w:val="none" w:sz="0" w:space="0" w:color="auto"/>
        <w:right w:val="none" w:sz="0" w:space="0" w:color="auto"/>
      </w:divBdr>
    </w:div>
    <w:div w:id="898173827">
      <w:bodyDiv w:val="1"/>
      <w:marLeft w:val="0"/>
      <w:marRight w:val="0"/>
      <w:marTop w:val="0"/>
      <w:marBottom w:val="0"/>
      <w:divBdr>
        <w:top w:val="none" w:sz="0" w:space="0" w:color="auto"/>
        <w:left w:val="none" w:sz="0" w:space="0" w:color="auto"/>
        <w:bottom w:val="none" w:sz="0" w:space="0" w:color="auto"/>
        <w:right w:val="none" w:sz="0" w:space="0" w:color="auto"/>
      </w:divBdr>
    </w:div>
    <w:div w:id="904296603">
      <w:bodyDiv w:val="1"/>
      <w:marLeft w:val="0"/>
      <w:marRight w:val="0"/>
      <w:marTop w:val="0"/>
      <w:marBottom w:val="0"/>
      <w:divBdr>
        <w:top w:val="none" w:sz="0" w:space="0" w:color="auto"/>
        <w:left w:val="none" w:sz="0" w:space="0" w:color="auto"/>
        <w:bottom w:val="none" w:sz="0" w:space="0" w:color="auto"/>
        <w:right w:val="none" w:sz="0" w:space="0" w:color="auto"/>
      </w:divBdr>
    </w:div>
    <w:div w:id="943420213">
      <w:bodyDiv w:val="1"/>
      <w:marLeft w:val="0"/>
      <w:marRight w:val="0"/>
      <w:marTop w:val="0"/>
      <w:marBottom w:val="0"/>
      <w:divBdr>
        <w:top w:val="none" w:sz="0" w:space="0" w:color="auto"/>
        <w:left w:val="none" w:sz="0" w:space="0" w:color="auto"/>
        <w:bottom w:val="none" w:sz="0" w:space="0" w:color="auto"/>
        <w:right w:val="none" w:sz="0" w:space="0" w:color="auto"/>
      </w:divBdr>
    </w:div>
    <w:div w:id="967587783">
      <w:bodyDiv w:val="1"/>
      <w:marLeft w:val="0"/>
      <w:marRight w:val="0"/>
      <w:marTop w:val="0"/>
      <w:marBottom w:val="0"/>
      <w:divBdr>
        <w:top w:val="none" w:sz="0" w:space="0" w:color="auto"/>
        <w:left w:val="none" w:sz="0" w:space="0" w:color="auto"/>
        <w:bottom w:val="none" w:sz="0" w:space="0" w:color="auto"/>
        <w:right w:val="none" w:sz="0" w:space="0" w:color="auto"/>
      </w:divBdr>
    </w:div>
    <w:div w:id="987127785">
      <w:bodyDiv w:val="1"/>
      <w:marLeft w:val="0"/>
      <w:marRight w:val="0"/>
      <w:marTop w:val="0"/>
      <w:marBottom w:val="0"/>
      <w:divBdr>
        <w:top w:val="none" w:sz="0" w:space="0" w:color="auto"/>
        <w:left w:val="none" w:sz="0" w:space="0" w:color="auto"/>
        <w:bottom w:val="none" w:sz="0" w:space="0" w:color="auto"/>
        <w:right w:val="none" w:sz="0" w:space="0" w:color="auto"/>
      </w:divBdr>
    </w:div>
    <w:div w:id="993795968">
      <w:bodyDiv w:val="1"/>
      <w:marLeft w:val="0"/>
      <w:marRight w:val="0"/>
      <w:marTop w:val="0"/>
      <w:marBottom w:val="0"/>
      <w:divBdr>
        <w:top w:val="none" w:sz="0" w:space="0" w:color="auto"/>
        <w:left w:val="none" w:sz="0" w:space="0" w:color="auto"/>
        <w:bottom w:val="none" w:sz="0" w:space="0" w:color="auto"/>
        <w:right w:val="none" w:sz="0" w:space="0" w:color="auto"/>
      </w:divBdr>
    </w:div>
    <w:div w:id="993801602">
      <w:bodyDiv w:val="1"/>
      <w:marLeft w:val="0"/>
      <w:marRight w:val="0"/>
      <w:marTop w:val="0"/>
      <w:marBottom w:val="0"/>
      <w:divBdr>
        <w:top w:val="none" w:sz="0" w:space="0" w:color="auto"/>
        <w:left w:val="none" w:sz="0" w:space="0" w:color="auto"/>
        <w:bottom w:val="none" w:sz="0" w:space="0" w:color="auto"/>
        <w:right w:val="none" w:sz="0" w:space="0" w:color="auto"/>
      </w:divBdr>
    </w:div>
    <w:div w:id="997418295">
      <w:bodyDiv w:val="1"/>
      <w:marLeft w:val="0"/>
      <w:marRight w:val="0"/>
      <w:marTop w:val="0"/>
      <w:marBottom w:val="0"/>
      <w:divBdr>
        <w:top w:val="none" w:sz="0" w:space="0" w:color="auto"/>
        <w:left w:val="none" w:sz="0" w:space="0" w:color="auto"/>
        <w:bottom w:val="none" w:sz="0" w:space="0" w:color="auto"/>
        <w:right w:val="none" w:sz="0" w:space="0" w:color="auto"/>
      </w:divBdr>
    </w:div>
    <w:div w:id="1040547062">
      <w:bodyDiv w:val="1"/>
      <w:marLeft w:val="0"/>
      <w:marRight w:val="0"/>
      <w:marTop w:val="0"/>
      <w:marBottom w:val="0"/>
      <w:divBdr>
        <w:top w:val="none" w:sz="0" w:space="0" w:color="auto"/>
        <w:left w:val="none" w:sz="0" w:space="0" w:color="auto"/>
        <w:bottom w:val="none" w:sz="0" w:space="0" w:color="auto"/>
        <w:right w:val="none" w:sz="0" w:space="0" w:color="auto"/>
      </w:divBdr>
    </w:div>
    <w:div w:id="1040785289">
      <w:bodyDiv w:val="1"/>
      <w:marLeft w:val="0"/>
      <w:marRight w:val="0"/>
      <w:marTop w:val="0"/>
      <w:marBottom w:val="0"/>
      <w:divBdr>
        <w:top w:val="none" w:sz="0" w:space="0" w:color="auto"/>
        <w:left w:val="none" w:sz="0" w:space="0" w:color="auto"/>
        <w:bottom w:val="none" w:sz="0" w:space="0" w:color="auto"/>
        <w:right w:val="none" w:sz="0" w:space="0" w:color="auto"/>
      </w:divBdr>
    </w:div>
    <w:div w:id="1041128131">
      <w:bodyDiv w:val="1"/>
      <w:marLeft w:val="0"/>
      <w:marRight w:val="0"/>
      <w:marTop w:val="0"/>
      <w:marBottom w:val="0"/>
      <w:divBdr>
        <w:top w:val="none" w:sz="0" w:space="0" w:color="auto"/>
        <w:left w:val="none" w:sz="0" w:space="0" w:color="auto"/>
        <w:bottom w:val="none" w:sz="0" w:space="0" w:color="auto"/>
        <w:right w:val="none" w:sz="0" w:space="0" w:color="auto"/>
      </w:divBdr>
    </w:div>
    <w:div w:id="1077440616">
      <w:bodyDiv w:val="1"/>
      <w:marLeft w:val="0"/>
      <w:marRight w:val="0"/>
      <w:marTop w:val="0"/>
      <w:marBottom w:val="0"/>
      <w:divBdr>
        <w:top w:val="none" w:sz="0" w:space="0" w:color="auto"/>
        <w:left w:val="none" w:sz="0" w:space="0" w:color="auto"/>
        <w:bottom w:val="none" w:sz="0" w:space="0" w:color="auto"/>
        <w:right w:val="none" w:sz="0" w:space="0" w:color="auto"/>
      </w:divBdr>
    </w:div>
    <w:div w:id="1103038713">
      <w:bodyDiv w:val="1"/>
      <w:marLeft w:val="0"/>
      <w:marRight w:val="0"/>
      <w:marTop w:val="0"/>
      <w:marBottom w:val="0"/>
      <w:divBdr>
        <w:top w:val="none" w:sz="0" w:space="0" w:color="auto"/>
        <w:left w:val="none" w:sz="0" w:space="0" w:color="auto"/>
        <w:bottom w:val="none" w:sz="0" w:space="0" w:color="auto"/>
        <w:right w:val="none" w:sz="0" w:space="0" w:color="auto"/>
      </w:divBdr>
    </w:div>
    <w:div w:id="1106539731">
      <w:bodyDiv w:val="1"/>
      <w:marLeft w:val="0"/>
      <w:marRight w:val="0"/>
      <w:marTop w:val="0"/>
      <w:marBottom w:val="0"/>
      <w:divBdr>
        <w:top w:val="none" w:sz="0" w:space="0" w:color="auto"/>
        <w:left w:val="none" w:sz="0" w:space="0" w:color="auto"/>
        <w:bottom w:val="none" w:sz="0" w:space="0" w:color="auto"/>
        <w:right w:val="none" w:sz="0" w:space="0" w:color="auto"/>
      </w:divBdr>
    </w:div>
    <w:div w:id="1135172921">
      <w:bodyDiv w:val="1"/>
      <w:marLeft w:val="0"/>
      <w:marRight w:val="0"/>
      <w:marTop w:val="0"/>
      <w:marBottom w:val="0"/>
      <w:divBdr>
        <w:top w:val="none" w:sz="0" w:space="0" w:color="auto"/>
        <w:left w:val="none" w:sz="0" w:space="0" w:color="auto"/>
        <w:bottom w:val="none" w:sz="0" w:space="0" w:color="auto"/>
        <w:right w:val="none" w:sz="0" w:space="0" w:color="auto"/>
      </w:divBdr>
    </w:div>
    <w:div w:id="1136602968">
      <w:bodyDiv w:val="1"/>
      <w:marLeft w:val="0"/>
      <w:marRight w:val="0"/>
      <w:marTop w:val="0"/>
      <w:marBottom w:val="0"/>
      <w:divBdr>
        <w:top w:val="none" w:sz="0" w:space="0" w:color="auto"/>
        <w:left w:val="none" w:sz="0" w:space="0" w:color="auto"/>
        <w:bottom w:val="none" w:sz="0" w:space="0" w:color="auto"/>
        <w:right w:val="none" w:sz="0" w:space="0" w:color="auto"/>
      </w:divBdr>
    </w:div>
    <w:div w:id="1143348335">
      <w:bodyDiv w:val="1"/>
      <w:marLeft w:val="0"/>
      <w:marRight w:val="0"/>
      <w:marTop w:val="0"/>
      <w:marBottom w:val="0"/>
      <w:divBdr>
        <w:top w:val="none" w:sz="0" w:space="0" w:color="auto"/>
        <w:left w:val="none" w:sz="0" w:space="0" w:color="auto"/>
        <w:bottom w:val="none" w:sz="0" w:space="0" w:color="auto"/>
        <w:right w:val="none" w:sz="0" w:space="0" w:color="auto"/>
      </w:divBdr>
    </w:div>
    <w:div w:id="1163471389">
      <w:bodyDiv w:val="1"/>
      <w:marLeft w:val="0"/>
      <w:marRight w:val="0"/>
      <w:marTop w:val="0"/>
      <w:marBottom w:val="0"/>
      <w:divBdr>
        <w:top w:val="none" w:sz="0" w:space="0" w:color="auto"/>
        <w:left w:val="none" w:sz="0" w:space="0" w:color="auto"/>
        <w:bottom w:val="none" w:sz="0" w:space="0" w:color="auto"/>
        <w:right w:val="none" w:sz="0" w:space="0" w:color="auto"/>
      </w:divBdr>
    </w:div>
    <w:div w:id="1167406663">
      <w:bodyDiv w:val="1"/>
      <w:marLeft w:val="0"/>
      <w:marRight w:val="0"/>
      <w:marTop w:val="0"/>
      <w:marBottom w:val="0"/>
      <w:divBdr>
        <w:top w:val="none" w:sz="0" w:space="0" w:color="auto"/>
        <w:left w:val="none" w:sz="0" w:space="0" w:color="auto"/>
        <w:bottom w:val="none" w:sz="0" w:space="0" w:color="auto"/>
        <w:right w:val="none" w:sz="0" w:space="0" w:color="auto"/>
      </w:divBdr>
    </w:div>
    <w:div w:id="1168055736">
      <w:bodyDiv w:val="1"/>
      <w:marLeft w:val="0"/>
      <w:marRight w:val="0"/>
      <w:marTop w:val="0"/>
      <w:marBottom w:val="0"/>
      <w:divBdr>
        <w:top w:val="none" w:sz="0" w:space="0" w:color="auto"/>
        <w:left w:val="none" w:sz="0" w:space="0" w:color="auto"/>
        <w:bottom w:val="none" w:sz="0" w:space="0" w:color="auto"/>
        <w:right w:val="none" w:sz="0" w:space="0" w:color="auto"/>
      </w:divBdr>
    </w:div>
    <w:div w:id="1180464177">
      <w:bodyDiv w:val="1"/>
      <w:marLeft w:val="0"/>
      <w:marRight w:val="0"/>
      <w:marTop w:val="0"/>
      <w:marBottom w:val="0"/>
      <w:divBdr>
        <w:top w:val="none" w:sz="0" w:space="0" w:color="auto"/>
        <w:left w:val="none" w:sz="0" w:space="0" w:color="auto"/>
        <w:bottom w:val="none" w:sz="0" w:space="0" w:color="auto"/>
        <w:right w:val="none" w:sz="0" w:space="0" w:color="auto"/>
      </w:divBdr>
    </w:div>
    <w:div w:id="1184319810">
      <w:bodyDiv w:val="1"/>
      <w:marLeft w:val="0"/>
      <w:marRight w:val="0"/>
      <w:marTop w:val="0"/>
      <w:marBottom w:val="0"/>
      <w:divBdr>
        <w:top w:val="none" w:sz="0" w:space="0" w:color="auto"/>
        <w:left w:val="none" w:sz="0" w:space="0" w:color="auto"/>
        <w:bottom w:val="none" w:sz="0" w:space="0" w:color="auto"/>
        <w:right w:val="none" w:sz="0" w:space="0" w:color="auto"/>
      </w:divBdr>
    </w:div>
    <w:div w:id="1192188902">
      <w:bodyDiv w:val="1"/>
      <w:marLeft w:val="0"/>
      <w:marRight w:val="0"/>
      <w:marTop w:val="0"/>
      <w:marBottom w:val="0"/>
      <w:divBdr>
        <w:top w:val="none" w:sz="0" w:space="0" w:color="auto"/>
        <w:left w:val="none" w:sz="0" w:space="0" w:color="auto"/>
        <w:bottom w:val="none" w:sz="0" w:space="0" w:color="auto"/>
        <w:right w:val="none" w:sz="0" w:space="0" w:color="auto"/>
      </w:divBdr>
    </w:div>
    <w:div w:id="1331562317">
      <w:bodyDiv w:val="1"/>
      <w:marLeft w:val="0"/>
      <w:marRight w:val="0"/>
      <w:marTop w:val="0"/>
      <w:marBottom w:val="0"/>
      <w:divBdr>
        <w:top w:val="none" w:sz="0" w:space="0" w:color="auto"/>
        <w:left w:val="none" w:sz="0" w:space="0" w:color="auto"/>
        <w:bottom w:val="none" w:sz="0" w:space="0" w:color="auto"/>
        <w:right w:val="none" w:sz="0" w:space="0" w:color="auto"/>
      </w:divBdr>
    </w:div>
    <w:div w:id="1369330080">
      <w:bodyDiv w:val="1"/>
      <w:marLeft w:val="0"/>
      <w:marRight w:val="0"/>
      <w:marTop w:val="0"/>
      <w:marBottom w:val="0"/>
      <w:divBdr>
        <w:top w:val="none" w:sz="0" w:space="0" w:color="auto"/>
        <w:left w:val="none" w:sz="0" w:space="0" w:color="auto"/>
        <w:bottom w:val="none" w:sz="0" w:space="0" w:color="auto"/>
        <w:right w:val="none" w:sz="0" w:space="0" w:color="auto"/>
      </w:divBdr>
    </w:div>
    <w:div w:id="1374690132">
      <w:bodyDiv w:val="1"/>
      <w:marLeft w:val="0"/>
      <w:marRight w:val="0"/>
      <w:marTop w:val="0"/>
      <w:marBottom w:val="0"/>
      <w:divBdr>
        <w:top w:val="none" w:sz="0" w:space="0" w:color="auto"/>
        <w:left w:val="none" w:sz="0" w:space="0" w:color="auto"/>
        <w:bottom w:val="none" w:sz="0" w:space="0" w:color="auto"/>
        <w:right w:val="none" w:sz="0" w:space="0" w:color="auto"/>
      </w:divBdr>
    </w:div>
    <w:div w:id="1382823656">
      <w:bodyDiv w:val="1"/>
      <w:marLeft w:val="0"/>
      <w:marRight w:val="0"/>
      <w:marTop w:val="0"/>
      <w:marBottom w:val="0"/>
      <w:divBdr>
        <w:top w:val="none" w:sz="0" w:space="0" w:color="auto"/>
        <w:left w:val="none" w:sz="0" w:space="0" w:color="auto"/>
        <w:bottom w:val="none" w:sz="0" w:space="0" w:color="auto"/>
        <w:right w:val="none" w:sz="0" w:space="0" w:color="auto"/>
      </w:divBdr>
    </w:div>
    <w:div w:id="1397781725">
      <w:bodyDiv w:val="1"/>
      <w:marLeft w:val="0"/>
      <w:marRight w:val="0"/>
      <w:marTop w:val="0"/>
      <w:marBottom w:val="0"/>
      <w:divBdr>
        <w:top w:val="none" w:sz="0" w:space="0" w:color="auto"/>
        <w:left w:val="none" w:sz="0" w:space="0" w:color="auto"/>
        <w:bottom w:val="none" w:sz="0" w:space="0" w:color="auto"/>
        <w:right w:val="none" w:sz="0" w:space="0" w:color="auto"/>
      </w:divBdr>
    </w:div>
    <w:div w:id="1428381309">
      <w:bodyDiv w:val="1"/>
      <w:marLeft w:val="0"/>
      <w:marRight w:val="0"/>
      <w:marTop w:val="0"/>
      <w:marBottom w:val="0"/>
      <w:divBdr>
        <w:top w:val="none" w:sz="0" w:space="0" w:color="auto"/>
        <w:left w:val="none" w:sz="0" w:space="0" w:color="auto"/>
        <w:bottom w:val="none" w:sz="0" w:space="0" w:color="auto"/>
        <w:right w:val="none" w:sz="0" w:space="0" w:color="auto"/>
      </w:divBdr>
    </w:div>
    <w:div w:id="1432816781">
      <w:bodyDiv w:val="1"/>
      <w:marLeft w:val="0"/>
      <w:marRight w:val="0"/>
      <w:marTop w:val="0"/>
      <w:marBottom w:val="0"/>
      <w:divBdr>
        <w:top w:val="none" w:sz="0" w:space="0" w:color="auto"/>
        <w:left w:val="none" w:sz="0" w:space="0" w:color="auto"/>
        <w:bottom w:val="none" w:sz="0" w:space="0" w:color="auto"/>
        <w:right w:val="none" w:sz="0" w:space="0" w:color="auto"/>
      </w:divBdr>
    </w:div>
    <w:div w:id="1440493203">
      <w:bodyDiv w:val="1"/>
      <w:marLeft w:val="0"/>
      <w:marRight w:val="0"/>
      <w:marTop w:val="0"/>
      <w:marBottom w:val="0"/>
      <w:divBdr>
        <w:top w:val="none" w:sz="0" w:space="0" w:color="auto"/>
        <w:left w:val="none" w:sz="0" w:space="0" w:color="auto"/>
        <w:bottom w:val="none" w:sz="0" w:space="0" w:color="auto"/>
        <w:right w:val="none" w:sz="0" w:space="0" w:color="auto"/>
      </w:divBdr>
    </w:div>
    <w:div w:id="1465661977">
      <w:bodyDiv w:val="1"/>
      <w:marLeft w:val="0"/>
      <w:marRight w:val="0"/>
      <w:marTop w:val="0"/>
      <w:marBottom w:val="0"/>
      <w:divBdr>
        <w:top w:val="none" w:sz="0" w:space="0" w:color="auto"/>
        <w:left w:val="none" w:sz="0" w:space="0" w:color="auto"/>
        <w:bottom w:val="none" w:sz="0" w:space="0" w:color="auto"/>
        <w:right w:val="none" w:sz="0" w:space="0" w:color="auto"/>
      </w:divBdr>
    </w:div>
    <w:div w:id="1471292244">
      <w:bodyDiv w:val="1"/>
      <w:marLeft w:val="0"/>
      <w:marRight w:val="0"/>
      <w:marTop w:val="0"/>
      <w:marBottom w:val="0"/>
      <w:divBdr>
        <w:top w:val="none" w:sz="0" w:space="0" w:color="auto"/>
        <w:left w:val="none" w:sz="0" w:space="0" w:color="auto"/>
        <w:bottom w:val="none" w:sz="0" w:space="0" w:color="auto"/>
        <w:right w:val="none" w:sz="0" w:space="0" w:color="auto"/>
      </w:divBdr>
    </w:div>
    <w:div w:id="1475871928">
      <w:bodyDiv w:val="1"/>
      <w:marLeft w:val="0"/>
      <w:marRight w:val="0"/>
      <w:marTop w:val="0"/>
      <w:marBottom w:val="0"/>
      <w:divBdr>
        <w:top w:val="none" w:sz="0" w:space="0" w:color="auto"/>
        <w:left w:val="none" w:sz="0" w:space="0" w:color="auto"/>
        <w:bottom w:val="none" w:sz="0" w:space="0" w:color="auto"/>
        <w:right w:val="none" w:sz="0" w:space="0" w:color="auto"/>
      </w:divBdr>
    </w:div>
    <w:div w:id="1500921102">
      <w:bodyDiv w:val="1"/>
      <w:marLeft w:val="0"/>
      <w:marRight w:val="0"/>
      <w:marTop w:val="0"/>
      <w:marBottom w:val="0"/>
      <w:divBdr>
        <w:top w:val="none" w:sz="0" w:space="0" w:color="auto"/>
        <w:left w:val="none" w:sz="0" w:space="0" w:color="auto"/>
        <w:bottom w:val="none" w:sz="0" w:space="0" w:color="auto"/>
        <w:right w:val="none" w:sz="0" w:space="0" w:color="auto"/>
      </w:divBdr>
    </w:div>
    <w:div w:id="1501893314">
      <w:bodyDiv w:val="1"/>
      <w:marLeft w:val="0"/>
      <w:marRight w:val="0"/>
      <w:marTop w:val="0"/>
      <w:marBottom w:val="0"/>
      <w:divBdr>
        <w:top w:val="none" w:sz="0" w:space="0" w:color="auto"/>
        <w:left w:val="none" w:sz="0" w:space="0" w:color="auto"/>
        <w:bottom w:val="none" w:sz="0" w:space="0" w:color="auto"/>
        <w:right w:val="none" w:sz="0" w:space="0" w:color="auto"/>
      </w:divBdr>
    </w:div>
    <w:div w:id="1522938098">
      <w:bodyDiv w:val="1"/>
      <w:marLeft w:val="0"/>
      <w:marRight w:val="0"/>
      <w:marTop w:val="0"/>
      <w:marBottom w:val="0"/>
      <w:divBdr>
        <w:top w:val="none" w:sz="0" w:space="0" w:color="auto"/>
        <w:left w:val="none" w:sz="0" w:space="0" w:color="auto"/>
        <w:bottom w:val="none" w:sz="0" w:space="0" w:color="auto"/>
        <w:right w:val="none" w:sz="0" w:space="0" w:color="auto"/>
      </w:divBdr>
    </w:div>
    <w:div w:id="1538662719">
      <w:bodyDiv w:val="1"/>
      <w:marLeft w:val="0"/>
      <w:marRight w:val="0"/>
      <w:marTop w:val="0"/>
      <w:marBottom w:val="0"/>
      <w:divBdr>
        <w:top w:val="none" w:sz="0" w:space="0" w:color="auto"/>
        <w:left w:val="none" w:sz="0" w:space="0" w:color="auto"/>
        <w:bottom w:val="none" w:sz="0" w:space="0" w:color="auto"/>
        <w:right w:val="none" w:sz="0" w:space="0" w:color="auto"/>
      </w:divBdr>
    </w:div>
    <w:div w:id="1543395077">
      <w:bodyDiv w:val="1"/>
      <w:marLeft w:val="0"/>
      <w:marRight w:val="0"/>
      <w:marTop w:val="0"/>
      <w:marBottom w:val="0"/>
      <w:divBdr>
        <w:top w:val="none" w:sz="0" w:space="0" w:color="auto"/>
        <w:left w:val="none" w:sz="0" w:space="0" w:color="auto"/>
        <w:bottom w:val="none" w:sz="0" w:space="0" w:color="auto"/>
        <w:right w:val="none" w:sz="0" w:space="0" w:color="auto"/>
      </w:divBdr>
    </w:div>
    <w:div w:id="1568613394">
      <w:bodyDiv w:val="1"/>
      <w:marLeft w:val="0"/>
      <w:marRight w:val="0"/>
      <w:marTop w:val="0"/>
      <w:marBottom w:val="0"/>
      <w:divBdr>
        <w:top w:val="none" w:sz="0" w:space="0" w:color="auto"/>
        <w:left w:val="none" w:sz="0" w:space="0" w:color="auto"/>
        <w:bottom w:val="none" w:sz="0" w:space="0" w:color="auto"/>
        <w:right w:val="none" w:sz="0" w:space="0" w:color="auto"/>
      </w:divBdr>
    </w:div>
    <w:div w:id="1596985572">
      <w:bodyDiv w:val="1"/>
      <w:marLeft w:val="0"/>
      <w:marRight w:val="0"/>
      <w:marTop w:val="0"/>
      <w:marBottom w:val="0"/>
      <w:divBdr>
        <w:top w:val="none" w:sz="0" w:space="0" w:color="auto"/>
        <w:left w:val="none" w:sz="0" w:space="0" w:color="auto"/>
        <w:bottom w:val="none" w:sz="0" w:space="0" w:color="auto"/>
        <w:right w:val="none" w:sz="0" w:space="0" w:color="auto"/>
      </w:divBdr>
    </w:div>
    <w:div w:id="1613123318">
      <w:bodyDiv w:val="1"/>
      <w:marLeft w:val="0"/>
      <w:marRight w:val="0"/>
      <w:marTop w:val="0"/>
      <w:marBottom w:val="0"/>
      <w:divBdr>
        <w:top w:val="none" w:sz="0" w:space="0" w:color="auto"/>
        <w:left w:val="none" w:sz="0" w:space="0" w:color="auto"/>
        <w:bottom w:val="none" w:sz="0" w:space="0" w:color="auto"/>
        <w:right w:val="none" w:sz="0" w:space="0" w:color="auto"/>
      </w:divBdr>
    </w:div>
    <w:div w:id="1674793313">
      <w:bodyDiv w:val="1"/>
      <w:marLeft w:val="0"/>
      <w:marRight w:val="0"/>
      <w:marTop w:val="0"/>
      <w:marBottom w:val="0"/>
      <w:divBdr>
        <w:top w:val="none" w:sz="0" w:space="0" w:color="auto"/>
        <w:left w:val="none" w:sz="0" w:space="0" w:color="auto"/>
        <w:bottom w:val="none" w:sz="0" w:space="0" w:color="auto"/>
        <w:right w:val="none" w:sz="0" w:space="0" w:color="auto"/>
      </w:divBdr>
    </w:div>
    <w:div w:id="1691949967">
      <w:bodyDiv w:val="1"/>
      <w:marLeft w:val="0"/>
      <w:marRight w:val="0"/>
      <w:marTop w:val="0"/>
      <w:marBottom w:val="0"/>
      <w:divBdr>
        <w:top w:val="none" w:sz="0" w:space="0" w:color="auto"/>
        <w:left w:val="none" w:sz="0" w:space="0" w:color="auto"/>
        <w:bottom w:val="none" w:sz="0" w:space="0" w:color="auto"/>
        <w:right w:val="none" w:sz="0" w:space="0" w:color="auto"/>
      </w:divBdr>
    </w:div>
    <w:div w:id="1731076198">
      <w:bodyDiv w:val="1"/>
      <w:marLeft w:val="0"/>
      <w:marRight w:val="0"/>
      <w:marTop w:val="0"/>
      <w:marBottom w:val="0"/>
      <w:divBdr>
        <w:top w:val="none" w:sz="0" w:space="0" w:color="auto"/>
        <w:left w:val="none" w:sz="0" w:space="0" w:color="auto"/>
        <w:bottom w:val="none" w:sz="0" w:space="0" w:color="auto"/>
        <w:right w:val="none" w:sz="0" w:space="0" w:color="auto"/>
      </w:divBdr>
    </w:div>
    <w:div w:id="1738354191">
      <w:bodyDiv w:val="1"/>
      <w:marLeft w:val="0"/>
      <w:marRight w:val="0"/>
      <w:marTop w:val="0"/>
      <w:marBottom w:val="0"/>
      <w:divBdr>
        <w:top w:val="none" w:sz="0" w:space="0" w:color="auto"/>
        <w:left w:val="none" w:sz="0" w:space="0" w:color="auto"/>
        <w:bottom w:val="none" w:sz="0" w:space="0" w:color="auto"/>
        <w:right w:val="none" w:sz="0" w:space="0" w:color="auto"/>
      </w:divBdr>
    </w:div>
    <w:div w:id="1740442497">
      <w:bodyDiv w:val="1"/>
      <w:marLeft w:val="0"/>
      <w:marRight w:val="0"/>
      <w:marTop w:val="0"/>
      <w:marBottom w:val="0"/>
      <w:divBdr>
        <w:top w:val="none" w:sz="0" w:space="0" w:color="auto"/>
        <w:left w:val="none" w:sz="0" w:space="0" w:color="auto"/>
        <w:bottom w:val="none" w:sz="0" w:space="0" w:color="auto"/>
        <w:right w:val="none" w:sz="0" w:space="0" w:color="auto"/>
      </w:divBdr>
    </w:div>
    <w:div w:id="1742367355">
      <w:bodyDiv w:val="1"/>
      <w:marLeft w:val="0"/>
      <w:marRight w:val="0"/>
      <w:marTop w:val="0"/>
      <w:marBottom w:val="0"/>
      <w:divBdr>
        <w:top w:val="none" w:sz="0" w:space="0" w:color="auto"/>
        <w:left w:val="none" w:sz="0" w:space="0" w:color="auto"/>
        <w:bottom w:val="none" w:sz="0" w:space="0" w:color="auto"/>
        <w:right w:val="none" w:sz="0" w:space="0" w:color="auto"/>
      </w:divBdr>
    </w:div>
    <w:div w:id="1751737425">
      <w:bodyDiv w:val="1"/>
      <w:marLeft w:val="0"/>
      <w:marRight w:val="0"/>
      <w:marTop w:val="0"/>
      <w:marBottom w:val="0"/>
      <w:divBdr>
        <w:top w:val="none" w:sz="0" w:space="0" w:color="auto"/>
        <w:left w:val="none" w:sz="0" w:space="0" w:color="auto"/>
        <w:bottom w:val="none" w:sz="0" w:space="0" w:color="auto"/>
        <w:right w:val="none" w:sz="0" w:space="0" w:color="auto"/>
      </w:divBdr>
    </w:div>
    <w:div w:id="1755592816">
      <w:bodyDiv w:val="1"/>
      <w:marLeft w:val="0"/>
      <w:marRight w:val="0"/>
      <w:marTop w:val="0"/>
      <w:marBottom w:val="0"/>
      <w:divBdr>
        <w:top w:val="none" w:sz="0" w:space="0" w:color="auto"/>
        <w:left w:val="none" w:sz="0" w:space="0" w:color="auto"/>
        <w:bottom w:val="none" w:sz="0" w:space="0" w:color="auto"/>
        <w:right w:val="none" w:sz="0" w:space="0" w:color="auto"/>
      </w:divBdr>
    </w:div>
    <w:div w:id="1779332329">
      <w:bodyDiv w:val="1"/>
      <w:marLeft w:val="0"/>
      <w:marRight w:val="0"/>
      <w:marTop w:val="0"/>
      <w:marBottom w:val="0"/>
      <w:divBdr>
        <w:top w:val="none" w:sz="0" w:space="0" w:color="auto"/>
        <w:left w:val="none" w:sz="0" w:space="0" w:color="auto"/>
        <w:bottom w:val="none" w:sz="0" w:space="0" w:color="auto"/>
        <w:right w:val="none" w:sz="0" w:space="0" w:color="auto"/>
      </w:divBdr>
    </w:div>
    <w:div w:id="1800371035">
      <w:bodyDiv w:val="1"/>
      <w:marLeft w:val="0"/>
      <w:marRight w:val="0"/>
      <w:marTop w:val="0"/>
      <w:marBottom w:val="0"/>
      <w:divBdr>
        <w:top w:val="none" w:sz="0" w:space="0" w:color="auto"/>
        <w:left w:val="none" w:sz="0" w:space="0" w:color="auto"/>
        <w:bottom w:val="none" w:sz="0" w:space="0" w:color="auto"/>
        <w:right w:val="none" w:sz="0" w:space="0" w:color="auto"/>
      </w:divBdr>
    </w:div>
    <w:div w:id="1853957280">
      <w:bodyDiv w:val="1"/>
      <w:marLeft w:val="0"/>
      <w:marRight w:val="0"/>
      <w:marTop w:val="0"/>
      <w:marBottom w:val="0"/>
      <w:divBdr>
        <w:top w:val="none" w:sz="0" w:space="0" w:color="auto"/>
        <w:left w:val="none" w:sz="0" w:space="0" w:color="auto"/>
        <w:bottom w:val="none" w:sz="0" w:space="0" w:color="auto"/>
        <w:right w:val="none" w:sz="0" w:space="0" w:color="auto"/>
      </w:divBdr>
    </w:div>
    <w:div w:id="1862475160">
      <w:bodyDiv w:val="1"/>
      <w:marLeft w:val="0"/>
      <w:marRight w:val="0"/>
      <w:marTop w:val="0"/>
      <w:marBottom w:val="0"/>
      <w:divBdr>
        <w:top w:val="none" w:sz="0" w:space="0" w:color="auto"/>
        <w:left w:val="none" w:sz="0" w:space="0" w:color="auto"/>
        <w:bottom w:val="none" w:sz="0" w:space="0" w:color="auto"/>
        <w:right w:val="none" w:sz="0" w:space="0" w:color="auto"/>
      </w:divBdr>
    </w:div>
    <w:div w:id="1896964326">
      <w:bodyDiv w:val="1"/>
      <w:marLeft w:val="0"/>
      <w:marRight w:val="0"/>
      <w:marTop w:val="0"/>
      <w:marBottom w:val="0"/>
      <w:divBdr>
        <w:top w:val="none" w:sz="0" w:space="0" w:color="auto"/>
        <w:left w:val="none" w:sz="0" w:space="0" w:color="auto"/>
        <w:bottom w:val="none" w:sz="0" w:space="0" w:color="auto"/>
        <w:right w:val="none" w:sz="0" w:space="0" w:color="auto"/>
      </w:divBdr>
    </w:div>
    <w:div w:id="1901476327">
      <w:bodyDiv w:val="1"/>
      <w:marLeft w:val="0"/>
      <w:marRight w:val="0"/>
      <w:marTop w:val="0"/>
      <w:marBottom w:val="0"/>
      <w:divBdr>
        <w:top w:val="none" w:sz="0" w:space="0" w:color="auto"/>
        <w:left w:val="none" w:sz="0" w:space="0" w:color="auto"/>
        <w:bottom w:val="none" w:sz="0" w:space="0" w:color="auto"/>
        <w:right w:val="none" w:sz="0" w:space="0" w:color="auto"/>
      </w:divBdr>
    </w:div>
    <w:div w:id="1906798858">
      <w:bodyDiv w:val="1"/>
      <w:marLeft w:val="0"/>
      <w:marRight w:val="0"/>
      <w:marTop w:val="0"/>
      <w:marBottom w:val="0"/>
      <w:divBdr>
        <w:top w:val="none" w:sz="0" w:space="0" w:color="auto"/>
        <w:left w:val="none" w:sz="0" w:space="0" w:color="auto"/>
        <w:bottom w:val="none" w:sz="0" w:space="0" w:color="auto"/>
        <w:right w:val="none" w:sz="0" w:space="0" w:color="auto"/>
      </w:divBdr>
    </w:div>
    <w:div w:id="1922523304">
      <w:bodyDiv w:val="1"/>
      <w:marLeft w:val="0"/>
      <w:marRight w:val="0"/>
      <w:marTop w:val="0"/>
      <w:marBottom w:val="0"/>
      <w:divBdr>
        <w:top w:val="none" w:sz="0" w:space="0" w:color="auto"/>
        <w:left w:val="none" w:sz="0" w:space="0" w:color="auto"/>
        <w:bottom w:val="none" w:sz="0" w:space="0" w:color="auto"/>
        <w:right w:val="none" w:sz="0" w:space="0" w:color="auto"/>
      </w:divBdr>
    </w:div>
    <w:div w:id="1922524980">
      <w:bodyDiv w:val="1"/>
      <w:marLeft w:val="0"/>
      <w:marRight w:val="0"/>
      <w:marTop w:val="0"/>
      <w:marBottom w:val="0"/>
      <w:divBdr>
        <w:top w:val="none" w:sz="0" w:space="0" w:color="auto"/>
        <w:left w:val="none" w:sz="0" w:space="0" w:color="auto"/>
        <w:bottom w:val="none" w:sz="0" w:space="0" w:color="auto"/>
        <w:right w:val="none" w:sz="0" w:space="0" w:color="auto"/>
      </w:divBdr>
    </w:div>
    <w:div w:id="1941840085">
      <w:bodyDiv w:val="1"/>
      <w:marLeft w:val="0"/>
      <w:marRight w:val="0"/>
      <w:marTop w:val="0"/>
      <w:marBottom w:val="0"/>
      <w:divBdr>
        <w:top w:val="none" w:sz="0" w:space="0" w:color="auto"/>
        <w:left w:val="none" w:sz="0" w:space="0" w:color="auto"/>
        <w:bottom w:val="none" w:sz="0" w:space="0" w:color="auto"/>
        <w:right w:val="none" w:sz="0" w:space="0" w:color="auto"/>
      </w:divBdr>
    </w:div>
    <w:div w:id="1951280499">
      <w:bodyDiv w:val="1"/>
      <w:marLeft w:val="0"/>
      <w:marRight w:val="0"/>
      <w:marTop w:val="0"/>
      <w:marBottom w:val="0"/>
      <w:divBdr>
        <w:top w:val="none" w:sz="0" w:space="0" w:color="auto"/>
        <w:left w:val="none" w:sz="0" w:space="0" w:color="auto"/>
        <w:bottom w:val="none" w:sz="0" w:space="0" w:color="auto"/>
        <w:right w:val="none" w:sz="0" w:space="0" w:color="auto"/>
      </w:divBdr>
    </w:div>
    <w:div w:id="1952662599">
      <w:bodyDiv w:val="1"/>
      <w:marLeft w:val="0"/>
      <w:marRight w:val="0"/>
      <w:marTop w:val="0"/>
      <w:marBottom w:val="0"/>
      <w:divBdr>
        <w:top w:val="none" w:sz="0" w:space="0" w:color="auto"/>
        <w:left w:val="none" w:sz="0" w:space="0" w:color="auto"/>
        <w:bottom w:val="none" w:sz="0" w:space="0" w:color="auto"/>
        <w:right w:val="none" w:sz="0" w:space="0" w:color="auto"/>
      </w:divBdr>
    </w:div>
    <w:div w:id="1957977835">
      <w:bodyDiv w:val="1"/>
      <w:marLeft w:val="0"/>
      <w:marRight w:val="0"/>
      <w:marTop w:val="0"/>
      <w:marBottom w:val="0"/>
      <w:divBdr>
        <w:top w:val="none" w:sz="0" w:space="0" w:color="auto"/>
        <w:left w:val="none" w:sz="0" w:space="0" w:color="auto"/>
        <w:bottom w:val="none" w:sz="0" w:space="0" w:color="auto"/>
        <w:right w:val="none" w:sz="0" w:space="0" w:color="auto"/>
      </w:divBdr>
    </w:div>
    <w:div w:id="1962422266">
      <w:bodyDiv w:val="1"/>
      <w:marLeft w:val="0"/>
      <w:marRight w:val="0"/>
      <w:marTop w:val="0"/>
      <w:marBottom w:val="0"/>
      <w:divBdr>
        <w:top w:val="none" w:sz="0" w:space="0" w:color="auto"/>
        <w:left w:val="none" w:sz="0" w:space="0" w:color="auto"/>
        <w:bottom w:val="none" w:sz="0" w:space="0" w:color="auto"/>
        <w:right w:val="none" w:sz="0" w:space="0" w:color="auto"/>
      </w:divBdr>
    </w:div>
    <w:div w:id="1962488799">
      <w:bodyDiv w:val="1"/>
      <w:marLeft w:val="0"/>
      <w:marRight w:val="0"/>
      <w:marTop w:val="0"/>
      <w:marBottom w:val="0"/>
      <w:divBdr>
        <w:top w:val="none" w:sz="0" w:space="0" w:color="auto"/>
        <w:left w:val="none" w:sz="0" w:space="0" w:color="auto"/>
        <w:bottom w:val="none" w:sz="0" w:space="0" w:color="auto"/>
        <w:right w:val="none" w:sz="0" w:space="0" w:color="auto"/>
      </w:divBdr>
    </w:div>
    <w:div w:id="1968660474">
      <w:bodyDiv w:val="1"/>
      <w:marLeft w:val="0"/>
      <w:marRight w:val="0"/>
      <w:marTop w:val="0"/>
      <w:marBottom w:val="0"/>
      <w:divBdr>
        <w:top w:val="none" w:sz="0" w:space="0" w:color="auto"/>
        <w:left w:val="none" w:sz="0" w:space="0" w:color="auto"/>
        <w:bottom w:val="none" w:sz="0" w:space="0" w:color="auto"/>
        <w:right w:val="none" w:sz="0" w:space="0" w:color="auto"/>
      </w:divBdr>
    </w:div>
    <w:div w:id="1975259594">
      <w:bodyDiv w:val="1"/>
      <w:marLeft w:val="0"/>
      <w:marRight w:val="0"/>
      <w:marTop w:val="0"/>
      <w:marBottom w:val="0"/>
      <w:divBdr>
        <w:top w:val="none" w:sz="0" w:space="0" w:color="auto"/>
        <w:left w:val="none" w:sz="0" w:space="0" w:color="auto"/>
        <w:bottom w:val="none" w:sz="0" w:space="0" w:color="auto"/>
        <w:right w:val="none" w:sz="0" w:space="0" w:color="auto"/>
      </w:divBdr>
    </w:div>
    <w:div w:id="2018651523">
      <w:bodyDiv w:val="1"/>
      <w:marLeft w:val="0"/>
      <w:marRight w:val="0"/>
      <w:marTop w:val="0"/>
      <w:marBottom w:val="0"/>
      <w:divBdr>
        <w:top w:val="none" w:sz="0" w:space="0" w:color="auto"/>
        <w:left w:val="none" w:sz="0" w:space="0" w:color="auto"/>
        <w:bottom w:val="none" w:sz="0" w:space="0" w:color="auto"/>
        <w:right w:val="none" w:sz="0" w:space="0" w:color="auto"/>
      </w:divBdr>
    </w:div>
    <w:div w:id="2027443342">
      <w:bodyDiv w:val="1"/>
      <w:marLeft w:val="0"/>
      <w:marRight w:val="0"/>
      <w:marTop w:val="0"/>
      <w:marBottom w:val="0"/>
      <w:divBdr>
        <w:top w:val="none" w:sz="0" w:space="0" w:color="auto"/>
        <w:left w:val="none" w:sz="0" w:space="0" w:color="auto"/>
        <w:bottom w:val="none" w:sz="0" w:space="0" w:color="auto"/>
        <w:right w:val="none" w:sz="0" w:space="0" w:color="auto"/>
      </w:divBdr>
    </w:div>
    <w:div w:id="2032141737">
      <w:bodyDiv w:val="1"/>
      <w:marLeft w:val="0"/>
      <w:marRight w:val="0"/>
      <w:marTop w:val="0"/>
      <w:marBottom w:val="0"/>
      <w:divBdr>
        <w:top w:val="none" w:sz="0" w:space="0" w:color="auto"/>
        <w:left w:val="none" w:sz="0" w:space="0" w:color="auto"/>
        <w:bottom w:val="none" w:sz="0" w:space="0" w:color="auto"/>
        <w:right w:val="none" w:sz="0" w:space="0" w:color="auto"/>
      </w:divBdr>
    </w:div>
    <w:div w:id="2040204117">
      <w:bodyDiv w:val="1"/>
      <w:marLeft w:val="0"/>
      <w:marRight w:val="0"/>
      <w:marTop w:val="0"/>
      <w:marBottom w:val="0"/>
      <w:divBdr>
        <w:top w:val="none" w:sz="0" w:space="0" w:color="auto"/>
        <w:left w:val="none" w:sz="0" w:space="0" w:color="auto"/>
        <w:bottom w:val="none" w:sz="0" w:space="0" w:color="auto"/>
        <w:right w:val="none" w:sz="0" w:space="0" w:color="auto"/>
      </w:divBdr>
    </w:div>
    <w:div w:id="2080981515">
      <w:bodyDiv w:val="1"/>
      <w:marLeft w:val="0"/>
      <w:marRight w:val="0"/>
      <w:marTop w:val="0"/>
      <w:marBottom w:val="0"/>
      <w:divBdr>
        <w:top w:val="none" w:sz="0" w:space="0" w:color="auto"/>
        <w:left w:val="none" w:sz="0" w:space="0" w:color="auto"/>
        <w:bottom w:val="none" w:sz="0" w:space="0" w:color="auto"/>
        <w:right w:val="none" w:sz="0" w:space="0" w:color="auto"/>
      </w:divBdr>
    </w:div>
    <w:div w:id="2130969720">
      <w:bodyDiv w:val="1"/>
      <w:marLeft w:val="0"/>
      <w:marRight w:val="0"/>
      <w:marTop w:val="0"/>
      <w:marBottom w:val="0"/>
      <w:divBdr>
        <w:top w:val="none" w:sz="0" w:space="0" w:color="auto"/>
        <w:left w:val="none" w:sz="0" w:space="0" w:color="auto"/>
        <w:bottom w:val="none" w:sz="0" w:space="0" w:color="auto"/>
        <w:right w:val="none" w:sz="0" w:space="0" w:color="auto"/>
      </w:divBdr>
    </w:div>
    <w:div w:id="213466823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ssouricareereducation.org/for/content/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7</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On-line Supplemental Lessons: MS/JH/HS </dc:title>
  <dc:subject>Introduction to MS/JH/HS Supplemental Lessons</dc:subject>
  <dc:creator>DESE/MCCE</dc:creator>
  <cp:keywords>Missouri Comprehensive Guidance Program, MCGP, Middle School, Junior High, High School, From Box to Computer, </cp:keywords>
  <dc:description>This document provides an overview of the transition from "The Box" to the on-line version of the Middle School/Junior High and High School Supplemental lessons.  A brief description of the lessons is included.</dc:description>
  <cp:lastModifiedBy>DRCSM</cp:lastModifiedBy>
  <cp:revision>6</cp:revision>
  <cp:lastPrinted>2012-01-04T18:18:00Z</cp:lastPrinted>
  <dcterms:created xsi:type="dcterms:W3CDTF">2011-12-29T23:44:00Z</dcterms:created>
  <dcterms:modified xsi:type="dcterms:W3CDTF">2012-01-04T18:19:00Z</dcterms:modified>
  <cp:category>MS/JH/HS Classroom Guidance</cp:category>
  <cp:contentStatus>Completed</cp:contentStatus>
</cp:coreProperties>
</file>