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D" w:rsidRPr="00DD40DF" w:rsidRDefault="00FD5A4D" w:rsidP="00DD40D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trPr>
          <w:trHeight w:val="457"/>
        </w:trPr>
        <w:tc>
          <w:tcPr>
            <w:tcW w:w="13199" w:type="dxa"/>
          </w:tcPr>
          <w:p w:rsidR="00B22E94" w:rsidRDefault="00B22E94" w:rsidP="00B22E94">
            <w:pPr>
              <w:autoSpaceDE w:val="0"/>
              <w:autoSpaceDN w:val="0"/>
              <w:adjustRightInd w:val="0"/>
              <w:spacing w:after="0" w:line="240" w:lineRule="auto"/>
              <w:rPr>
                <w:rFonts w:cs="Tahoma"/>
                <w:b/>
              </w:rPr>
            </w:pPr>
            <w:r>
              <w:rPr>
                <w:rFonts w:cs="Tahoma"/>
                <w:b/>
              </w:rPr>
              <w:t>COURSE INTRODUCTION:</w:t>
            </w:r>
            <w:r w:rsidR="006D2133">
              <w:rPr>
                <w:rFonts w:cs="Tahoma"/>
                <w:b/>
              </w:rPr>
              <w:t xml:space="preserve">  </w:t>
            </w:r>
          </w:p>
          <w:p w:rsidR="00B22E94" w:rsidRDefault="008E5722" w:rsidP="008E5722">
            <w:pPr>
              <w:autoSpaceDE w:val="0"/>
              <w:autoSpaceDN w:val="0"/>
              <w:adjustRightInd w:val="0"/>
              <w:spacing w:after="0" w:line="240" w:lineRule="auto"/>
              <w:rPr>
                <w:bCs/>
              </w:rPr>
            </w:pPr>
            <w:r>
              <w:rPr>
                <w:rFonts w:cs="Tahoma"/>
                <w:b/>
              </w:rPr>
              <w:t xml:space="preserve"> </w:t>
            </w:r>
            <w:r w:rsidR="00B22E94">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CC7E64">
              <w:rPr>
                <w:bCs/>
              </w:rPr>
              <w:t xml:space="preserve">emblies and event management.  </w:t>
            </w:r>
            <w:r w:rsidR="00CC7E64" w:rsidRPr="00CC7E64">
              <w:rPr>
                <w:bCs/>
              </w:rPr>
              <w:t xml:space="preserve"> It is the foundational course for advanced study in marketing, hospitality, culinary or tourism. </w:t>
            </w:r>
          </w:p>
          <w:p w:rsidR="00B22E94" w:rsidRDefault="00B22E94" w:rsidP="00B22E94">
            <w:pPr>
              <w:tabs>
                <w:tab w:val="left" w:pos="1656"/>
                <w:tab w:val="left" w:pos="1944"/>
              </w:tabs>
              <w:spacing w:after="0" w:line="240" w:lineRule="auto"/>
              <w:rPr>
                <w:b/>
                <w:bCs/>
              </w:rPr>
            </w:pPr>
            <w:r>
              <w:rPr>
                <w:b/>
                <w:bCs/>
              </w:rPr>
              <w:t>Course Rationale:</w:t>
            </w:r>
          </w:p>
          <w:p w:rsidR="00B22E94" w:rsidRPr="003048AC" w:rsidRDefault="00B22E94" w:rsidP="00B22E94">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B22E94" w:rsidRPr="003048AC" w:rsidRDefault="00B22E94" w:rsidP="00B22E94">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B22E94" w:rsidRPr="003048AC" w:rsidRDefault="00B22E94" w:rsidP="00B22E94">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B22E94" w:rsidRPr="003048AC" w:rsidRDefault="00B22E94" w:rsidP="00B22E94">
            <w:pPr>
              <w:tabs>
                <w:tab w:val="left" w:pos="450"/>
                <w:tab w:val="left" w:pos="1944"/>
              </w:tabs>
              <w:spacing w:after="0" w:line="240" w:lineRule="auto"/>
              <w:ind w:left="450" w:hanging="450"/>
            </w:pPr>
            <w:r w:rsidRPr="003048AC">
              <w:t>c)</w:t>
            </w:r>
            <w:r w:rsidRPr="003048AC">
              <w:tab/>
              <w:t>solve problems based upon the needs of the customer;</w:t>
            </w:r>
          </w:p>
          <w:p w:rsidR="00B22E94" w:rsidRPr="003048AC" w:rsidRDefault="00B22E94" w:rsidP="00B22E94">
            <w:pPr>
              <w:tabs>
                <w:tab w:val="left" w:pos="450"/>
                <w:tab w:val="left" w:pos="1944"/>
              </w:tabs>
              <w:spacing w:after="0" w:line="240" w:lineRule="auto"/>
              <w:ind w:left="450" w:hanging="450"/>
            </w:pPr>
            <w:r w:rsidRPr="003048AC">
              <w:t>d)</w:t>
            </w:r>
            <w:r w:rsidRPr="003048AC">
              <w:tab/>
              <w:t>make ethical decisions; and</w:t>
            </w:r>
          </w:p>
          <w:p w:rsidR="00B22E94" w:rsidRPr="003048AC" w:rsidRDefault="00B22E94" w:rsidP="00B22E94">
            <w:pPr>
              <w:tabs>
                <w:tab w:val="left" w:pos="450"/>
                <w:tab w:val="left" w:pos="1944"/>
              </w:tabs>
              <w:spacing w:after="0" w:line="240" w:lineRule="auto"/>
              <w:ind w:left="450" w:hanging="450"/>
            </w:pPr>
            <w:r w:rsidRPr="003048AC">
              <w:t>e)</w:t>
            </w:r>
            <w:r w:rsidRPr="003048AC">
              <w:tab/>
              <w:t>assess the impact hospitality plays in society.</w:t>
            </w:r>
          </w:p>
          <w:p w:rsidR="00B22E94" w:rsidRDefault="00B22E94" w:rsidP="00B22E94">
            <w:pPr>
              <w:autoSpaceDE w:val="0"/>
              <w:autoSpaceDN w:val="0"/>
              <w:adjustRightInd w:val="0"/>
              <w:spacing w:after="0" w:line="240" w:lineRule="auto"/>
              <w:rPr>
                <w:rFonts w:cs="Tahoma"/>
                <w:b/>
              </w:rPr>
            </w:pPr>
            <w:r>
              <w:rPr>
                <w:rFonts w:cs="Tahoma"/>
                <w:b/>
              </w:rPr>
              <w:t xml:space="preserve">Guiding Principles:  </w:t>
            </w:r>
          </w:p>
          <w:p w:rsidR="00B22E94" w:rsidRDefault="00B22E94" w:rsidP="00B22E94">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B22E94" w:rsidRDefault="00B22E94" w:rsidP="00B22E94">
            <w:pPr>
              <w:numPr>
                <w:ilvl w:val="0"/>
                <w:numId w:val="35"/>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B22E94" w:rsidRDefault="00B22E94" w:rsidP="00B22E94">
            <w:pPr>
              <w:numPr>
                <w:ilvl w:val="0"/>
                <w:numId w:val="35"/>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B22E94" w:rsidRDefault="00B22E94" w:rsidP="00B22E94">
            <w:pPr>
              <w:numPr>
                <w:ilvl w:val="0"/>
                <w:numId w:val="35"/>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SkillsUSA.</w:t>
            </w:r>
          </w:p>
          <w:p w:rsidR="00B22E94" w:rsidRDefault="00B22E94" w:rsidP="00B22E94">
            <w:pPr>
              <w:numPr>
                <w:ilvl w:val="0"/>
                <w:numId w:val="35"/>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B22E94" w:rsidRDefault="00B22E94" w:rsidP="00B22E94">
            <w:pPr>
              <w:numPr>
                <w:ilvl w:val="0"/>
                <w:numId w:val="35"/>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B22E94" w:rsidRPr="003048AC" w:rsidRDefault="00B22E94" w:rsidP="00B22E94">
            <w:pPr>
              <w:numPr>
                <w:ilvl w:val="0"/>
                <w:numId w:val="35"/>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B22E94" w:rsidRDefault="00B22E94" w:rsidP="00B22E94">
            <w:pPr>
              <w:spacing w:after="0" w:line="240" w:lineRule="auto"/>
              <w:rPr>
                <w:b/>
              </w:rPr>
            </w:pPr>
            <w:r>
              <w:rPr>
                <w:b/>
              </w:rPr>
              <w:t>Course Essential Questions:</w:t>
            </w:r>
          </w:p>
          <w:p w:rsidR="00B22E94" w:rsidRDefault="00B22E94" w:rsidP="00B22E94">
            <w:pPr>
              <w:spacing w:after="0" w:line="240" w:lineRule="auto"/>
              <w:ind w:left="360" w:hanging="360"/>
            </w:pPr>
            <w:r>
              <w:t>1.</w:t>
            </w:r>
            <w:r>
              <w:tab/>
              <w:t xml:space="preserve"> What is the scope of the hospitality and tourism industry?</w:t>
            </w:r>
          </w:p>
          <w:p w:rsidR="00B22E94" w:rsidRDefault="00B22E94" w:rsidP="00B22E94">
            <w:pPr>
              <w:spacing w:after="0" w:line="240" w:lineRule="auto"/>
              <w:ind w:left="360" w:hanging="360"/>
            </w:pPr>
            <w:r>
              <w:t>2.</w:t>
            </w:r>
            <w:r>
              <w:tab/>
              <w:t>How does tourism play a foundational role in the various functions hospitality companies perform?</w:t>
            </w:r>
          </w:p>
          <w:p w:rsidR="00B22E94" w:rsidRDefault="00B22E94" w:rsidP="00B22E94">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1182"/>
        <w:gridCol w:w="3934"/>
        <w:gridCol w:w="2560"/>
        <w:gridCol w:w="205"/>
        <w:gridCol w:w="1158"/>
        <w:gridCol w:w="689"/>
        <w:gridCol w:w="1360"/>
        <w:gridCol w:w="1301"/>
        <w:gridCol w:w="801"/>
      </w:tblGrid>
      <w:tr w:rsidR="00983F9B" w:rsidRPr="00DD40DF" w:rsidTr="006945BA">
        <w:tc>
          <w:tcPr>
            <w:tcW w:w="7682" w:type="dxa"/>
            <w:gridSpan w:val="3"/>
          </w:tcPr>
          <w:p w:rsidR="00DD40DF" w:rsidRDefault="00845D03" w:rsidP="00B14138">
            <w:pPr>
              <w:rPr>
                <w:b/>
              </w:rPr>
            </w:pPr>
            <w:r w:rsidRPr="00C44E14">
              <w:rPr>
                <w:b/>
              </w:rPr>
              <w:lastRenderedPageBreak/>
              <w:t xml:space="preserve">UNIT </w:t>
            </w:r>
            <w:r w:rsidR="0074684E">
              <w:rPr>
                <w:b/>
              </w:rPr>
              <w:t>DESCRIPTION</w:t>
            </w:r>
            <w:r w:rsidR="00DD40DF" w:rsidRPr="00C44E14">
              <w:rPr>
                <w:b/>
              </w:rPr>
              <w:t xml:space="preserve">: </w:t>
            </w:r>
            <w:r w:rsidR="007018BA">
              <w:rPr>
                <w:b/>
              </w:rPr>
              <w:t xml:space="preserve"> </w:t>
            </w:r>
            <w:r w:rsidR="00196BFB">
              <w:rPr>
                <w:b/>
              </w:rPr>
              <w:t xml:space="preserve"> </w:t>
            </w:r>
            <w:r w:rsidR="00670EB6">
              <w:t>UNIT 3</w:t>
            </w:r>
            <w:r w:rsidR="00D65341">
              <w:t xml:space="preserve"> -  </w:t>
            </w:r>
            <w:r w:rsidR="00196BFB" w:rsidRPr="00196BFB">
              <w:t xml:space="preserve">SKILLS </w:t>
            </w:r>
            <w:r w:rsidR="00D65341">
              <w:t xml:space="preserve">NEEDED </w:t>
            </w:r>
            <w:r w:rsidR="00196BFB" w:rsidRPr="00196BFB">
              <w:t>FOR CUSTOMER SERVICE</w:t>
            </w:r>
          </w:p>
          <w:p w:rsidR="008D286C" w:rsidRPr="00196BFB" w:rsidRDefault="00D65341" w:rsidP="00B14138">
            <w:pPr>
              <w:rPr>
                <w:rFonts w:cs="Calibri"/>
              </w:rPr>
            </w:pPr>
            <w:r>
              <w:t>Students will examine the personality t</w:t>
            </w:r>
            <w:r w:rsidR="007018BA" w:rsidRPr="0074684E">
              <w:t>raits</w:t>
            </w:r>
            <w:r>
              <w:t>, aptitudes, communication, and basic skills needed for success in the hospitality i</w:t>
            </w:r>
            <w:r w:rsidR="008D286C" w:rsidRPr="0074684E">
              <w:t>ndustry.</w:t>
            </w:r>
          </w:p>
        </w:tc>
        <w:tc>
          <w:tcPr>
            <w:tcW w:w="5508" w:type="dxa"/>
            <w:gridSpan w:val="6"/>
          </w:tcPr>
          <w:p w:rsidR="00321BC1" w:rsidRPr="00C44E14" w:rsidRDefault="00DD40DF" w:rsidP="00C44E14">
            <w:pPr>
              <w:spacing w:line="240" w:lineRule="auto"/>
              <w:rPr>
                <w:b/>
              </w:rPr>
            </w:pPr>
            <w:r w:rsidRPr="00C44E14">
              <w:rPr>
                <w:b/>
              </w:rPr>
              <w:t>SUGGESTED UNIT TIMELINE</w:t>
            </w:r>
            <w:r w:rsidRPr="00196BFB">
              <w:t>:</w:t>
            </w:r>
            <w:r w:rsidR="000F47EE" w:rsidRPr="00196BFB">
              <w:t xml:space="preserve">        </w:t>
            </w:r>
            <w:r w:rsidR="00983F9B" w:rsidRPr="00196BFB">
              <w:t>5</w:t>
            </w:r>
            <w:r w:rsidR="008D286C" w:rsidRPr="00196BFB">
              <w:t xml:space="preserve"> days</w:t>
            </w:r>
          </w:p>
          <w:p w:rsidR="00DD40DF" w:rsidRPr="00C44E14" w:rsidRDefault="00DD40DF" w:rsidP="00C44E14">
            <w:pPr>
              <w:spacing w:line="240" w:lineRule="auto"/>
              <w:rPr>
                <w:b/>
              </w:rPr>
            </w:pPr>
            <w:r w:rsidRPr="00C44E14">
              <w:rPr>
                <w:b/>
              </w:rPr>
              <w:t>CLASS PERIOD (min.):</w:t>
            </w:r>
            <w:r w:rsidR="008D286C">
              <w:rPr>
                <w:b/>
              </w:rPr>
              <w:t xml:space="preserve"> </w:t>
            </w:r>
            <w:r w:rsidR="008D286C" w:rsidRPr="00196BFB">
              <w:t xml:space="preserve">48 </w:t>
            </w:r>
            <w:r w:rsidR="00196BFB">
              <w:t>min. periods</w:t>
            </w:r>
            <w:r w:rsidR="0074684E">
              <w:t xml:space="preserve"> per day</w:t>
            </w:r>
          </w:p>
        </w:tc>
      </w:tr>
      <w:tr w:rsidR="00DD40DF" w:rsidRPr="00DD40DF" w:rsidTr="00796868">
        <w:tc>
          <w:tcPr>
            <w:tcW w:w="13190" w:type="dxa"/>
            <w:gridSpan w:val="9"/>
          </w:tcPr>
          <w:p w:rsidR="00DD40DF" w:rsidRPr="00C44E14" w:rsidRDefault="00DD40DF" w:rsidP="00C44E14">
            <w:pPr>
              <w:spacing w:line="240" w:lineRule="auto"/>
              <w:rPr>
                <w:b/>
              </w:rPr>
            </w:pPr>
            <w:r w:rsidRPr="00C44E14">
              <w:rPr>
                <w:b/>
              </w:rPr>
              <w:t>ESSENTIAL QUESTIONS:</w:t>
            </w:r>
          </w:p>
          <w:p w:rsidR="00D65341" w:rsidRDefault="008D286C" w:rsidP="00C44E14">
            <w:pPr>
              <w:numPr>
                <w:ilvl w:val="0"/>
                <w:numId w:val="10"/>
              </w:numPr>
              <w:spacing w:after="0" w:line="240" w:lineRule="auto"/>
              <w:rPr>
                <w:rFonts w:cs="Calibri"/>
              </w:rPr>
            </w:pPr>
            <w:r>
              <w:rPr>
                <w:rFonts w:cs="Calibri"/>
              </w:rPr>
              <w:t>What characteristics should an employee possess to provide positive high quality cus</w:t>
            </w:r>
            <w:r w:rsidR="00196BFB">
              <w:rPr>
                <w:rFonts w:cs="Calibri"/>
              </w:rPr>
              <w:t xml:space="preserve">tomer service? </w:t>
            </w:r>
          </w:p>
          <w:p w:rsidR="00DD40DF" w:rsidRPr="00B65F77" w:rsidRDefault="005B2D80" w:rsidP="00D65341">
            <w:pPr>
              <w:numPr>
                <w:ilvl w:val="0"/>
                <w:numId w:val="10"/>
              </w:numPr>
              <w:spacing w:after="0" w:line="240" w:lineRule="auto"/>
              <w:rPr>
                <w:rFonts w:cs="Calibri"/>
              </w:rPr>
            </w:pPr>
            <w:r>
              <w:rPr>
                <w:rFonts w:cs="Calibri"/>
              </w:rPr>
              <w:t>How can individual traits be developed or enhanced to prepare individuals for positions in customer service</w:t>
            </w:r>
            <w:r w:rsidR="008D286C">
              <w:rPr>
                <w:rFonts w:cs="Calibri"/>
              </w:rPr>
              <w:t>?</w:t>
            </w:r>
          </w:p>
        </w:tc>
      </w:tr>
      <w:tr w:rsidR="008322A8" w:rsidTr="00796868">
        <w:trPr>
          <w:trHeight w:val="197"/>
        </w:trPr>
        <w:tc>
          <w:tcPr>
            <w:tcW w:w="13190" w:type="dxa"/>
            <w:gridSpan w:val="9"/>
            <w:shd w:val="clear" w:color="auto" w:fill="D9D9D9"/>
          </w:tcPr>
          <w:p w:rsidR="008322A8" w:rsidRDefault="008322A8" w:rsidP="00C44E14">
            <w:pPr>
              <w:spacing w:line="240" w:lineRule="auto"/>
            </w:pPr>
          </w:p>
        </w:tc>
      </w:tr>
      <w:tr w:rsidR="00983F9B" w:rsidTr="006945BA">
        <w:trPr>
          <w:trHeight w:val="467"/>
        </w:trPr>
        <w:tc>
          <w:tcPr>
            <w:tcW w:w="5120"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67" w:type="dxa"/>
            <w:gridSpan w:val="2"/>
            <w:vMerge w:val="restart"/>
          </w:tcPr>
          <w:p w:rsidR="008322A8" w:rsidRPr="00C44E14" w:rsidRDefault="008322A8" w:rsidP="00C44E14">
            <w:pPr>
              <w:spacing w:line="240" w:lineRule="auto"/>
              <w:jc w:val="center"/>
              <w:rPr>
                <w:b/>
              </w:rPr>
            </w:pPr>
          </w:p>
        </w:tc>
        <w:tc>
          <w:tcPr>
            <w:tcW w:w="5303" w:type="dxa"/>
            <w:gridSpan w:val="5"/>
          </w:tcPr>
          <w:p w:rsidR="008322A8" w:rsidRPr="00C44E14" w:rsidRDefault="008322A8" w:rsidP="00C44E14">
            <w:pPr>
              <w:spacing w:line="240" w:lineRule="auto"/>
              <w:jc w:val="center"/>
              <w:rPr>
                <w:b/>
              </w:rPr>
            </w:pPr>
            <w:r w:rsidRPr="00C44E14">
              <w:rPr>
                <w:b/>
              </w:rPr>
              <w:t>CROSSWALK TO STANDARDS</w:t>
            </w:r>
          </w:p>
        </w:tc>
      </w:tr>
      <w:tr w:rsidR="00983F9B" w:rsidTr="007A23FD">
        <w:trPr>
          <w:trHeight w:val="466"/>
        </w:trPr>
        <w:tc>
          <w:tcPr>
            <w:tcW w:w="5120" w:type="dxa"/>
            <w:gridSpan w:val="2"/>
            <w:vMerge/>
          </w:tcPr>
          <w:p w:rsidR="00321BC1" w:rsidRPr="00C44E14" w:rsidRDefault="00321BC1" w:rsidP="00C44E14">
            <w:pPr>
              <w:spacing w:line="240" w:lineRule="auto"/>
              <w:jc w:val="center"/>
              <w:rPr>
                <w:b/>
              </w:rPr>
            </w:pPr>
          </w:p>
        </w:tc>
        <w:tc>
          <w:tcPr>
            <w:tcW w:w="2767" w:type="dxa"/>
            <w:gridSpan w:val="2"/>
            <w:vMerge/>
          </w:tcPr>
          <w:p w:rsidR="00321BC1" w:rsidRPr="00C44E14" w:rsidRDefault="00321BC1" w:rsidP="00C44E14">
            <w:pPr>
              <w:spacing w:line="240" w:lineRule="auto"/>
              <w:jc w:val="center"/>
              <w:rPr>
                <w:b/>
              </w:rPr>
            </w:pPr>
          </w:p>
        </w:tc>
        <w:tc>
          <w:tcPr>
            <w:tcW w:w="1158" w:type="dxa"/>
            <w:shd w:val="clear" w:color="auto" w:fill="auto"/>
            <w:vAlign w:val="center"/>
          </w:tcPr>
          <w:p w:rsidR="00321BC1" w:rsidRPr="00C44E14" w:rsidRDefault="00382AA1" w:rsidP="007A23FD">
            <w:pPr>
              <w:spacing w:line="240" w:lineRule="auto"/>
              <w:jc w:val="center"/>
              <w:rPr>
                <w:b/>
              </w:rPr>
            </w:pPr>
            <w:r>
              <w:rPr>
                <w:b/>
              </w:rPr>
              <w:t>CCTC.HT</w:t>
            </w:r>
          </w:p>
        </w:tc>
        <w:tc>
          <w:tcPr>
            <w:tcW w:w="683" w:type="dxa"/>
            <w:shd w:val="clear" w:color="auto" w:fill="auto"/>
            <w:vAlign w:val="center"/>
          </w:tcPr>
          <w:p w:rsidR="00321BC1" w:rsidRPr="00C44E14" w:rsidRDefault="00382AA1" w:rsidP="007A23FD">
            <w:pPr>
              <w:spacing w:line="240" w:lineRule="auto"/>
              <w:jc w:val="center"/>
              <w:rPr>
                <w:b/>
              </w:rPr>
            </w:pPr>
            <w:r>
              <w:rPr>
                <w:b/>
              </w:rPr>
              <w:t>CCTC</w:t>
            </w:r>
          </w:p>
        </w:tc>
        <w:tc>
          <w:tcPr>
            <w:tcW w:w="1360" w:type="dxa"/>
            <w:vAlign w:val="center"/>
          </w:tcPr>
          <w:p w:rsidR="00321BC1" w:rsidRPr="00C44E14" w:rsidRDefault="00321BC1" w:rsidP="007A23FD">
            <w:pPr>
              <w:spacing w:line="240" w:lineRule="auto"/>
              <w:jc w:val="center"/>
              <w:rPr>
                <w:b/>
              </w:rPr>
            </w:pPr>
            <w:r w:rsidRPr="00C44E14">
              <w:rPr>
                <w:b/>
              </w:rPr>
              <w:t>CCSS</w:t>
            </w:r>
            <w:r w:rsidR="00382AA1">
              <w:rPr>
                <w:b/>
              </w:rPr>
              <w:t xml:space="preserve"> ELA Grade Level</w:t>
            </w:r>
          </w:p>
        </w:tc>
        <w:tc>
          <w:tcPr>
            <w:tcW w:w="1301" w:type="dxa"/>
            <w:vAlign w:val="center"/>
          </w:tcPr>
          <w:p w:rsidR="00321BC1" w:rsidRPr="00C44E14" w:rsidRDefault="00382AA1" w:rsidP="007A23FD">
            <w:pPr>
              <w:spacing w:line="240" w:lineRule="auto"/>
              <w:jc w:val="center"/>
              <w:rPr>
                <w:b/>
              </w:rPr>
            </w:pPr>
            <w:r>
              <w:rPr>
                <w:b/>
              </w:rPr>
              <w:t>NSFCSE</w:t>
            </w:r>
          </w:p>
        </w:tc>
        <w:tc>
          <w:tcPr>
            <w:tcW w:w="801" w:type="dxa"/>
            <w:vAlign w:val="center"/>
          </w:tcPr>
          <w:p w:rsidR="00321BC1" w:rsidRPr="00C44E14" w:rsidRDefault="00321BC1" w:rsidP="007A23FD">
            <w:pPr>
              <w:spacing w:line="240" w:lineRule="auto"/>
              <w:jc w:val="center"/>
              <w:rPr>
                <w:b/>
              </w:rPr>
            </w:pPr>
            <w:r w:rsidRPr="00C44E14">
              <w:rPr>
                <w:b/>
              </w:rPr>
              <w:t>DOK</w:t>
            </w:r>
          </w:p>
        </w:tc>
      </w:tr>
      <w:tr w:rsidR="00AA04E2" w:rsidRPr="00196BFB" w:rsidTr="006945BA">
        <w:trPr>
          <w:trHeight w:val="466"/>
        </w:trPr>
        <w:tc>
          <w:tcPr>
            <w:tcW w:w="5120" w:type="dxa"/>
            <w:gridSpan w:val="2"/>
          </w:tcPr>
          <w:p w:rsidR="00AA04E2" w:rsidRDefault="007E2271" w:rsidP="00D65341">
            <w:pPr>
              <w:numPr>
                <w:ilvl w:val="0"/>
                <w:numId w:val="30"/>
              </w:numPr>
              <w:spacing w:after="0" w:line="240" w:lineRule="auto"/>
              <w:rPr>
                <w:rFonts w:cs="Calibri"/>
              </w:rPr>
            </w:pPr>
            <w:r>
              <w:rPr>
                <w:rFonts w:cs="Calibri"/>
              </w:rPr>
              <w:t xml:space="preserve"> </w:t>
            </w:r>
            <w:r w:rsidR="00DC5714">
              <w:rPr>
                <w:rFonts w:cs="Calibri"/>
              </w:rPr>
              <w:t>Define customer service</w:t>
            </w:r>
            <w:r w:rsidR="00382AA1">
              <w:rPr>
                <w:rFonts w:cs="Calibri"/>
              </w:rPr>
              <w:t>.</w:t>
            </w:r>
          </w:p>
          <w:p w:rsidR="00AA04E2" w:rsidRPr="00196BFB" w:rsidRDefault="00AA04E2" w:rsidP="00D65341">
            <w:pPr>
              <w:spacing w:after="0" w:line="240" w:lineRule="auto"/>
              <w:ind w:left="360"/>
              <w:rPr>
                <w:rFonts w:cs="Calibri"/>
              </w:rPr>
            </w:pPr>
          </w:p>
        </w:tc>
        <w:tc>
          <w:tcPr>
            <w:tcW w:w="2767" w:type="dxa"/>
            <w:gridSpan w:val="2"/>
          </w:tcPr>
          <w:p w:rsidR="00AA04E2" w:rsidRPr="00B14138" w:rsidRDefault="00AA04E2" w:rsidP="00D65341">
            <w:pPr>
              <w:spacing w:after="0" w:line="240" w:lineRule="auto"/>
              <w:jc w:val="center"/>
              <w:rPr>
                <w:b/>
              </w:rPr>
            </w:pPr>
          </w:p>
        </w:tc>
        <w:tc>
          <w:tcPr>
            <w:tcW w:w="1158" w:type="dxa"/>
            <w:shd w:val="clear" w:color="auto" w:fill="auto"/>
          </w:tcPr>
          <w:p w:rsidR="00AA04E2" w:rsidRPr="00382AA1" w:rsidRDefault="00382AA1" w:rsidP="00D65341">
            <w:pPr>
              <w:spacing w:after="0" w:line="240" w:lineRule="auto"/>
              <w:jc w:val="center"/>
            </w:pPr>
            <w:r w:rsidRPr="00382AA1">
              <w:t>CCTC.HT.1</w:t>
            </w:r>
          </w:p>
          <w:p w:rsidR="00382AA1" w:rsidRPr="00B14138" w:rsidRDefault="00382AA1" w:rsidP="00D65341">
            <w:pPr>
              <w:spacing w:after="0" w:line="240" w:lineRule="auto"/>
              <w:jc w:val="center"/>
              <w:rPr>
                <w:b/>
              </w:rPr>
            </w:pPr>
            <w:r w:rsidRPr="00382AA1">
              <w:t>CCTC.HT.3</w:t>
            </w:r>
          </w:p>
        </w:tc>
        <w:tc>
          <w:tcPr>
            <w:tcW w:w="683" w:type="dxa"/>
            <w:shd w:val="clear" w:color="auto" w:fill="auto"/>
          </w:tcPr>
          <w:p w:rsidR="00AA04E2" w:rsidRPr="00B14138" w:rsidRDefault="00AA04E2" w:rsidP="00D65341">
            <w:pPr>
              <w:spacing w:after="0" w:line="240" w:lineRule="auto"/>
              <w:jc w:val="center"/>
              <w:rPr>
                <w:b/>
              </w:rPr>
            </w:pPr>
          </w:p>
        </w:tc>
        <w:tc>
          <w:tcPr>
            <w:tcW w:w="1360" w:type="dxa"/>
            <w:shd w:val="clear" w:color="auto" w:fill="auto"/>
          </w:tcPr>
          <w:p w:rsidR="00AA04E2" w:rsidRPr="00196BFB" w:rsidRDefault="00AA04E2" w:rsidP="00DC5714">
            <w:pPr>
              <w:spacing w:after="0" w:line="240" w:lineRule="auto"/>
            </w:pPr>
            <w:r w:rsidRPr="00196BFB">
              <w:t>SL</w:t>
            </w:r>
            <w:r w:rsidR="00D206C4">
              <w:t>.</w:t>
            </w:r>
            <w:r w:rsidRPr="00196BFB">
              <w:t>9-10</w:t>
            </w:r>
            <w:r w:rsidR="00DC5714">
              <w:t>.</w:t>
            </w:r>
            <w:r w:rsidRPr="00196BFB">
              <w:t>6</w:t>
            </w:r>
          </w:p>
          <w:p w:rsidR="00AA04E2" w:rsidRPr="00196BFB" w:rsidRDefault="00AA04E2" w:rsidP="00DC5714">
            <w:pPr>
              <w:spacing w:after="0" w:line="240" w:lineRule="auto"/>
            </w:pPr>
          </w:p>
        </w:tc>
        <w:tc>
          <w:tcPr>
            <w:tcW w:w="1301" w:type="dxa"/>
            <w:shd w:val="clear" w:color="auto" w:fill="auto"/>
          </w:tcPr>
          <w:p w:rsidR="00AA04E2" w:rsidRPr="00196BFB" w:rsidRDefault="00AA04E2" w:rsidP="00DC5714">
            <w:pPr>
              <w:spacing w:after="0" w:line="240" w:lineRule="auto"/>
            </w:pPr>
          </w:p>
        </w:tc>
        <w:tc>
          <w:tcPr>
            <w:tcW w:w="801" w:type="dxa"/>
            <w:shd w:val="clear" w:color="auto" w:fill="auto"/>
            <w:vAlign w:val="center"/>
          </w:tcPr>
          <w:p w:rsidR="00AA04E2" w:rsidRPr="008115DB" w:rsidRDefault="007E2271" w:rsidP="00D65341">
            <w:pPr>
              <w:spacing w:after="0" w:line="240" w:lineRule="auto"/>
              <w:jc w:val="center"/>
              <w:rPr>
                <w:highlight w:val="yellow"/>
              </w:rPr>
            </w:pPr>
            <w:r w:rsidRPr="00546872">
              <w:t>1</w:t>
            </w:r>
          </w:p>
        </w:tc>
      </w:tr>
      <w:tr w:rsidR="00AA04E2" w:rsidRPr="00196BFB" w:rsidTr="006945BA">
        <w:trPr>
          <w:trHeight w:val="466"/>
        </w:trPr>
        <w:tc>
          <w:tcPr>
            <w:tcW w:w="5120" w:type="dxa"/>
            <w:gridSpan w:val="2"/>
          </w:tcPr>
          <w:p w:rsidR="00AA04E2" w:rsidRPr="00D65341" w:rsidRDefault="00AA04E2" w:rsidP="00D65341">
            <w:pPr>
              <w:numPr>
                <w:ilvl w:val="0"/>
                <w:numId w:val="30"/>
              </w:numPr>
              <w:spacing w:after="0" w:line="240" w:lineRule="auto"/>
              <w:rPr>
                <w:rFonts w:cs="Calibri"/>
              </w:rPr>
            </w:pPr>
            <w:r w:rsidRPr="00196BFB">
              <w:rPr>
                <w:rFonts w:cs="Calibri"/>
              </w:rPr>
              <w:t>Determine personality traits and behaviors that are desirable for a position in customer service</w:t>
            </w:r>
            <w:r w:rsidR="00382AA1">
              <w:rPr>
                <w:rFonts w:cs="Calibri"/>
              </w:rPr>
              <w:t>.</w:t>
            </w:r>
          </w:p>
        </w:tc>
        <w:tc>
          <w:tcPr>
            <w:tcW w:w="2767" w:type="dxa"/>
            <w:gridSpan w:val="2"/>
          </w:tcPr>
          <w:p w:rsidR="00AA04E2" w:rsidRPr="00B14138" w:rsidRDefault="00AA04E2" w:rsidP="00D65341">
            <w:pPr>
              <w:spacing w:after="0" w:line="240" w:lineRule="auto"/>
              <w:jc w:val="center"/>
              <w:rPr>
                <w:b/>
              </w:rPr>
            </w:pPr>
          </w:p>
        </w:tc>
        <w:tc>
          <w:tcPr>
            <w:tcW w:w="1158" w:type="dxa"/>
            <w:shd w:val="clear" w:color="auto" w:fill="auto"/>
          </w:tcPr>
          <w:p w:rsidR="00AA04E2" w:rsidRPr="00B14138" w:rsidRDefault="00AA04E2" w:rsidP="00D65341">
            <w:pPr>
              <w:spacing w:after="0" w:line="240" w:lineRule="auto"/>
              <w:jc w:val="center"/>
              <w:rPr>
                <w:b/>
              </w:rPr>
            </w:pPr>
          </w:p>
        </w:tc>
        <w:tc>
          <w:tcPr>
            <w:tcW w:w="683" w:type="dxa"/>
            <w:shd w:val="clear" w:color="auto" w:fill="auto"/>
          </w:tcPr>
          <w:p w:rsidR="00AA04E2" w:rsidRPr="00B14138" w:rsidRDefault="00AA04E2" w:rsidP="00D65341">
            <w:pPr>
              <w:spacing w:after="0" w:line="240" w:lineRule="auto"/>
              <w:jc w:val="center"/>
              <w:rPr>
                <w:b/>
              </w:rPr>
            </w:pPr>
          </w:p>
        </w:tc>
        <w:tc>
          <w:tcPr>
            <w:tcW w:w="1360" w:type="dxa"/>
            <w:shd w:val="clear" w:color="auto" w:fill="auto"/>
          </w:tcPr>
          <w:p w:rsidR="00AA04E2" w:rsidRPr="00196BFB" w:rsidRDefault="00AA04E2" w:rsidP="00DC5714">
            <w:pPr>
              <w:spacing w:after="0" w:line="240" w:lineRule="auto"/>
            </w:pPr>
            <w:r w:rsidRPr="00196BFB">
              <w:t>SL.9-10</w:t>
            </w:r>
            <w:r w:rsidR="00DC5714">
              <w:t>.</w:t>
            </w:r>
            <w:r w:rsidRPr="00196BFB">
              <w:t>6</w:t>
            </w:r>
          </w:p>
          <w:p w:rsidR="00AA04E2" w:rsidRPr="00196BFB" w:rsidRDefault="00AA04E2" w:rsidP="00DC5714">
            <w:pPr>
              <w:spacing w:after="0" w:line="240" w:lineRule="auto"/>
            </w:pPr>
          </w:p>
        </w:tc>
        <w:tc>
          <w:tcPr>
            <w:tcW w:w="1301" w:type="dxa"/>
            <w:shd w:val="clear" w:color="auto" w:fill="auto"/>
          </w:tcPr>
          <w:p w:rsidR="00AA04E2" w:rsidRPr="00196BFB" w:rsidRDefault="00AA04E2" w:rsidP="00DC5714">
            <w:pPr>
              <w:spacing w:after="0" w:line="240" w:lineRule="auto"/>
            </w:pPr>
            <w:r w:rsidRPr="00196BFB">
              <w:t>10.3.1</w:t>
            </w:r>
          </w:p>
          <w:p w:rsidR="00AA04E2" w:rsidRPr="00196BFB" w:rsidRDefault="00AA04E2" w:rsidP="00DC5714">
            <w:pPr>
              <w:spacing w:after="0" w:line="240" w:lineRule="auto"/>
            </w:pPr>
          </w:p>
        </w:tc>
        <w:tc>
          <w:tcPr>
            <w:tcW w:w="801" w:type="dxa"/>
            <w:shd w:val="clear" w:color="auto" w:fill="auto"/>
            <w:vAlign w:val="center"/>
          </w:tcPr>
          <w:p w:rsidR="00AA04E2" w:rsidRPr="008115DB" w:rsidRDefault="007E2271" w:rsidP="00D65341">
            <w:pPr>
              <w:spacing w:after="0" w:line="240" w:lineRule="auto"/>
              <w:jc w:val="center"/>
              <w:rPr>
                <w:highlight w:val="yellow"/>
              </w:rPr>
            </w:pPr>
            <w:r w:rsidRPr="00546872">
              <w:t>2</w:t>
            </w:r>
          </w:p>
        </w:tc>
      </w:tr>
      <w:tr w:rsidR="00AA04E2" w:rsidRPr="00196BFB" w:rsidTr="006945BA">
        <w:trPr>
          <w:trHeight w:val="1025"/>
        </w:trPr>
        <w:tc>
          <w:tcPr>
            <w:tcW w:w="5120" w:type="dxa"/>
            <w:gridSpan w:val="2"/>
          </w:tcPr>
          <w:p w:rsidR="00AA04E2" w:rsidRPr="008E29A2" w:rsidRDefault="00AA04E2" w:rsidP="00D65341">
            <w:pPr>
              <w:numPr>
                <w:ilvl w:val="0"/>
                <w:numId w:val="30"/>
              </w:numPr>
              <w:spacing w:after="0" w:line="240" w:lineRule="auto"/>
              <w:rPr>
                <w:rFonts w:cs="Calibri"/>
              </w:rPr>
            </w:pPr>
            <w:r w:rsidRPr="00196BFB">
              <w:rPr>
                <w:rFonts w:cs="Calibri"/>
              </w:rPr>
              <w:t xml:space="preserve">Determine how </w:t>
            </w:r>
            <w:r w:rsidR="00D65341">
              <w:rPr>
                <w:rFonts w:cs="Calibri"/>
              </w:rPr>
              <w:t>individual</w:t>
            </w:r>
            <w:r w:rsidRPr="00196BFB">
              <w:rPr>
                <w:rFonts w:cs="Calibri"/>
              </w:rPr>
              <w:t xml:space="preserve"> interests affect career choices</w:t>
            </w:r>
            <w:r w:rsidR="00382AA1">
              <w:rPr>
                <w:rFonts w:cs="Calibri"/>
              </w:rPr>
              <w:t>.</w:t>
            </w:r>
          </w:p>
        </w:tc>
        <w:tc>
          <w:tcPr>
            <w:tcW w:w="2767" w:type="dxa"/>
            <w:gridSpan w:val="2"/>
          </w:tcPr>
          <w:p w:rsidR="00AA04E2" w:rsidRPr="00B14138" w:rsidRDefault="00AA04E2" w:rsidP="00D65341">
            <w:pPr>
              <w:spacing w:after="0" w:line="240" w:lineRule="auto"/>
              <w:jc w:val="center"/>
              <w:rPr>
                <w:b/>
              </w:rPr>
            </w:pPr>
          </w:p>
        </w:tc>
        <w:tc>
          <w:tcPr>
            <w:tcW w:w="1158" w:type="dxa"/>
            <w:shd w:val="clear" w:color="auto" w:fill="auto"/>
          </w:tcPr>
          <w:p w:rsidR="00AA04E2" w:rsidRPr="00382AA1" w:rsidRDefault="00382AA1" w:rsidP="00D65341">
            <w:pPr>
              <w:spacing w:after="0" w:line="240" w:lineRule="auto"/>
            </w:pPr>
            <w:r w:rsidRPr="00382AA1">
              <w:t>CCTC.HT.3</w:t>
            </w:r>
          </w:p>
          <w:p w:rsidR="00382AA1" w:rsidRPr="00B14138" w:rsidRDefault="00382AA1" w:rsidP="00D65341">
            <w:pPr>
              <w:spacing w:after="0" w:line="240" w:lineRule="auto"/>
              <w:rPr>
                <w:b/>
              </w:rPr>
            </w:pPr>
            <w:r w:rsidRPr="00382AA1">
              <w:t>CCTC.HT.6</w:t>
            </w:r>
          </w:p>
        </w:tc>
        <w:tc>
          <w:tcPr>
            <w:tcW w:w="683" w:type="dxa"/>
            <w:shd w:val="clear" w:color="auto" w:fill="auto"/>
          </w:tcPr>
          <w:p w:rsidR="00AA04E2" w:rsidRPr="00B14138" w:rsidRDefault="00AA04E2" w:rsidP="00D65341">
            <w:pPr>
              <w:spacing w:after="0" w:line="240" w:lineRule="auto"/>
              <w:jc w:val="center"/>
              <w:rPr>
                <w:b/>
              </w:rPr>
            </w:pPr>
          </w:p>
        </w:tc>
        <w:tc>
          <w:tcPr>
            <w:tcW w:w="1360" w:type="dxa"/>
            <w:shd w:val="clear" w:color="auto" w:fill="auto"/>
          </w:tcPr>
          <w:p w:rsidR="00AA04E2" w:rsidRPr="00196BFB" w:rsidRDefault="00050F98" w:rsidP="00DC5714">
            <w:pPr>
              <w:spacing w:after="0" w:line="240" w:lineRule="auto"/>
            </w:pPr>
            <w:r w:rsidRPr="00196BFB">
              <w:t>WHST.9-</w:t>
            </w:r>
            <w:r>
              <w:t>10</w:t>
            </w:r>
            <w:r w:rsidR="00DC5714">
              <w:t>.2.a</w:t>
            </w:r>
          </w:p>
        </w:tc>
        <w:tc>
          <w:tcPr>
            <w:tcW w:w="1301" w:type="dxa"/>
            <w:shd w:val="clear" w:color="auto" w:fill="auto"/>
          </w:tcPr>
          <w:p w:rsidR="00AA04E2" w:rsidRPr="00196BFB" w:rsidRDefault="00050F98" w:rsidP="00DC5714">
            <w:pPr>
              <w:spacing w:after="0" w:line="240" w:lineRule="auto"/>
            </w:pPr>
            <w:r w:rsidRPr="00196BFB">
              <w:t xml:space="preserve"> 10.3.2</w:t>
            </w:r>
          </w:p>
        </w:tc>
        <w:tc>
          <w:tcPr>
            <w:tcW w:w="801" w:type="dxa"/>
            <w:shd w:val="clear" w:color="auto" w:fill="auto"/>
            <w:vAlign w:val="center"/>
          </w:tcPr>
          <w:p w:rsidR="00AA04E2" w:rsidRPr="008115DB" w:rsidRDefault="00D65341" w:rsidP="00D65341">
            <w:pPr>
              <w:spacing w:after="0" w:line="240" w:lineRule="auto"/>
              <w:jc w:val="center"/>
              <w:rPr>
                <w:highlight w:val="yellow"/>
              </w:rPr>
            </w:pPr>
            <w:r>
              <w:t>1</w:t>
            </w:r>
          </w:p>
        </w:tc>
      </w:tr>
      <w:tr w:rsidR="00546872" w:rsidRPr="00196BFB" w:rsidTr="006945BA">
        <w:trPr>
          <w:trHeight w:val="466"/>
        </w:trPr>
        <w:tc>
          <w:tcPr>
            <w:tcW w:w="5120" w:type="dxa"/>
            <w:gridSpan w:val="2"/>
          </w:tcPr>
          <w:p w:rsidR="00546872" w:rsidRDefault="00546872" w:rsidP="00D65341">
            <w:pPr>
              <w:numPr>
                <w:ilvl w:val="0"/>
                <w:numId w:val="30"/>
              </w:numPr>
              <w:spacing w:after="0" w:line="240" w:lineRule="auto"/>
              <w:rPr>
                <w:rFonts w:cs="Calibri"/>
              </w:rPr>
            </w:pPr>
            <w:r w:rsidRPr="008E29A2">
              <w:rPr>
                <w:rFonts w:cs="Calibri"/>
              </w:rPr>
              <w:t xml:space="preserve">Define </w:t>
            </w:r>
            <w:r w:rsidR="00D65341">
              <w:rPr>
                <w:rFonts w:cs="Calibri"/>
              </w:rPr>
              <w:t xml:space="preserve">and explain the role </w:t>
            </w:r>
            <w:r w:rsidRPr="008E29A2">
              <w:rPr>
                <w:rFonts w:cs="Calibri"/>
              </w:rPr>
              <w:t>ability, aptitude and values</w:t>
            </w:r>
            <w:r w:rsidR="00D65341">
              <w:rPr>
                <w:rFonts w:cs="Calibri"/>
              </w:rPr>
              <w:t xml:space="preserve"> play in career choices</w:t>
            </w:r>
            <w:r w:rsidR="00382AA1">
              <w:rPr>
                <w:rFonts w:cs="Calibri"/>
              </w:rPr>
              <w:t>.</w:t>
            </w:r>
            <w:r>
              <w:rPr>
                <w:rFonts w:cs="Calibri"/>
              </w:rPr>
              <w:t xml:space="preserve">    </w:t>
            </w:r>
          </w:p>
        </w:tc>
        <w:tc>
          <w:tcPr>
            <w:tcW w:w="2767" w:type="dxa"/>
            <w:gridSpan w:val="2"/>
          </w:tcPr>
          <w:p w:rsidR="00546872" w:rsidRPr="00B14138" w:rsidRDefault="00546872" w:rsidP="00D65341">
            <w:pPr>
              <w:spacing w:after="0" w:line="240" w:lineRule="auto"/>
              <w:jc w:val="center"/>
              <w:rPr>
                <w:b/>
              </w:rPr>
            </w:pPr>
          </w:p>
        </w:tc>
        <w:tc>
          <w:tcPr>
            <w:tcW w:w="1158" w:type="dxa"/>
            <w:shd w:val="clear" w:color="auto" w:fill="auto"/>
          </w:tcPr>
          <w:p w:rsidR="00546872" w:rsidRPr="00B14138" w:rsidRDefault="00546872" w:rsidP="00D65341">
            <w:pPr>
              <w:spacing w:after="0" w:line="240" w:lineRule="auto"/>
              <w:jc w:val="center"/>
              <w:rPr>
                <w:b/>
              </w:rPr>
            </w:pPr>
          </w:p>
        </w:tc>
        <w:tc>
          <w:tcPr>
            <w:tcW w:w="683" w:type="dxa"/>
            <w:shd w:val="clear" w:color="auto" w:fill="auto"/>
          </w:tcPr>
          <w:p w:rsidR="00546872" w:rsidRPr="00B14138" w:rsidRDefault="00546872" w:rsidP="00D65341">
            <w:pPr>
              <w:spacing w:after="0" w:line="240" w:lineRule="auto"/>
              <w:jc w:val="center"/>
              <w:rPr>
                <w:b/>
              </w:rPr>
            </w:pPr>
          </w:p>
        </w:tc>
        <w:tc>
          <w:tcPr>
            <w:tcW w:w="1360" w:type="dxa"/>
            <w:shd w:val="clear" w:color="auto" w:fill="auto"/>
          </w:tcPr>
          <w:p w:rsidR="00546872" w:rsidRPr="00196BFB" w:rsidRDefault="00546872" w:rsidP="00DC5714">
            <w:pPr>
              <w:spacing w:after="0" w:line="240" w:lineRule="auto"/>
            </w:pPr>
            <w:r w:rsidRPr="00196BFB">
              <w:t>L</w:t>
            </w:r>
            <w:r w:rsidR="00D206C4">
              <w:t>.</w:t>
            </w:r>
            <w:r w:rsidRPr="00196BFB">
              <w:t>9-10.1</w:t>
            </w:r>
          </w:p>
          <w:p w:rsidR="00546872" w:rsidRPr="00196BFB" w:rsidRDefault="00546872" w:rsidP="00DC5714">
            <w:pPr>
              <w:spacing w:after="0" w:line="240" w:lineRule="auto"/>
            </w:pPr>
            <w:r w:rsidRPr="00196BFB">
              <w:t>L.9-10.2</w:t>
            </w:r>
          </w:p>
        </w:tc>
        <w:tc>
          <w:tcPr>
            <w:tcW w:w="1301" w:type="dxa"/>
            <w:shd w:val="clear" w:color="auto" w:fill="auto"/>
          </w:tcPr>
          <w:p w:rsidR="00546872" w:rsidRPr="00196BFB" w:rsidRDefault="00546872" w:rsidP="00DC5714">
            <w:pPr>
              <w:spacing w:after="0" w:line="240" w:lineRule="auto"/>
            </w:pPr>
            <w:r w:rsidRPr="00196BFB">
              <w:t>10.3.1</w:t>
            </w:r>
          </w:p>
          <w:p w:rsidR="00546872" w:rsidRPr="00196BFB" w:rsidRDefault="00546872" w:rsidP="00DC5714">
            <w:pPr>
              <w:spacing w:after="0" w:line="240" w:lineRule="auto"/>
            </w:pPr>
            <w:r w:rsidRPr="00196BFB">
              <w:t>10.3.2</w:t>
            </w:r>
          </w:p>
        </w:tc>
        <w:tc>
          <w:tcPr>
            <w:tcW w:w="801" w:type="dxa"/>
            <w:shd w:val="clear" w:color="auto" w:fill="auto"/>
            <w:vAlign w:val="center"/>
          </w:tcPr>
          <w:p w:rsidR="00546872" w:rsidRDefault="00D206C4" w:rsidP="00D65341">
            <w:pPr>
              <w:spacing w:after="0" w:line="240" w:lineRule="auto"/>
              <w:jc w:val="center"/>
            </w:pPr>
            <w:r>
              <w:t>1</w:t>
            </w:r>
          </w:p>
          <w:p w:rsidR="00546872" w:rsidRDefault="00546872" w:rsidP="00D65341">
            <w:pPr>
              <w:spacing w:after="0" w:line="240" w:lineRule="auto"/>
              <w:jc w:val="center"/>
            </w:pPr>
          </w:p>
        </w:tc>
      </w:tr>
      <w:tr w:rsidR="008E29A2" w:rsidRPr="00196BFB" w:rsidTr="006945BA">
        <w:trPr>
          <w:trHeight w:val="466"/>
        </w:trPr>
        <w:tc>
          <w:tcPr>
            <w:tcW w:w="5120" w:type="dxa"/>
            <w:gridSpan w:val="2"/>
          </w:tcPr>
          <w:p w:rsidR="007E2271" w:rsidRPr="007E2271" w:rsidRDefault="007E2271" w:rsidP="00D65341">
            <w:pPr>
              <w:numPr>
                <w:ilvl w:val="0"/>
                <w:numId w:val="30"/>
              </w:numPr>
              <w:spacing w:after="0" w:line="240" w:lineRule="auto"/>
              <w:rPr>
                <w:rFonts w:cs="Calibri"/>
              </w:rPr>
            </w:pPr>
            <w:r w:rsidRPr="007E2271">
              <w:rPr>
                <w:rFonts w:cs="Calibri"/>
              </w:rPr>
              <w:t>Evaluate the importance of personal appearance and its relationship to professional dress and unifo</w:t>
            </w:r>
            <w:r w:rsidR="00DC5714">
              <w:rPr>
                <w:rFonts w:cs="Calibri"/>
              </w:rPr>
              <w:t>rms in the hospitality industry</w:t>
            </w:r>
            <w:r w:rsidR="00382AA1">
              <w:rPr>
                <w:rFonts w:cs="Calibri"/>
              </w:rPr>
              <w:t>.</w:t>
            </w:r>
          </w:p>
          <w:p w:rsidR="008E29A2" w:rsidRPr="00050F98" w:rsidRDefault="008E29A2" w:rsidP="007E2271">
            <w:pPr>
              <w:spacing w:after="0" w:line="240" w:lineRule="auto"/>
              <w:ind w:left="720"/>
              <w:rPr>
                <w:rFonts w:cs="Calibri"/>
              </w:rPr>
            </w:pPr>
          </w:p>
        </w:tc>
        <w:tc>
          <w:tcPr>
            <w:tcW w:w="2767" w:type="dxa"/>
            <w:gridSpan w:val="2"/>
          </w:tcPr>
          <w:p w:rsidR="008E29A2" w:rsidRPr="00B14138" w:rsidRDefault="008E29A2" w:rsidP="00C44E14">
            <w:pPr>
              <w:spacing w:line="240" w:lineRule="auto"/>
              <w:jc w:val="center"/>
              <w:rPr>
                <w:b/>
              </w:rPr>
            </w:pPr>
          </w:p>
        </w:tc>
        <w:tc>
          <w:tcPr>
            <w:tcW w:w="1158" w:type="dxa"/>
            <w:shd w:val="clear" w:color="auto" w:fill="auto"/>
          </w:tcPr>
          <w:p w:rsidR="008E29A2" w:rsidRPr="00382AA1" w:rsidRDefault="00382AA1" w:rsidP="00C44E14">
            <w:pPr>
              <w:spacing w:line="240" w:lineRule="auto"/>
              <w:jc w:val="center"/>
            </w:pPr>
            <w:r w:rsidRPr="00382AA1">
              <w:t>CCTC.HT.6</w:t>
            </w:r>
          </w:p>
        </w:tc>
        <w:tc>
          <w:tcPr>
            <w:tcW w:w="683" w:type="dxa"/>
            <w:shd w:val="clear" w:color="auto" w:fill="auto"/>
          </w:tcPr>
          <w:p w:rsidR="008E29A2" w:rsidRPr="00B14138" w:rsidRDefault="008E29A2" w:rsidP="00C44E14">
            <w:pPr>
              <w:spacing w:line="240" w:lineRule="auto"/>
              <w:jc w:val="center"/>
              <w:rPr>
                <w:b/>
              </w:rPr>
            </w:pPr>
          </w:p>
        </w:tc>
        <w:tc>
          <w:tcPr>
            <w:tcW w:w="1360" w:type="dxa"/>
            <w:shd w:val="clear" w:color="auto" w:fill="auto"/>
          </w:tcPr>
          <w:p w:rsidR="007E2271" w:rsidRPr="007E2271" w:rsidRDefault="007E2271" w:rsidP="00DC5714">
            <w:pPr>
              <w:spacing w:after="0" w:line="240" w:lineRule="auto"/>
            </w:pPr>
            <w:r w:rsidRPr="007E2271">
              <w:t>L</w:t>
            </w:r>
            <w:r w:rsidR="00D206C4">
              <w:t>.</w:t>
            </w:r>
            <w:r w:rsidRPr="007E2271">
              <w:t>9-10.2</w:t>
            </w:r>
          </w:p>
          <w:p w:rsidR="007E2271" w:rsidRPr="007E2271" w:rsidRDefault="007E2271" w:rsidP="00DC5714">
            <w:pPr>
              <w:spacing w:after="0" w:line="240" w:lineRule="auto"/>
            </w:pPr>
            <w:r w:rsidRPr="007E2271">
              <w:t>SL</w:t>
            </w:r>
            <w:r w:rsidR="00D206C4">
              <w:t>.</w:t>
            </w:r>
            <w:r w:rsidRPr="007E2271">
              <w:t>9-10.6</w:t>
            </w:r>
          </w:p>
          <w:p w:rsidR="008E29A2" w:rsidRPr="00196BFB" w:rsidRDefault="008E29A2" w:rsidP="00DC5714">
            <w:pPr>
              <w:spacing w:after="0" w:line="240" w:lineRule="auto"/>
            </w:pPr>
          </w:p>
        </w:tc>
        <w:tc>
          <w:tcPr>
            <w:tcW w:w="1301" w:type="dxa"/>
            <w:shd w:val="clear" w:color="auto" w:fill="auto"/>
          </w:tcPr>
          <w:p w:rsidR="007E2271" w:rsidRPr="007E2271" w:rsidRDefault="007E2271" w:rsidP="00DC5714">
            <w:pPr>
              <w:spacing w:after="0" w:line="240" w:lineRule="auto"/>
            </w:pPr>
            <w:r w:rsidRPr="007E2271">
              <w:t>10.3.2</w:t>
            </w:r>
          </w:p>
          <w:p w:rsidR="008E29A2" w:rsidRPr="00196BFB" w:rsidRDefault="007E2271" w:rsidP="00DC5714">
            <w:pPr>
              <w:spacing w:after="0" w:line="240" w:lineRule="auto"/>
            </w:pPr>
            <w:r w:rsidRPr="007E2271">
              <w:t>10.3.1</w:t>
            </w:r>
          </w:p>
        </w:tc>
        <w:tc>
          <w:tcPr>
            <w:tcW w:w="801" w:type="dxa"/>
            <w:shd w:val="clear" w:color="auto" w:fill="auto"/>
            <w:vAlign w:val="center"/>
          </w:tcPr>
          <w:p w:rsidR="00546872" w:rsidRPr="00196BFB" w:rsidRDefault="00D65341" w:rsidP="00D65341">
            <w:pPr>
              <w:spacing w:after="0" w:line="240" w:lineRule="auto"/>
              <w:jc w:val="center"/>
            </w:pPr>
            <w:r>
              <w:t>2</w:t>
            </w:r>
          </w:p>
        </w:tc>
      </w:tr>
      <w:tr w:rsidR="007E2271" w:rsidRPr="00196BFB" w:rsidTr="006945BA">
        <w:trPr>
          <w:trHeight w:val="466"/>
        </w:trPr>
        <w:tc>
          <w:tcPr>
            <w:tcW w:w="5120" w:type="dxa"/>
            <w:gridSpan w:val="2"/>
          </w:tcPr>
          <w:p w:rsidR="00E02838" w:rsidRDefault="00E02838" w:rsidP="00D65341">
            <w:pPr>
              <w:spacing w:after="0" w:line="240" w:lineRule="auto"/>
              <w:ind w:left="720"/>
              <w:rPr>
                <w:rFonts w:cs="Calibri"/>
              </w:rPr>
            </w:pPr>
          </w:p>
          <w:p w:rsidR="007E2271" w:rsidRPr="00D65341" w:rsidRDefault="00E02838" w:rsidP="00D65341">
            <w:pPr>
              <w:numPr>
                <w:ilvl w:val="0"/>
                <w:numId w:val="30"/>
              </w:numPr>
              <w:spacing w:after="0" w:line="240" w:lineRule="auto"/>
              <w:rPr>
                <w:rFonts w:cs="Calibri"/>
              </w:rPr>
            </w:pPr>
            <w:r>
              <w:rPr>
                <w:rFonts w:cs="Calibri"/>
              </w:rPr>
              <w:t xml:space="preserve"> </w:t>
            </w:r>
            <w:r w:rsidR="00546872" w:rsidRPr="00196BFB">
              <w:rPr>
                <w:rFonts w:cs="Calibri"/>
              </w:rPr>
              <w:t>Analyze</w:t>
            </w:r>
            <w:r w:rsidR="00546872">
              <w:rPr>
                <w:rFonts w:cs="Calibri"/>
              </w:rPr>
              <w:t xml:space="preserve"> </w:t>
            </w:r>
            <w:r w:rsidR="00546872" w:rsidRPr="00196BFB">
              <w:rPr>
                <w:rFonts w:cs="Calibri"/>
              </w:rPr>
              <w:t>the</w:t>
            </w:r>
            <w:r w:rsidR="007E2271" w:rsidRPr="00196BFB">
              <w:rPr>
                <w:rFonts w:cs="Calibri"/>
              </w:rPr>
              <w:t xml:space="preserve"> different forms of </w:t>
            </w:r>
            <w:r w:rsidR="007E2271" w:rsidRPr="00196BFB">
              <w:rPr>
                <w:rFonts w:cs="Calibri"/>
              </w:rPr>
              <w:lastRenderedPageBreak/>
              <w:t>communication</w:t>
            </w:r>
            <w:r w:rsidR="00DC5714">
              <w:rPr>
                <w:rFonts w:cs="Calibri"/>
              </w:rPr>
              <w:t xml:space="preserve"> as related to customer service</w:t>
            </w:r>
            <w:r w:rsidR="00382AA1">
              <w:rPr>
                <w:rFonts w:cs="Calibri"/>
              </w:rPr>
              <w:t>.</w:t>
            </w:r>
          </w:p>
        </w:tc>
        <w:tc>
          <w:tcPr>
            <w:tcW w:w="2767" w:type="dxa"/>
            <w:gridSpan w:val="2"/>
          </w:tcPr>
          <w:p w:rsidR="007E2271" w:rsidRPr="00B14138" w:rsidRDefault="007E2271" w:rsidP="00D65341">
            <w:pPr>
              <w:spacing w:after="0" w:line="240" w:lineRule="auto"/>
              <w:jc w:val="center"/>
              <w:rPr>
                <w:b/>
              </w:rPr>
            </w:pPr>
          </w:p>
        </w:tc>
        <w:tc>
          <w:tcPr>
            <w:tcW w:w="1158" w:type="dxa"/>
            <w:shd w:val="clear" w:color="auto" w:fill="auto"/>
          </w:tcPr>
          <w:p w:rsidR="007E2271" w:rsidRPr="00382AA1" w:rsidRDefault="00382AA1" w:rsidP="00D65341">
            <w:pPr>
              <w:spacing w:after="0" w:line="240" w:lineRule="auto"/>
              <w:jc w:val="center"/>
            </w:pPr>
            <w:r w:rsidRPr="00382AA1">
              <w:t>CCTC.HT.3</w:t>
            </w:r>
          </w:p>
          <w:p w:rsidR="00382AA1" w:rsidRPr="00B14138" w:rsidRDefault="00382AA1" w:rsidP="00D65341">
            <w:pPr>
              <w:spacing w:after="0" w:line="240" w:lineRule="auto"/>
              <w:jc w:val="center"/>
              <w:rPr>
                <w:b/>
              </w:rPr>
            </w:pPr>
            <w:r w:rsidRPr="00382AA1">
              <w:t>CCTC.HT.6</w:t>
            </w:r>
          </w:p>
        </w:tc>
        <w:tc>
          <w:tcPr>
            <w:tcW w:w="683" w:type="dxa"/>
            <w:shd w:val="clear" w:color="auto" w:fill="auto"/>
          </w:tcPr>
          <w:p w:rsidR="007E2271" w:rsidRPr="00B14138" w:rsidRDefault="007E2271" w:rsidP="00D65341">
            <w:pPr>
              <w:spacing w:after="0" w:line="240" w:lineRule="auto"/>
              <w:jc w:val="center"/>
              <w:rPr>
                <w:b/>
              </w:rPr>
            </w:pPr>
          </w:p>
        </w:tc>
        <w:tc>
          <w:tcPr>
            <w:tcW w:w="1360" w:type="dxa"/>
            <w:shd w:val="clear" w:color="auto" w:fill="auto"/>
          </w:tcPr>
          <w:p w:rsidR="007E2271" w:rsidRPr="00196BFB" w:rsidRDefault="007E2271" w:rsidP="00DC5714">
            <w:pPr>
              <w:spacing w:after="0" w:line="240" w:lineRule="auto"/>
            </w:pPr>
            <w:r w:rsidRPr="00196BFB">
              <w:t>SL</w:t>
            </w:r>
            <w:r w:rsidR="00D206C4">
              <w:t>.</w:t>
            </w:r>
            <w:r w:rsidRPr="00196BFB">
              <w:t>9-10.6</w:t>
            </w:r>
          </w:p>
        </w:tc>
        <w:tc>
          <w:tcPr>
            <w:tcW w:w="1301" w:type="dxa"/>
            <w:shd w:val="clear" w:color="auto" w:fill="auto"/>
          </w:tcPr>
          <w:p w:rsidR="007E2271" w:rsidRPr="00196BFB" w:rsidRDefault="007E2271" w:rsidP="00DC5714">
            <w:pPr>
              <w:spacing w:after="0" w:line="240" w:lineRule="auto"/>
            </w:pPr>
            <w:r w:rsidRPr="00196BFB">
              <w:t>10.1.6</w:t>
            </w:r>
          </w:p>
          <w:p w:rsidR="00546872" w:rsidRDefault="007E2271" w:rsidP="00DC5714">
            <w:pPr>
              <w:spacing w:after="0" w:line="240" w:lineRule="auto"/>
            </w:pPr>
            <w:r w:rsidRPr="00196BFB">
              <w:t xml:space="preserve">   </w:t>
            </w:r>
          </w:p>
          <w:p w:rsidR="007E2271" w:rsidRPr="00196BFB" w:rsidRDefault="007E2271" w:rsidP="00DC5714">
            <w:pPr>
              <w:spacing w:after="0" w:line="240" w:lineRule="auto"/>
            </w:pPr>
          </w:p>
        </w:tc>
        <w:tc>
          <w:tcPr>
            <w:tcW w:w="801" w:type="dxa"/>
            <w:shd w:val="clear" w:color="auto" w:fill="auto"/>
          </w:tcPr>
          <w:p w:rsidR="007E2271" w:rsidRPr="00196BFB" w:rsidRDefault="00D65341" w:rsidP="00D65341">
            <w:pPr>
              <w:spacing w:after="0" w:line="240" w:lineRule="auto"/>
              <w:jc w:val="center"/>
            </w:pPr>
            <w:r>
              <w:lastRenderedPageBreak/>
              <w:t>2</w:t>
            </w:r>
          </w:p>
        </w:tc>
      </w:tr>
      <w:tr w:rsidR="000F12AC" w:rsidTr="00796868">
        <w:trPr>
          <w:trHeight w:val="466"/>
        </w:trPr>
        <w:tc>
          <w:tcPr>
            <w:tcW w:w="13190" w:type="dxa"/>
            <w:gridSpan w:val="9"/>
          </w:tcPr>
          <w:p w:rsidR="0087562C" w:rsidRDefault="00522002" w:rsidP="00C44E14">
            <w:pPr>
              <w:spacing w:line="240" w:lineRule="auto"/>
              <w:rPr>
                <w:b/>
              </w:rPr>
            </w:pPr>
            <w:r w:rsidRPr="00B14138">
              <w:rPr>
                <w:b/>
              </w:rPr>
              <w:lastRenderedPageBreak/>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D65341" w:rsidRPr="00B14138">
              <w:rPr>
                <w:b/>
                <w:sz w:val="18"/>
              </w:rPr>
              <w:t>.)</w:t>
            </w:r>
            <w:r w:rsidR="000F12AC" w:rsidRPr="00B14138">
              <w:rPr>
                <w:b/>
              </w:rPr>
              <w:t xml:space="preserve"> </w:t>
            </w:r>
            <w:r w:rsidR="00366003" w:rsidRPr="00B14138">
              <w:rPr>
                <w:b/>
              </w:rPr>
              <w:t xml:space="preserve">  </w:t>
            </w:r>
          </w:p>
          <w:p w:rsidR="00D206C4" w:rsidRDefault="00D206C4" w:rsidP="005A5825">
            <w:pPr>
              <w:spacing w:line="240" w:lineRule="auto"/>
              <w:rPr>
                <w:b/>
              </w:rPr>
            </w:pPr>
          </w:p>
          <w:p w:rsidR="00D1290D" w:rsidRDefault="00D206C4" w:rsidP="00D1290D">
            <w:pPr>
              <w:spacing w:line="240" w:lineRule="auto"/>
            </w:pPr>
            <w:r>
              <w:rPr>
                <w:b/>
              </w:rPr>
              <w:t>Formative Assessment_</w:t>
            </w:r>
            <w:r w:rsidR="0087562C" w:rsidRPr="00144841">
              <w:rPr>
                <w:b/>
              </w:rPr>
              <w:t>My Work Skills for Customer Service PowerPoint</w:t>
            </w:r>
            <w:r w:rsidR="005A5825" w:rsidRPr="00196BFB">
              <w:t xml:space="preserve"> After completing this unit, students will design a PowerPoint presentation that related directly to the learning objectives. </w:t>
            </w:r>
          </w:p>
          <w:p w:rsidR="00D1290D" w:rsidRPr="00D1290D" w:rsidRDefault="00D1290D" w:rsidP="00D1290D">
            <w:pPr>
              <w:spacing w:line="240" w:lineRule="auto"/>
            </w:pPr>
            <w:r w:rsidRPr="00D1290D">
              <w:rPr>
                <w:b/>
              </w:rPr>
              <w:t>Formative Assessment</w:t>
            </w:r>
            <w:r>
              <w:t>_</w:t>
            </w:r>
            <w:r w:rsidRPr="00F85A4E">
              <w:rPr>
                <w:b/>
                <w:sz w:val="28"/>
                <w:szCs w:val="28"/>
              </w:rPr>
              <w:t xml:space="preserve"> </w:t>
            </w:r>
            <w:r w:rsidRPr="00D1290D">
              <w:rPr>
                <w:rFonts w:cs="Calibri"/>
              </w:rPr>
              <w:t>My Work Skills for Customer Service PowerPoint</w:t>
            </w:r>
          </w:p>
          <w:p w:rsidR="0087562C" w:rsidRPr="00144841" w:rsidRDefault="00D206C4" w:rsidP="00C44E14">
            <w:pPr>
              <w:spacing w:line="240" w:lineRule="auto"/>
              <w:rPr>
                <w:b/>
              </w:rPr>
            </w:pPr>
            <w:r>
              <w:rPr>
                <w:b/>
              </w:rPr>
              <w:t xml:space="preserve">Formative  </w:t>
            </w:r>
            <w:r w:rsidR="00382AA1">
              <w:rPr>
                <w:b/>
              </w:rPr>
              <w:t>Assessment_</w:t>
            </w:r>
            <w:r w:rsidR="00382AA1" w:rsidRPr="00144841">
              <w:rPr>
                <w:b/>
              </w:rPr>
              <w:t xml:space="preserve"> </w:t>
            </w:r>
            <w:r w:rsidR="00382AA1" w:rsidRPr="005B2D80">
              <w:t>My</w:t>
            </w:r>
            <w:r w:rsidR="0087562C" w:rsidRPr="005B2D80">
              <w:t xml:space="preserve"> Work Skills for Customer Service PowerPoint Rubric</w:t>
            </w:r>
          </w:p>
          <w:p w:rsidR="0087562C" w:rsidRPr="00144841" w:rsidRDefault="0087562C" w:rsidP="00C44E14">
            <w:pPr>
              <w:spacing w:line="240" w:lineRule="auto"/>
              <w:rPr>
                <w:b/>
              </w:rPr>
            </w:pPr>
          </w:p>
          <w:p w:rsidR="00196BFB" w:rsidRPr="005B2D80" w:rsidRDefault="00D206C4" w:rsidP="00C44E14">
            <w:pPr>
              <w:spacing w:line="240" w:lineRule="auto"/>
            </w:pPr>
            <w:r>
              <w:rPr>
                <w:b/>
              </w:rPr>
              <w:t>Summative Assessment_</w:t>
            </w:r>
            <w:r w:rsidR="00D1290D">
              <w:rPr>
                <w:b/>
              </w:rPr>
              <w:t xml:space="preserve"> Presentation Scoring Rubric - </w:t>
            </w:r>
            <w:r w:rsidR="00D1290D">
              <w:t>Students present</w:t>
            </w:r>
            <w:r w:rsidR="00AF29BB" w:rsidRPr="005B2D80">
              <w:t xml:space="preserve"> My Work Skills for Customer Service PowerPoint</w:t>
            </w:r>
            <w:r w:rsidR="00D1290D">
              <w:t xml:space="preserve">. Teacher evaluates presentation </w:t>
            </w:r>
            <w:r w:rsidR="00382AA1">
              <w:t>using</w:t>
            </w:r>
            <w:r w:rsidR="00382AA1" w:rsidRPr="005B2D80">
              <w:t xml:space="preserve"> </w:t>
            </w:r>
            <w:r w:rsidR="00382AA1">
              <w:t>Presentation</w:t>
            </w:r>
            <w:r w:rsidR="00D1290D">
              <w:t xml:space="preserve"> Scoring Rubric.</w:t>
            </w:r>
          </w:p>
          <w:p w:rsidR="005C6F57" w:rsidRPr="005B2D80" w:rsidRDefault="00196BFB" w:rsidP="00C44E14">
            <w:pPr>
              <w:spacing w:line="240" w:lineRule="auto"/>
            </w:pPr>
            <w:r w:rsidRPr="005B2D80">
              <w:t xml:space="preserve">                              </w:t>
            </w:r>
          </w:p>
          <w:p w:rsidR="00366003" w:rsidRPr="00B14138" w:rsidRDefault="00366003" w:rsidP="00C44E14">
            <w:pPr>
              <w:spacing w:line="240" w:lineRule="auto"/>
              <w:rPr>
                <w:b/>
              </w:rPr>
            </w:pPr>
          </w:p>
          <w:p w:rsidR="000F12AC"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D65341"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p w:rsidR="00A6483A" w:rsidRPr="00B14138" w:rsidRDefault="00A6483A" w:rsidP="00C44E14">
            <w:pPr>
              <w:spacing w:line="240" w:lineRule="auto"/>
              <w:rPr>
                <w:b/>
              </w:rPr>
            </w:pPr>
          </w:p>
        </w:tc>
      </w:tr>
      <w:tr w:rsidR="002360DF" w:rsidTr="006945BA">
        <w:trPr>
          <w:trHeight w:val="476"/>
        </w:trPr>
        <w:tc>
          <w:tcPr>
            <w:tcW w:w="1183" w:type="dxa"/>
          </w:tcPr>
          <w:p w:rsidR="002360DF" w:rsidRPr="00C44E14" w:rsidRDefault="002360DF" w:rsidP="00C44E14">
            <w:pPr>
              <w:spacing w:line="240" w:lineRule="auto"/>
              <w:rPr>
                <w:b/>
              </w:rPr>
            </w:pPr>
            <w:r w:rsidRPr="00C44E14">
              <w:rPr>
                <w:b/>
              </w:rPr>
              <w:t>Obj. #</w:t>
            </w:r>
          </w:p>
        </w:tc>
        <w:tc>
          <w:tcPr>
            <w:tcW w:w="12007" w:type="dxa"/>
            <w:gridSpan w:val="8"/>
          </w:tcPr>
          <w:p w:rsidR="00546872" w:rsidRDefault="002360DF" w:rsidP="005A5825">
            <w:pPr>
              <w:spacing w:after="0" w:line="240" w:lineRule="auto"/>
            </w:pPr>
            <w:r w:rsidRPr="00C44E14">
              <w:rPr>
                <w:b/>
              </w:rPr>
              <w:t xml:space="preserve">INSTRUCTIONAL STRATEGIES (research-based): </w:t>
            </w:r>
            <w:r w:rsidRPr="00C44E14">
              <w:rPr>
                <w:b/>
                <w:sz w:val="18"/>
              </w:rPr>
              <w:t>(Teacher Methods</w:t>
            </w:r>
            <w:r>
              <w:rPr>
                <w:b/>
                <w:sz w:val="18"/>
              </w:rPr>
              <w:t>.</w:t>
            </w:r>
            <w:r w:rsidR="005A5825">
              <w:t xml:space="preserve"> </w:t>
            </w:r>
          </w:p>
          <w:p w:rsidR="00546872" w:rsidRDefault="00546872" w:rsidP="005A5825">
            <w:pPr>
              <w:spacing w:after="0" w:line="240" w:lineRule="auto"/>
            </w:pPr>
          </w:p>
          <w:p w:rsidR="002360DF" w:rsidRPr="00546872" w:rsidRDefault="005A5825" w:rsidP="00546872">
            <w:pPr>
              <w:spacing w:after="0" w:line="240" w:lineRule="auto"/>
            </w:pPr>
            <w:r>
              <w:t xml:space="preserve">The </w:t>
            </w:r>
            <w:r w:rsidR="005B2D80">
              <w:t xml:space="preserve">Employability Skills </w:t>
            </w:r>
            <w:r>
              <w:t>PowerPoint will be used as the focal point for the unit with sections of the PowerPoint presented to the students, student activities</w:t>
            </w:r>
            <w:r w:rsidR="00DC5714">
              <w:t xml:space="preserve"> </w:t>
            </w:r>
            <w:r>
              <w:t>completed, then the next section on the PowerPoint presented.</w:t>
            </w:r>
          </w:p>
        </w:tc>
      </w:tr>
      <w:tr w:rsidR="002360DF" w:rsidTr="006945BA">
        <w:trPr>
          <w:trHeight w:val="359"/>
        </w:trPr>
        <w:tc>
          <w:tcPr>
            <w:tcW w:w="1183" w:type="dxa"/>
          </w:tcPr>
          <w:p w:rsidR="00357580" w:rsidRPr="00357580" w:rsidRDefault="00BA1FFE" w:rsidP="00357580">
            <w:pPr>
              <w:spacing w:after="0" w:line="240" w:lineRule="auto"/>
            </w:pPr>
            <w:r w:rsidRPr="00357580">
              <w:t>1</w:t>
            </w:r>
          </w:p>
          <w:p w:rsidR="002360DF" w:rsidRPr="00357580" w:rsidRDefault="002360DF" w:rsidP="00357580">
            <w:pPr>
              <w:spacing w:after="0" w:line="240" w:lineRule="auto"/>
            </w:pPr>
            <w:r w:rsidRPr="00357580">
              <w:t>2</w:t>
            </w:r>
          </w:p>
        </w:tc>
        <w:tc>
          <w:tcPr>
            <w:tcW w:w="12007" w:type="dxa"/>
            <w:gridSpan w:val="8"/>
          </w:tcPr>
          <w:p w:rsidR="002360DF" w:rsidRPr="0087562C" w:rsidRDefault="00D206C4" w:rsidP="001840C0">
            <w:pPr>
              <w:numPr>
                <w:ilvl w:val="0"/>
                <w:numId w:val="33"/>
              </w:numPr>
              <w:spacing w:line="240" w:lineRule="auto"/>
            </w:pPr>
            <w:r w:rsidRPr="0087562C">
              <w:t>INSTRUCTIONAL STRATEGY 1</w:t>
            </w:r>
            <w:r w:rsidR="002360DF" w:rsidRPr="0087562C">
              <w:t>_Teacher will introduce students to th</w:t>
            </w:r>
            <w:r>
              <w:t xml:space="preserve">e concept of customer service using </w:t>
            </w:r>
            <w:r w:rsidR="005B2D80">
              <w:t>Instruction Strategy 1_</w:t>
            </w:r>
            <w:r w:rsidR="00546872">
              <w:t>Employability Skills PowerPoint slides 1-5.</w:t>
            </w:r>
          </w:p>
        </w:tc>
      </w:tr>
      <w:tr w:rsidR="002360DF" w:rsidTr="006945BA">
        <w:trPr>
          <w:trHeight w:val="359"/>
        </w:trPr>
        <w:tc>
          <w:tcPr>
            <w:tcW w:w="1183" w:type="dxa"/>
          </w:tcPr>
          <w:p w:rsidR="00357580" w:rsidRPr="00357580" w:rsidRDefault="00BA1FFE" w:rsidP="00357580">
            <w:pPr>
              <w:spacing w:after="0" w:line="240" w:lineRule="auto"/>
            </w:pPr>
            <w:r w:rsidRPr="00357580">
              <w:t>1</w:t>
            </w:r>
          </w:p>
          <w:p w:rsidR="002360DF" w:rsidRPr="00357580" w:rsidRDefault="005404D4" w:rsidP="00357580">
            <w:pPr>
              <w:spacing w:after="0" w:line="240" w:lineRule="auto"/>
            </w:pPr>
            <w:r w:rsidRPr="00357580">
              <w:t>2</w:t>
            </w:r>
          </w:p>
        </w:tc>
        <w:tc>
          <w:tcPr>
            <w:tcW w:w="12007" w:type="dxa"/>
            <w:gridSpan w:val="8"/>
          </w:tcPr>
          <w:p w:rsidR="002360DF" w:rsidRPr="0087562C" w:rsidRDefault="00C0280C" w:rsidP="001840C0">
            <w:pPr>
              <w:numPr>
                <w:ilvl w:val="0"/>
                <w:numId w:val="33"/>
              </w:numPr>
              <w:spacing w:line="240" w:lineRule="auto"/>
            </w:pPr>
            <w:r w:rsidRPr="0087562C">
              <w:t xml:space="preserve">INSTRUCTIONAL STRATEGY </w:t>
            </w:r>
            <w:r w:rsidR="002360DF" w:rsidRPr="0087562C">
              <w:t xml:space="preserve">2_ Teacher will ask students to share a positive experience they have had as a customer.  </w:t>
            </w:r>
          </w:p>
        </w:tc>
      </w:tr>
      <w:tr w:rsidR="00405C69" w:rsidTr="006945BA">
        <w:trPr>
          <w:trHeight w:val="359"/>
        </w:trPr>
        <w:tc>
          <w:tcPr>
            <w:tcW w:w="1183" w:type="dxa"/>
          </w:tcPr>
          <w:p w:rsidR="00357580" w:rsidRPr="00357580" w:rsidRDefault="00BA1FFE" w:rsidP="00357580">
            <w:pPr>
              <w:spacing w:after="0" w:line="240" w:lineRule="auto"/>
            </w:pPr>
            <w:r w:rsidRPr="00357580">
              <w:lastRenderedPageBreak/>
              <w:t>1</w:t>
            </w:r>
          </w:p>
          <w:p w:rsidR="00405C69" w:rsidRPr="00357580" w:rsidRDefault="005404D4" w:rsidP="00357580">
            <w:pPr>
              <w:spacing w:after="0" w:line="240" w:lineRule="auto"/>
            </w:pPr>
            <w:r w:rsidRPr="00357580">
              <w:t>2</w:t>
            </w:r>
          </w:p>
        </w:tc>
        <w:tc>
          <w:tcPr>
            <w:tcW w:w="12007" w:type="dxa"/>
            <w:gridSpan w:val="8"/>
          </w:tcPr>
          <w:p w:rsidR="00405C69" w:rsidRPr="0087562C" w:rsidRDefault="00C0280C" w:rsidP="003671B9">
            <w:pPr>
              <w:numPr>
                <w:ilvl w:val="0"/>
                <w:numId w:val="33"/>
              </w:numPr>
              <w:spacing w:after="0" w:line="240" w:lineRule="auto"/>
            </w:pPr>
            <w:r>
              <w:t xml:space="preserve">INSTRUCTIONAL STRATEGY </w:t>
            </w:r>
            <w:r w:rsidR="00405C69">
              <w:t>3_Teacher will provide students with a list of unit voca</w:t>
            </w:r>
            <w:r w:rsidR="00395938">
              <w:t>bulary.  Instructional Activity</w:t>
            </w:r>
            <w:r w:rsidR="00346ACD">
              <w:t xml:space="preserve"> </w:t>
            </w:r>
            <w:r w:rsidR="00DF0DDF">
              <w:t>3</w:t>
            </w:r>
            <w:r w:rsidR="00405C69">
              <w:t>_Vocab_Employability</w:t>
            </w:r>
            <w:r w:rsidR="003671B9">
              <w:t xml:space="preserve"> </w:t>
            </w:r>
            <w:r w:rsidR="00405C69">
              <w:t>Skills for Customer Service.</w:t>
            </w:r>
          </w:p>
        </w:tc>
      </w:tr>
      <w:tr w:rsidR="002360DF" w:rsidTr="006945BA">
        <w:trPr>
          <w:trHeight w:val="359"/>
        </w:trPr>
        <w:tc>
          <w:tcPr>
            <w:tcW w:w="1183" w:type="dxa"/>
          </w:tcPr>
          <w:p w:rsidR="002360DF" w:rsidRPr="00357580" w:rsidRDefault="005404D4" w:rsidP="00357580">
            <w:pPr>
              <w:spacing w:after="0" w:line="240" w:lineRule="auto"/>
            </w:pPr>
            <w:r w:rsidRPr="00357580">
              <w:t>3</w:t>
            </w:r>
          </w:p>
        </w:tc>
        <w:tc>
          <w:tcPr>
            <w:tcW w:w="12007" w:type="dxa"/>
            <w:gridSpan w:val="8"/>
          </w:tcPr>
          <w:p w:rsidR="002360DF" w:rsidRPr="0087562C" w:rsidRDefault="00C0280C" w:rsidP="003671B9">
            <w:pPr>
              <w:numPr>
                <w:ilvl w:val="0"/>
                <w:numId w:val="33"/>
              </w:numPr>
              <w:spacing w:after="0" w:line="240" w:lineRule="auto"/>
            </w:pPr>
            <w:r w:rsidRPr="0087562C">
              <w:t xml:space="preserve">INSTRUCTIONAL STRATEGY </w:t>
            </w:r>
            <w:r w:rsidR="002360DF" w:rsidRPr="0087562C">
              <w:t>4_Teacher and students will develop and record a list of several types of jobs in customer service,</w:t>
            </w:r>
            <w:r w:rsidR="003671B9">
              <w:t xml:space="preserve"> </w:t>
            </w:r>
            <w:r w:rsidR="002360DF" w:rsidRPr="0087562C">
              <w:t xml:space="preserve">including the personality traits that would best fit a person who had that job.  </w:t>
            </w:r>
            <w:r w:rsidR="001A4BAE">
              <w:t xml:space="preserve">Use Instructional Activity </w:t>
            </w:r>
            <w:r w:rsidR="00DF0DDF">
              <w:t>4</w:t>
            </w:r>
            <w:r w:rsidR="001A4BAE">
              <w:t>_Personality Traits.</w:t>
            </w:r>
          </w:p>
        </w:tc>
      </w:tr>
      <w:tr w:rsidR="00C4565E" w:rsidTr="006945BA">
        <w:trPr>
          <w:trHeight w:val="359"/>
        </w:trPr>
        <w:tc>
          <w:tcPr>
            <w:tcW w:w="1183" w:type="dxa"/>
          </w:tcPr>
          <w:p w:rsidR="00C4565E" w:rsidRPr="00357580" w:rsidRDefault="005404D4" w:rsidP="00357580">
            <w:pPr>
              <w:spacing w:after="0" w:line="240" w:lineRule="auto"/>
            </w:pPr>
            <w:r w:rsidRPr="00357580">
              <w:t>3</w:t>
            </w:r>
          </w:p>
        </w:tc>
        <w:tc>
          <w:tcPr>
            <w:tcW w:w="12007" w:type="dxa"/>
            <w:gridSpan w:val="8"/>
          </w:tcPr>
          <w:p w:rsidR="00C4565E" w:rsidRPr="0087562C" w:rsidRDefault="00C0280C" w:rsidP="001840C0">
            <w:pPr>
              <w:numPr>
                <w:ilvl w:val="0"/>
                <w:numId w:val="33"/>
              </w:numPr>
              <w:spacing w:after="0" w:line="240" w:lineRule="auto"/>
            </w:pPr>
            <w:r w:rsidRPr="0087562C">
              <w:t xml:space="preserve">INSTRUCTIONAL STRATEGY </w:t>
            </w:r>
            <w:r w:rsidR="00796868" w:rsidRPr="0087562C">
              <w:t xml:space="preserve">5_Teacher will show </w:t>
            </w:r>
            <w:r w:rsidR="00DF0DDF">
              <w:t>Instructional Strategy 1</w:t>
            </w:r>
            <w:r w:rsidR="005B2D80">
              <w:t>_</w:t>
            </w:r>
            <w:r w:rsidR="00405C69">
              <w:t xml:space="preserve">Employability Skills PowerPoint slides </w:t>
            </w:r>
            <w:r w:rsidR="001A4BAE">
              <w:t>6-7.</w:t>
            </w:r>
          </w:p>
        </w:tc>
      </w:tr>
      <w:tr w:rsidR="00E03BE2" w:rsidTr="006945BA">
        <w:trPr>
          <w:trHeight w:val="359"/>
        </w:trPr>
        <w:tc>
          <w:tcPr>
            <w:tcW w:w="1183" w:type="dxa"/>
          </w:tcPr>
          <w:p w:rsidR="00E03BE2" w:rsidRPr="00357580" w:rsidRDefault="005404D4" w:rsidP="00357580">
            <w:pPr>
              <w:spacing w:after="0" w:line="240" w:lineRule="auto"/>
            </w:pPr>
            <w:r w:rsidRPr="00357580">
              <w:t>3</w:t>
            </w:r>
          </w:p>
        </w:tc>
        <w:tc>
          <w:tcPr>
            <w:tcW w:w="12007" w:type="dxa"/>
            <w:gridSpan w:val="8"/>
          </w:tcPr>
          <w:p w:rsidR="00E03BE2" w:rsidRPr="0087562C" w:rsidRDefault="00C0280C" w:rsidP="001840C0">
            <w:pPr>
              <w:numPr>
                <w:ilvl w:val="0"/>
                <w:numId w:val="33"/>
              </w:numPr>
              <w:spacing w:line="240" w:lineRule="auto"/>
            </w:pPr>
            <w:r w:rsidRPr="0087562C">
              <w:t>INSTRUCTIONA</w:t>
            </w:r>
            <w:r>
              <w:t>L S</w:t>
            </w:r>
            <w:r w:rsidRPr="0087562C">
              <w:t xml:space="preserve">TRATEGY </w:t>
            </w:r>
            <w:r w:rsidR="00E03BE2" w:rsidRPr="0087562C">
              <w:t>6_Teacher will have students</w:t>
            </w:r>
            <w:r w:rsidR="000662F6">
              <w:t xml:space="preserve"> complete </w:t>
            </w:r>
            <w:r w:rsidR="00DF0DDF">
              <w:t>Instruction Activity 6</w:t>
            </w:r>
            <w:r w:rsidR="00DE62C9">
              <w:t>_Identify Interests.</w:t>
            </w:r>
          </w:p>
        </w:tc>
      </w:tr>
      <w:tr w:rsidR="00796868" w:rsidTr="006945BA">
        <w:trPr>
          <w:trHeight w:val="359"/>
        </w:trPr>
        <w:tc>
          <w:tcPr>
            <w:tcW w:w="1183" w:type="dxa"/>
          </w:tcPr>
          <w:p w:rsidR="00796868" w:rsidRPr="00357580" w:rsidRDefault="005404D4" w:rsidP="00357580">
            <w:pPr>
              <w:spacing w:after="0" w:line="240" w:lineRule="auto"/>
            </w:pPr>
            <w:r w:rsidRPr="00357580">
              <w:t>4</w:t>
            </w:r>
          </w:p>
        </w:tc>
        <w:tc>
          <w:tcPr>
            <w:tcW w:w="12007" w:type="dxa"/>
            <w:gridSpan w:val="8"/>
          </w:tcPr>
          <w:p w:rsidR="00796868" w:rsidRPr="0087562C" w:rsidRDefault="00C0280C" w:rsidP="001840C0">
            <w:pPr>
              <w:numPr>
                <w:ilvl w:val="0"/>
                <w:numId w:val="33"/>
              </w:numPr>
              <w:spacing w:after="0" w:line="240" w:lineRule="auto"/>
            </w:pPr>
            <w:r>
              <w:t>INSTRUCTIONAL S</w:t>
            </w:r>
            <w:r w:rsidRPr="0087562C">
              <w:t xml:space="preserve">TRATEGY </w:t>
            </w:r>
            <w:r w:rsidR="00796868" w:rsidRPr="0087562C">
              <w:t>7_Teacher will lead class discussion on why it is important for people to choose a career that matches his/her interests.</w:t>
            </w:r>
          </w:p>
        </w:tc>
      </w:tr>
      <w:tr w:rsidR="00796868" w:rsidTr="006945BA">
        <w:trPr>
          <w:trHeight w:val="359"/>
        </w:trPr>
        <w:tc>
          <w:tcPr>
            <w:tcW w:w="1183" w:type="dxa"/>
          </w:tcPr>
          <w:p w:rsidR="00796868" w:rsidRPr="00357580" w:rsidRDefault="005404D4" w:rsidP="00357580">
            <w:pPr>
              <w:spacing w:after="0" w:line="240" w:lineRule="auto"/>
            </w:pPr>
            <w:r w:rsidRPr="00357580">
              <w:t>4</w:t>
            </w:r>
          </w:p>
        </w:tc>
        <w:tc>
          <w:tcPr>
            <w:tcW w:w="12007" w:type="dxa"/>
            <w:gridSpan w:val="8"/>
          </w:tcPr>
          <w:p w:rsidR="00796868" w:rsidRPr="0087562C" w:rsidRDefault="00C0280C" w:rsidP="001840C0">
            <w:pPr>
              <w:numPr>
                <w:ilvl w:val="0"/>
                <w:numId w:val="33"/>
              </w:numPr>
              <w:spacing w:line="240" w:lineRule="auto"/>
            </w:pPr>
            <w:r>
              <w:t>INSTRUCTIONAL S</w:t>
            </w:r>
            <w:r w:rsidRPr="0087562C">
              <w:t xml:space="preserve">TRATEGY </w:t>
            </w:r>
            <w:r w:rsidR="00796868" w:rsidRPr="0087562C">
              <w:t xml:space="preserve">8_Teacher will </w:t>
            </w:r>
            <w:r w:rsidR="00796868" w:rsidRPr="00205E92">
              <w:t>resume PowerPoint</w:t>
            </w:r>
            <w:r w:rsidR="0034140D">
              <w:t xml:space="preserve"> Instructional Strategy 1</w:t>
            </w:r>
            <w:r w:rsidR="005B2D80">
              <w:t>_</w:t>
            </w:r>
            <w:r w:rsidR="00205E92" w:rsidRPr="00205E92">
              <w:t xml:space="preserve">Employability Skills </w:t>
            </w:r>
            <w:r w:rsidR="005B2D80">
              <w:t xml:space="preserve">showing slides </w:t>
            </w:r>
            <w:r w:rsidR="000662F6">
              <w:t>8-12</w:t>
            </w:r>
            <w:r w:rsidR="00205E92" w:rsidRPr="000662F6">
              <w:t>.</w:t>
            </w:r>
          </w:p>
        </w:tc>
      </w:tr>
      <w:tr w:rsidR="00796868" w:rsidTr="006945BA">
        <w:trPr>
          <w:trHeight w:val="359"/>
        </w:trPr>
        <w:tc>
          <w:tcPr>
            <w:tcW w:w="1183" w:type="dxa"/>
          </w:tcPr>
          <w:p w:rsidR="00796868" w:rsidRPr="00357580" w:rsidRDefault="005404D4" w:rsidP="00357580">
            <w:pPr>
              <w:spacing w:after="0" w:line="240" w:lineRule="auto"/>
            </w:pPr>
            <w:r w:rsidRPr="00357580">
              <w:t>4</w:t>
            </w:r>
          </w:p>
        </w:tc>
        <w:tc>
          <w:tcPr>
            <w:tcW w:w="12007" w:type="dxa"/>
            <w:gridSpan w:val="8"/>
          </w:tcPr>
          <w:p w:rsidR="00796868" w:rsidRPr="003671B9" w:rsidRDefault="00C0280C" w:rsidP="003671B9">
            <w:pPr>
              <w:numPr>
                <w:ilvl w:val="0"/>
                <w:numId w:val="33"/>
              </w:numPr>
              <w:spacing w:after="0" w:line="240" w:lineRule="auto"/>
            </w:pPr>
            <w:r w:rsidRPr="0087562C">
              <w:t xml:space="preserve">INSTRUCTIONAL STRATEGY </w:t>
            </w:r>
            <w:r w:rsidR="00796868" w:rsidRPr="0087562C">
              <w:t xml:space="preserve">9_Teacher will direct students </w:t>
            </w:r>
            <w:r w:rsidR="00796868" w:rsidRPr="00205E92">
              <w:t>to complete Instructional</w:t>
            </w:r>
            <w:r w:rsidR="00205E92" w:rsidRPr="00205E92">
              <w:t xml:space="preserve"> Activity </w:t>
            </w:r>
            <w:r w:rsidR="00DF0DDF">
              <w:t>9</w:t>
            </w:r>
            <w:r w:rsidR="00205E92">
              <w:t>_Identify Aptitudes</w:t>
            </w:r>
            <w:r w:rsidR="00796868" w:rsidRPr="0087562C">
              <w:t>.  Teacher will</w:t>
            </w:r>
            <w:r w:rsidR="003671B9">
              <w:t xml:space="preserve"> </w:t>
            </w:r>
            <w:r w:rsidR="00BA1FFE" w:rsidRPr="0087562C">
              <w:t>nee</w:t>
            </w:r>
            <w:r w:rsidR="00BA1FFE">
              <w:t xml:space="preserve">d </w:t>
            </w:r>
            <w:r w:rsidR="00BA1FFE" w:rsidRPr="0087562C">
              <w:t>to</w:t>
            </w:r>
            <w:r w:rsidR="00796868" w:rsidRPr="0087562C">
              <w:t xml:space="preserve"> provide students with a login for Missouri Connections. </w:t>
            </w:r>
            <w:hyperlink r:id="rId7" w:history="1">
              <w:r w:rsidR="001840C0" w:rsidRPr="003671B9">
                <w:rPr>
                  <w:rStyle w:val="Hyperlink"/>
                  <w:b/>
                </w:rPr>
                <w:t>www.missouriconnections.org</w:t>
              </w:r>
            </w:hyperlink>
          </w:p>
        </w:tc>
      </w:tr>
      <w:tr w:rsidR="00796868" w:rsidTr="006945BA">
        <w:trPr>
          <w:trHeight w:val="359"/>
        </w:trPr>
        <w:tc>
          <w:tcPr>
            <w:tcW w:w="1183" w:type="dxa"/>
          </w:tcPr>
          <w:p w:rsidR="00357580" w:rsidRPr="00357580" w:rsidRDefault="00BA1FFE" w:rsidP="00357580">
            <w:pPr>
              <w:spacing w:after="0" w:line="240" w:lineRule="auto"/>
            </w:pPr>
            <w:r w:rsidRPr="00357580">
              <w:t>3</w:t>
            </w:r>
          </w:p>
          <w:p w:rsidR="00796868" w:rsidRPr="00357580" w:rsidRDefault="005404D4" w:rsidP="00357580">
            <w:pPr>
              <w:spacing w:after="0" w:line="240" w:lineRule="auto"/>
            </w:pPr>
            <w:r w:rsidRPr="00357580">
              <w:t>4</w:t>
            </w:r>
          </w:p>
        </w:tc>
        <w:tc>
          <w:tcPr>
            <w:tcW w:w="12007" w:type="dxa"/>
            <w:gridSpan w:val="8"/>
          </w:tcPr>
          <w:p w:rsidR="00796868" w:rsidRPr="0087562C" w:rsidRDefault="00C0280C" w:rsidP="003671B9">
            <w:pPr>
              <w:numPr>
                <w:ilvl w:val="0"/>
                <w:numId w:val="33"/>
              </w:numPr>
              <w:spacing w:line="240" w:lineRule="auto"/>
            </w:pPr>
            <w:r w:rsidRPr="0087562C">
              <w:t xml:space="preserve">INSTRUCTIONAL STRATEGY </w:t>
            </w:r>
            <w:r w:rsidR="00796868" w:rsidRPr="0087562C">
              <w:t>10_Teacher will ask students to distinguish between an aptitude and ability and give examples of each</w:t>
            </w:r>
            <w:r w:rsidR="00E06A8B">
              <w:t>.</w:t>
            </w:r>
          </w:p>
        </w:tc>
      </w:tr>
      <w:tr w:rsidR="00796868" w:rsidTr="006945BA">
        <w:trPr>
          <w:trHeight w:val="359"/>
        </w:trPr>
        <w:tc>
          <w:tcPr>
            <w:tcW w:w="1183" w:type="dxa"/>
          </w:tcPr>
          <w:p w:rsidR="00796868" w:rsidRPr="00357580" w:rsidRDefault="005404D4" w:rsidP="00357580">
            <w:pPr>
              <w:spacing w:after="0" w:line="240" w:lineRule="auto"/>
            </w:pPr>
            <w:r w:rsidRPr="00357580">
              <w:t>5</w:t>
            </w:r>
          </w:p>
        </w:tc>
        <w:tc>
          <w:tcPr>
            <w:tcW w:w="12007" w:type="dxa"/>
            <w:gridSpan w:val="8"/>
          </w:tcPr>
          <w:p w:rsidR="00796868" w:rsidRPr="0087562C" w:rsidRDefault="00C0280C" w:rsidP="003671B9">
            <w:pPr>
              <w:numPr>
                <w:ilvl w:val="0"/>
                <w:numId w:val="33"/>
              </w:numPr>
              <w:spacing w:after="0" w:line="240" w:lineRule="auto"/>
            </w:pPr>
            <w:r w:rsidRPr="0087562C">
              <w:t xml:space="preserve">INSTRUCTIONAL </w:t>
            </w:r>
            <w:r w:rsidR="00633F94" w:rsidRPr="0087562C">
              <w:t>STRATEGY 11</w:t>
            </w:r>
            <w:r w:rsidR="00796868" w:rsidRPr="0087562C">
              <w:t xml:space="preserve">_Teacher </w:t>
            </w:r>
            <w:r w:rsidR="00633F94" w:rsidRPr="0087562C">
              <w:t>will resume</w:t>
            </w:r>
            <w:r w:rsidR="00796868" w:rsidRPr="0087562C">
              <w:t xml:space="preserve"> </w:t>
            </w:r>
            <w:r w:rsidR="0034140D">
              <w:t>Instructional Strategy 1</w:t>
            </w:r>
            <w:r w:rsidR="00205E92">
              <w:t>_</w:t>
            </w:r>
            <w:r w:rsidR="00796868" w:rsidRPr="0087562C">
              <w:t>PowerPoint and discuss the importance of choosing a</w:t>
            </w:r>
            <w:r w:rsidR="00395938">
              <w:t xml:space="preserve"> </w:t>
            </w:r>
            <w:r w:rsidR="00796868" w:rsidRPr="0087562C">
              <w:t>career based on aptitudes and abilities</w:t>
            </w:r>
            <w:r w:rsidR="00E06A8B">
              <w:t xml:space="preserve"> showing slides 13 - 14</w:t>
            </w:r>
            <w:r w:rsidR="00796868" w:rsidRPr="0087562C">
              <w:t xml:space="preserve">.  Students complete Instructional </w:t>
            </w:r>
            <w:r w:rsidR="00045FE1">
              <w:t>Activity</w:t>
            </w:r>
            <w:r w:rsidR="00DF0DDF">
              <w:t xml:space="preserve"> 11</w:t>
            </w:r>
            <w:r>
              <w:t xml:space="preserve"> Dressing for </w:t>
            </w:r>
            <w:r w:rsidR="00BA1FFE">
              <w:t>Success on</w:t>
            </w:r>
            <w:r w:rsidR="00045FE1">
              <w:t xml:space="preserve"> the Job</w:t>
            </w:r>
            <w:r w:rsidR="00796868" w:rsidRPr="0087562C">
              <w:t>.</w:t>
            </w:r>
          </w:p>
        </w:tc>
      </w:tr>
      <w:tr w:rsidR="00EF19C2" w:rsidTr="006945BA">
        <w:trPr>
          <w:trHeight w:val="359"/>
        </w:trPr>
        <w:tc>
          <w:tcPr>
            <w:tcW w:w="1183" w:type="dxa"/>
          </w:tcPr>
          <w:p w:rsidR="00EF19C2" w:rsidRPr="00357580" w:rsidRDefault="005404D4" w:rsidP="00357580">
            <w:pPr>
              <w:spacing w:after="0" w:line="240" w:lineRule="auto"/>
            </w:pPr>
            <w:r w:rsidRPr="00357580">
              <w:t>5</w:t>
            </w:r>
          </w:p>
        </w:tc>
        <w:tc>
          <w:tcPr>
            <w:tcW w:w="12007" w:type="dxa"/>
            <w:gridSpan w:val="8"/>
          </w:tcPr>
          <w:p w:rsidR="00EF19C2" w:rsidRPr="0087562C" w:rsidRDefault="00C0280C" w:rsidP="003671B9">
            <w:pPr>
              <w:numPr>
                <w:ilvl w:val="0"/>
                <w:numId w:val="33"/>
              </w:numPr>
              <w:spacing w:after="0" w:line="240" w:lineRule="auto"/>
            </w:pPr>
            <w:r>
              <w:t xml:space="preserve">INSTRUCTIONAL STRATEGY </w:t>
            </w:r>
            <w:r w:rsidR="00EF19C2">
              <w:t>12_Teacher will provide an outline of a human form and ask students to "Dress" the form representin</w:t>
            </w:r>
            <w:r w:rsidR="003671B9">
              <w:t>g</w:t>
            </w:r>
            <w:r w:rsidR="00EF19C2">
              <w:t xml:space="preserve"> </w:t>
            </w:r>
            <w:r w:rsidR="00955DFD">
              <w:t>the proper attire for a job</w:t>
            </w:r>
            <w:r w:rsidR="00EF19C2">
              <w:t xml:space="preserve"> in the hospitality industry</w:t>
            </w:r>
            <w:r w:rsidR="00955DFD">
              <w:t xml:space="preserve"> they select</w:t>
            </w:r>
            <w:r w:rsidR="00EF19C2">
              <w:t>.</w:t>
            </w:r>
          </w:p>
        </w:tc>
      </w:tr>
      <w:tr w:rsidR="00144841" w:rsidTr="006945BA">
        <w:trPr>
          <w:trHeight w:val="359"/>
        </w:trPr>
        <w:tc>
          <w:tcPr>
            <w:tcW w:w="1183" w:type="dxa"/>
          </w:tcPr>
          <w:p w:rsidR="00144841" w:rsidRPr="00357580" w:rsidRDefault="005404D4" w:rsidP="00357580">
            <w:pPr>
              <w:spacing w:after="0" w:line="240" w:lineRule="auto"/>
            </w:pPr>
            <w:r w:rsidRPr="00357580">
              <w:t>6</w:t>
            </w:r>
          </w:p>
        </w:tc>
        <w:tc>
          <w:tcPr>
            <w:tcW w:w="12007" w:type="dxa"/>
            <w:gridSpan w:val="8"/>
          </w:tcPr>
          <w:p w:rsidR="00144841" w:rsidRDefault="00144841" w:rsidP="003671B9">
            <w:pPr>
              <w:numPr>
                <w:ilvl w:val="0"/>
                <w:numId w:val="33"/>
              </w:numPr>
              <w:spacing w:after="0" w:line="240" w:lineRule="auto"/>
            </w:pPr>
            <w:r>
              <w:t>Instructional Strategy 13_Teacher will resume PowerPoint</w:t>
            </w:r>
            <w:r w:rsidR="00955DFD">
              <w:t xml:space="preserve"> </w:t>
            </w:r>
            <w:r w:rsidR="00955DFD" w:rsidRPr="00560828">
              <w:t>showing slides</w:t>
            </w:r>
            <w:r w:rsidR="000662F6" w:rsidRPr="00560828">
              <w:t xml:space="preserve"> </w:t>
            </w:r>
            <w:r w:rsidR="00560828" w:rsidRPr="00560828">
              <w:t>15 - 24</w:t>
            </w:r>
            <w:r w:rsidR="00955DFD">
              <w:t xml:space="preserve"> </w:t>
            </w:r>
          </w:p>
        </w:tc>
      </w:tr>
      <w:tr w:rsidR="002B0652" w:rsidTr="006945BA">
        <w:trPr>
          <w:trHeight w:val="359"/>
        </w:trPr>
        <w:tc>
          <w:tcPr>
            <w:tcW w:w="1183" w:type="dxa"/>
          </w:tcPr>
          <w:p w:rsidR="002B0652" w:rsidRPr="00357580" w:rsidRDefault="00617B04" w:rsidP="00357580">
            <w:pPr>
              <w:spacing w:after="0" w:line="240" w:lineRule="auto"/>
            </w:pPr>
            <w:r w:rsidRPr="00357580">
              <w:t>6</w:t>
            </w:r>
          </w:p>
        </w:tc>
        <w:tc>
          <w:tcPr>
            <w:tcW w:w="12007" w:type="dxa"/>
            <w:gridSpan w:val="8"/>
          </w:tcPr>
          <w:p w:rsidR="002B0652" w:rsidRDefault="002B0652" w:rsidP="003671B9">
            <w:pPr>
              <w:numPr>
                <w:ilvl w:val="0"/>
                <w:numId w:val="33"/>
              </w:numPr>
              <w:spacing w:after="0" w:line="240" w:lineRule="auto"/>
            </w:pPr>
            <w:r>
              <w:t>INSTRUCTIONAL STRATEGY 14_ Students will complete Instructional Activity 14_Are you a good listener?</w:t>
            </w:r>
          </w:p>
        </w:tc>
      </w:tr>
      <w:tr w:rsidR="00144841" w:rsidTr="006945BA">
        <w:trPr>
          <w:trHeight w:val="359"/>
        </w:trPr>
        <w:tc>
          <w:tcPr>
            <w:tcW w:w="1183" w:type="dxa"/>
          </w:tcPr>
          <w:p w:rsidR="00144841" w:rsidRPr="00357580" w:rsidRDefault="005404D4" w:rsidP="00357580">
            <w:pPr>
              <w:spacing w:after="0" w:line="240" w:lineRule="auto"/>
            </w:pPr>
            <w:r w:rsidRPr="00357580">
              <w:t>6</w:t>
            </w:r>
          </w:p>
        </w:tc>
        <w:tc>
          <w:tcPr>
            <w:tcW w:w="12007" w:type="dxa"/>
            <w:gridSpan w:val="8"/>
          </w:tcPr>
          <w:p w:rsidR="00144841" w:rsidRDefault="002B0652" w:rsidP="003671B9">
            <w:pPr>
              <w:numPr>
                <w:ilvl w:val="0"/>
                <w:numId w:val="33"/>
              </w:numPr>
              <w:spacing w:after="0" w:line="240" w:lineRule="auto"/>
            </w:pPr>
            <w:r>
              <w:t xml:space="preserve">INSTRUCTIONAL STRATEGY </w:t>
            </w:r>
            <w:r w:rsidR="00DF0DDF">
              <w:t>15</w:t>
            </w:r>
            <w:r w:rsidR="00144841">
              <w:t>_ Teacher will greet each student as they enter the classroom, shake hands, make eye contact, smile</w:t>
            </w:r>
            <w:r w:rsidR="00617B04">
              <w:t>, and</w:t>
            </w:r>
            <w:r w:rsidR="00144841">
              <w:t xml:space="preserve"> ask students for their reactions.</w:t>
            </w:r>
          </w:p>
        </w:tc>
      </w:tr>
      <w:tr w:rsidR="00144841" w:rsidTr="006945BA">
        <w:trPr>
          <w:trHeight w:val="359"/>
        </w:trPr>
        <w:tc>
          <w:tcPr>
            <w:tcW w:w="1183" w:type="dxa"/>
          </w:tcPr>
          <w:p w:rsidR="00144841" w:rsidRPr="00357580" w:rsidRDefault="00357580" w:rsidP="00357580">
            <w:pPr>
              <w:spacing w:after="0" w:line="240" w:lineRule="auto"/>
            </w:pPr>
            <w:r w:rsidRPr="00357580">
              <w:t>1</w:t>
            </w:r>
          </w:p>
          <w:p w:rsidR="00357580" w:rsidRPr="00357580" w:rsidRDefault="00357580" w:rsidP="00357580">
            <w:pPr>
              <w:spacing w:after="0" w:line="240" w:lineRule="auto"/>
            </w:pPr>
            <w:r w:rsidRPr="00357580">
              <w:t>2</w:t>
            </w:r>
          </w:p>
          <w:p w:rsidR="00357580" w:rsidRPr="00357580" w:rsidRDefault="00357580" w:rsidP="00357580">
            <w:pPr>
              <w:spacing w:after="0" w:line="240" w:lineRule="auto"/>
            </w:pPr>
            <w:r w:rsidRPr="00357580">
              <w:t>3</w:t>
            </w:r>
          </w:p>
          <w:p w:rsidR="00357580" w:rsidRPr="00357580" w:rsidRDefault="00357580" w:rsidP="00357580">
            <w:pPr>
              <w:spacing w:after="0" w:line="240" w:lineRule="auto"/>
            </w:pPr>
            <w:r w:rsidRPr="00357580">
              <w:t>4</w:t>
            </w:r>
          </w:p>
          <w:p w:rsidR="00357580" w:rsidRPr="00357580" w:rsidRDefault="00357580" w:rsidP="00357580">
            <w:pPr>
              <w:spacing w:after="0" w:line="240" w:lineRule="auto"/>
            </w:pPr>
            <w:r w:rsidRPr="00357580">
              <w:t>5</w:t>
            </w:r>
          </w:p>
          <w:p w:rsidR="00357580" w:rsidRPr="00357580" w:rsidRDefault="00357580" w:rsidP="00357580">
            <w:pPr>
              <w:spacing w:after="0" w:line="240" w:lineRule="auto"/>
            </w:pPr>
            <w:r w:rsidRPr="00357580">
              <w:lastRenderedPageBreak/>
              <w:t>6</w:t>
            </w:r>
          </w:p>
        </w:tc>
        <w:tc>
          <w:tcPr>
            <w:tcW w:w="12007" w:type="dxa"/>
            <w:gridSpan w:val="8"/>
          </w:tcPr>
          <w:p w:rsidR="00144841" w:rsidRDefault="002B0652" w:rsidP="003671B9">
            <w:pPr>
              <w:numPr>
                <w:ilvl w:val="0"/>
                <w:numId w:val="33"/>
              </w:numPr>
              <w:spacing w:after="0" w:line="240" w:lineRule="auto"/>
            </w:pPr>
            <w:r>
              <w:lastRenderedPageBreak/>
              <w:t>INSTRUCTIONAL STRATEGY 16</w:t>
            </w:r>
            <w:r w:rsidR="00144841">
              <w:t>_</w:t>
            </w:r>
            <w:r>
              <w:t xml:space="preserve">Formative Assessment - </w:t>
            </w:r>
            <w:r w:rsidR="00144841">
              <w:t xml:space="preserve">Teacher will resume </w:t>
            </w:r>
            <w:r w:rsidR="0034140D">
              <w:t>and conclude the Instructional Strategy 1</w:t>
            </w:r>
            <w:r w:rsidR="00955DFD">
              <w:t>_</w:t>
            </w:r>
            <w:r w:rsidR="00144841">
              <w:t>PowerPoint</w:t>
            </w:r>
            <w:r w:rsidR="00955DFD">
              <w:t xml:space="preserve"> showing </w:t>
            </w:r>
            <w:r w:rsidR="00955DFD" w:rsidRPr="0034140D">
              <w:t>slid</w:t>
            </w:r>
            <w:r w:rsidR="0034140D" w:rsidRPr="0034140D">
              <w:t>e</w:t>
            </w:r>
            <w:r w:rsidR="0034140D">
              <w:t xml:space="preserve"> 25. </w:t>
            </w:r>
            <w:r w:rsidR="005B2D80">
              <w:t xml:space="preserve"> </w:t>
            </w:r>
            <w:r w:rsidR="0034140D">
              <w:t>The  t</w:t>
            </w:r>
            <w:r w:rsidR="00144841">
              <w:t>eacher will have</w:t>
            </w:r>
            <w:r w:rsidR="00395938">
              <w:t xml:space="preserve"> </w:t>
            </w:r>
            <w:r w:rsidR="00144841">
              <w:t xml:space="preserve"> students complete </w:t>
            </w:r>
            <w:r w:rsidR="0034140D">
              <w:t xml:space="preserve">Formative Assessment 1_My Work Skills for Customer Service </w:t>
            </w:r>
            <w:r w:rsidR="00990C6A">
              <w:t>PowerPoint</w:t>
            </w:r>
            <w:r w:rsidR="0034140D">
              <w:t>.</w:t>
            </w:r>
          </w:p>
        </w:tc>
      </w:tr>
      <w:tr w:rsidR="002360DF" w:rsidTr="006945BA">
        <w:trPr>
          <w:trHeight w:val="359"/>
        </w:trPr>
        <w:tc>
          <w:tcPr>
            <w:tcW w:w="1183" w:type="dxa"/>
          </w:tcPr>
          <w:p w:rsidR="002360DF" w:rsidRPr="00357580" w:rsidRDefault="002360DF" w:rsidP="00357580">
            <w:pPr>
              <w:spacing w:after="0" w:line="240" w:lineRule="auto"/>
            </w:pPr>
          </w:p>
        </w:tc>
        <w:tc>
          <w:tcPr>
            <w:tcW w:w="12007" w:type="dxa"/>
            <w:gridSpan w:val="8"/>
          </w:tcPr>
          <w:p w:rsidR="002360DF" w:rsidRPr="005B2D80" w:rsidRDefault="002B0652" w:rsidP="005B2D80">
            <w:pPr>
              <w:numPr>
                <w:ilvl w:val="0"/>
                <w:numId w:val="33"/>
              </w:numPr>
              <w:spacing w:after="0" w:line="240" w:lineRule="auto"/>
            </w:pPr>
            <w:r w:rsidRPr="0035695D">
              <w:t xml:space="preserve">INSTRUCTIONAL STRATEGY </w:t>
            </w:r>
            <w:r>
              <w:t>17</w:t>
            </w:r>
            <w:r w:rsidR="00990C6A" w:rsidRPr="0035695D">
              <w:t xml:space="preserve">_ </w:t>
            </w:r>
            <w:r>
              <w:t xml:space="preserve">Summative Assessment - </w:t>
            </w:r>
            <w:r w:rsidR="005B2D80">
              <w:t xml:space="preserve">Students will deliver the PowerPoint projects developed in Instructional Strategy 16.  </w:t>
            </w:r>
            <w:r w:rsidR="00990C6A" w:rsidRPr="0035695D">
              <w:t xml:space="preserve">Teacher will </w:t>
            </w:r>
            <w:r w:rsidR="00AF29BB" w:rsidRPr="0035695D">
              <w:t>evaluate student performance using the</w:t>
            </w:r>
            <w:r w:rsidR="00AF29BB">
              <w:rPr>
                <w:b/>
              </w:rPr>
              <w:t xml:space="preserve"> </w:t>
            </w:r>
            <w:r w:rsidR="0035695D">
              <w:t>Summative</w:t>
            </w:r>
            <w:r w:rsidR="005B2D80">
              <w:t xml:space="preserve"> Assessment _Presentation of My </w:t>
            </w:r>
            <w:r w:rsidR="0035695D">
              <w:t>Work Skills for Customer Service PowerPoint.</w:t>
            </w:r>
          </w:p>
        </w:tc>
      </w:tr>
      <w:tr w:rsidR="002360DF" w:rsidTr="006945BA">
        <w:trPr>
          <w:trHeight w:val="359"/>
        </w:trPr>
        <w:tc>
          <w:tcPr>
            <w:tcW w:w="1183" w:type="dxa"/>
          </w:tcPr>
          <w:p w:rsidR="002360DF" w:rsidRPr="00C44E14" w:rsidRDefault="002360DF" w:rsidP="00357580">
            <w:pPr>
              <w:spacing w:after="0" w:line="240" w:lineRule="auto"/>
              <w:rPr>
                <w:b/>
              </w:rPr>
            </w:pPr>
          </w:p>
        </w:tc>
        <w:tc>
          <w:tcPr>
            <w:tcW w:w="12007" w:type="dxa"/>
            <w:gridSpan w:val="8"/>
          </w:tcPr>
          <w:p w:rsidR="002360DF" w:rsidRPr="00C44E14" w:rsidRDefault="002360DF" w:rsidP="00C44E14">
            <w:pPr>
              <w:spacing w:line="240" w:lineRule="auto"/>
              <w:rPr>
                <w:b/>
              </w:rPr>
            </w:pPr>
          </w:p>
        </w:tc>
      </w:tr>
      <w:tr w:rsidR="00006E26" w:rsidTr="006945BA">
        <w:trPr>
          <w:trHeight w:val="466"/>
        </w:trPr>
        <w:tc>
          <w:tcPr>
            <w:tcW w:w="1183" w:type="dxa"/>
          </w:tcPr>
          <w:p w:rsidR="00006E26" w:rsidRPr="00C44E14" w:rsidRDefault="00006E26" w:rsidP="00C44E14">
            <w:pPr>
              <w:spacing w:line="240" w:lineRule="auto"/>
              <w:rPr>
                <w:b/>
              </w:rPr>
            </w:pPr>
            <w:r>
              <w:rPr>
                <w:b/>
              </w:rPr>
              <w:t>Obj.#</w:t>
            </w:r>
          </w:p>
        </w:tc>
        <w:tc>
          <w:tcPr>
            <w:tcW w:w="12007" w:type="dxa"/>
            <w:gridSpan w:val="8"/>
          </w:tcPr>
          <w:p w:rsidR="00006E26" w:rsidRPr="00C44E14" w:rsidRDefault="00006E26" w:rsidP="00C44E14">
            <w:pPr>
              <w:spacing w:line="240" w:lineRule="auto"/>
              <w:rPr>
                <w:b/>
              </w:rPr>
            </w:pPr>
            <w:r>
              <w:rPr>
                <w:b/>
              </w:rPr>
              <w:t>INSTRUCTIONAL ACTIVITIES: (What Students Do)</w:t>
            </w:r>
          </w:p>
        </w:tc>
      </w:tr>
      <w:tr w:rsidR="00006E26" w:rsidTr="006945BA">
        <w:trPr>
          <w:trHeight w:val="466"/>
        </w:trPr>
        <w:tc>
          <w:tcPr>
            <w:tcW w:w="1183" w:type="dxa"/>
          </w:tcPr>
          <w:p w:rsidR="00357580" w:rsidRPr="00357580" w:rsidRDefault="00BA1FFE" w:rsidP="00357580">
            <w:pPr>
              <w:spacing w:after="0" w:line="240" w:lineRule="auto"/>
            </w:pPr>
            <w:r w:rsidRPr="00357580">
              <w:t>1</w:t>
            </w:r>
          </w:p>
          <w:p w:rsidR="00006E26" w:rsidRPr="00357580" w:rsidRDefault="00DB74AF" w:rsidP="00357580">
            <w:pPr>
              <w:spacing w:after="0" w:line="240" w:lineRule="auto"/>
            </w:pPr>
            <w:r w:rsidRPr="00357580">
              <w:t>2</w:t>
            </w:r>
          </w:p>
        </w:tc>
        <w:tc>
          <w:tcPr>
            <w:tcW w:w="12007" w:type="dxa"/>
            <w:gridSpan w:val="8"/>
          </w:tcPr>
          <w:p w:rsidR="00006E26" w:rsidRPr="00A6483A" w:rsidRDefault="00D206C4" w:rsidP="0034140D">
            <w:pPr>
              <w:numPr>
                <w:ilvl w:val="0"/>
                <w:numId w:val="21"/>
              </w:numPr>
              <w:spacing w:line="240" w:lineRule="auto"/>
            </w:pPr>
            <w:r w:rsidRPr="00A6483A">
              <w:t>INSTRUCTIONAL ACTIVITY 1</w:t>
            </w:r>
            <w:r w:rsidR="00006E26" w:rsidRPr="00A6483A">
              <w:t>_</w:t>
            </w:r>
            <w:r w:rsidR="00546872">
              <w:t xml:space="preserve"> Students will view </w:t>
            </w:r>
            <w:r w:rsidR="005B2D80">
              <w:t>Instructional Strategy 1_</w:t>
            </w:r>
            <w:r w:rsidR="00546872">
              <w:t xml:space="preserve">Employability Skills PowerPoint slides 1-5 and </w:t>
            </w:r>
            <w:r w:rsidR="0034140D">
              <w:t>develop a definition of customer service.</w:t>
            </w:r>
          </w:p>
        </w:tc>
      </w:tr>
      <w:tr w:rsidR="00D206C4" w:rsidTr="006945BA">
        <w:trPr>
          <w:trHeight w:val="466"/>
        </w:trPr>
        <w:tc>
          <w:tcPr>
            <w:tcW w:w="1183" w:type="dxa"/>
          </w:tcPr>
          <w:p w:rsidR="00357580" w:rsidRPr="00357580" w:rsidRDefault="00BA1FFE" w:rsidP="00357580">
            <w:pPr>
              <w:spacing w:after="0" w:line="240" w:lineRule="auto"/>
            </w:pPr>
            <w:r w:rsidRPr="00357580">
              <w:t>1</w:t>
            </w:r>
          </w:p>
          <w:p w:rsidR="00D206C4" w:rsidRPr="00357580" w:rsidRDefault="00BA1FFE" w:rsidP="00357580">
            <w:pPr>
              <w:spacing w:after="0" w:line="240" w:lineRule="auto"/>
            </w:pPr>
            <w:r w:rsidRPr="00357580">
              <w:t>2</w:t>
            </w:r>
          </w:p>
        </w:tc>
        <w:tc>
          <w:tcPr>
            <w:tcW w:w="12007" w:type="dxa"/>
            <w:gridSpan w:val="8"/>
          </w:tcPr>
          <w:p w:rsidR="00D206C4" w:rsidRPr="00A6483A" w:rsidRDefault="00D206C4" w:rsidP="0034140D">
            <w:pPr>
              <w:numPr>
                <w:ilvl w:val="0"/>
                <w:numId w:val="21"/>
              </w:numPr>
              <w:spacing w:line="240" w:lineRule="auto"/>
            </w:pPr>
            <w:r>
              <w:t>INSTRUCTIONAL ACTIVITY</w:t>
            </w:r>
            <w:r w:rsidRPr="0087562C">
              <w:t xml:space="preserve"> 2</w:t>
            </w:r>
            <w:r>
              <w:t>_ S</w:t>
            </w:r>
            <w:r w:rsidRPr="0087562C">
              <w:t>tuden</w:t>
            </w:r>
            <w:r>
              <w:t xml:space="preserve">ts will </w:t>
            </w:r>
            <w:r w:rsidRPr="0087562C">
              <w:t xml:space="preserve">share a positive experience they have had as a customer.  </w:t>
            </w:r>
          </w:p>
        </w:tc>
      </w:tr>
      <w:tr w:rsidR="00006E26" w:rsidTr="006945BA">
        <w:trPr>
          <w:trHeight w:val="466"/>
        </w:trPr>
        <w:tc>
          <w:tcPr>
            <w:tcW w:w="1183" w:type="dxa"/>
          </w:tcPr>
          <w:p w:rsidR="00357580" w:rsidRPr="00357580" w:rsidRDefault="00BA1FFE" w:rsidP="00357580">
            <w:pPr>
              <w:spacing w:after="0" w:line="240" w:lineRule="auto"/>
            </w:pPr>
            <w:r w:rsidRPr="00357580">
              <w:t>1</w:t>
            </w:r>
          </w:p>
          <w:p w:rsidR="00006E26" w:rsidRPr="00357580" w:rsidRDefault="00DB74AF" w:rsidP="00357580">
            <w:pPr>
              <w:spacing w:after="0" w:line="240" w:lineRule="auto"/>
            </w:pPr>
            <w:r w:rsidRPr="00357580">
              <w:t>2</w:t>
            </w:r>
          </w:p>
        </w:tc>
        <w:tc>
          <w:tcPr>
            <w:tcW w:w="12007" w:type="dxa"/>
            <w:gridSpan w:val="8"/>
          </w:tcPr>
          <w:p w:rsidR="00006E26" w:rsidRPr="00A6483A" w:rsidRDefault="00D206C4" w:rsidP="00DB74AF">
            <w:pPr>
              <w:numPr>
                <w:ilvl w:val="0"/>
                <w:numId w:val="21"/>
              </w:numPr>
              <w:spacing w:line="240" w:lineRule="auto"/>
            </w:pPr>
            <w:r>
              <w:t>INSTRUCTIONAL ACTIVITY 3</w:t>
            </w:r>
            <w:r w:rsidR="001A4BAE" w:rsidRPr="00A6483A">
              <w:t>_Students will define unit vocabular</w:t>
            </w:r>
            <w:r w:rsidR="0034140D">
              <w:t xml:space="preserve">y using Instructional Activity </w:t>
            </w:r>
            <w:r w:rsidR="00DB74AF">
              <w:t>3</w:t>
            </w:r>
            <w:r w:rsidR="00BA1FFE">
              <w:t>_</w:t>
            </w:r>
            <w:r w:rsidR="001A4BAE" w:rsidRPr="00A6483A">
              <w:t>Vocab_Employability Skills for Customer Service.</w:t>
            </w:r>
          </w:p>
        </w:tc>
      </w:tr>
      <w:tr w:rsidR="00006E26" w:rsidTr="006945BA">
        <w:trPr>
          <w:trHeight w:val="466"/>
        </w:trPr>
        <w:tc>
          <w:tcPr>
            <w:tcW w:w="1183" w:type="dxa"/>
          </w:tcPr>
          <w:p w:rsidR="00006E26" w:rsidRPr="00357580" w:rsidRDefault="00DB74AF" w:rsidP="00357580">
            <w:pPr>
              <w:spacing w:after="0" w:line="240" w:lineRule="auto"/>
            </w:pPr>
            <w:r w:rsidRPr="00357580">
              <w:t>3</w:t>
            </w:r>
          </w:p>
        </w:tc>
        <w:tc>
          <w:tcPr>
            <w:tcW w:w="12007" w:type="dxa"/>
            <w:gridSpan w:val="8"/>
          </w:tcPr>
          <w:p w:rsidR="0034140D" w:rsidRPr="0087562C" w:rsidRDefault="00D206C4" w:rsidP="0034140D">
            <w:pPr>
              <w:numPr>
                <w:ilvl w:val="0"/>
                <w:numId w:val="21"/>
              </w:numPr>
              <w:spacing w:after="0" w:line="240" w:lineRule="auto"/>
            </w:pPr>
            <w:r>
              <w:t>INSTRUCTIONAL ACTIVITY 4</w:t>
            </w:r>
            <w:r w:rsidR="001A4BAE">
              <w:t>_</w:t>
            </w:r>
            <w:r>
              <w:t>S</w:t>
            </w:r>
            <w:r w:rsidR="0034140D" w:rsidRPr="0087562C">
              <w:t>tudents will develop and record a list of several types of jobs in customer service,</w:t>
            </w:r>
          </w:p>
          <w:p w:rsidR="00C0280C" w:rsidRDefault="0034140D" w:rsidP="00C0280C">
            <w:pPr>
              <w:spacing w:after="0" w:line="240" w:lineRule="auto"/>
              <w:ind w:left="360"/>
            </w:pPr>
            <w:r w:rsidRPr="0087562C">
              <w:t xml:space="preserve">         including the personality traits that would best fit a person who had that job.  </w:t>
            </w:r>
            <w:r w:rsidR="001A4BAE">
              <w:t>Stude</w:t>
            </w:r>
            <w:r w:rsidR="00D206C4">
              <w:t>nts will complete Instructiona</w:t>
            </w:r>
            <w:r w:rsidR="00C0280C">
              <w:t xml:space="preserve">l </w:t>
            </w:r>
          </w:p>
          <w:p w:rsidR="00006E26" w:rsidRPr="00A6483A" w:rsidRDefault="00C0280C" w:rsidP="00C0280C">
            <w:pPr>
              <w:spacing w:after="0" w:line="240" w:lineRule="auto"/>
              <w:ind w:left="360"/>
            </w:pPr>
            <w:r>
              <w:t xml:space="preserve">         </w:t>
            </w:r>
            <w:r w:rsidR="001A4BAE">
              <w:t>Activity</w:t>
            </w:r>
            <w:r w:rsidR="00DB74AF">
              <w:t xml:space="preserve"> </w:t>
            </w:r>
            <w:r w:rsidR="00D206C4">
              <w:t xml:space="preserve">4 </w:t>
            </w:r>
            <w:r w:rsidR="001A4BAE">
              <w:t>_Personality Traits.</w:t>
            </w:r>
            <w:r w:rsidR="0034140D">
              <w:t xml:space="preserve">                                  </w:t>
            </w:r>
          </w:p>
        </w:tc>
      </w:tr>
      <w:tr w:rsidR="00C0280C" w:rsidTr="006945BA">
        <w:trPr>
          <w:trHeight w:val="466"/>
        </w:trPr>
        <w:tc>
          <w:tcPr>
            <w:tcW w:w="1183" w:type="dxa"/>
          </w:tcPr>
          <w:p w:rsidR="00C0280C" w:rsidRPr="00357580" w:rsidRDefault="00BA1FFE" w:rsidP="00357580">
            <w:pPr>
              <w:spacing w:after="0" w:line="240" w:lineRule="auto"/>
            </w:pPr>
            <w:r w:rsidRPr="00357580">
              <w:t>3</w:t>
            </w:r>
          </w:p>
        </w:tc>
        <w:tc>
          <w:tcPr>
            <w:tcW w:w="12007" w:type="dxa"/>
            <w:gridSpan w:val="8"/>
          </w:tcPr>
          <w:p w:rsidR="00C0280C" w:rsidRDefault="00C0280C" w:rsidP="00C0280C">
            <w:pPr>
              <w:numPr>
                <w:ilvl w:val="0"/>
                <w:numId w:val="21"/>
              </w:numPr>
              <w:spacing w:after="0" w:line="240" w:lineRule="auto"/>
            </w:pPr>
            <w:r w:rsidRPr="0087562C">
              <w:t xml:space="preserve">INSTRUCTIONAL </w:t>
            </w:r>
            <w:r>
              <w:t>ACTIVITY</w:t>
            </w:r>
            <w:r w:rsidRPr="0087562C">
              <w:t xml:space="preserve"> 5_</w:t>
            </w:r>
            <w:r>
              <w:t>Students will view the</w:t>
            </w:r>
            <w:r w:rsidRPr="0087562C">
              <w:t xml:space="preserve"> </w:t>
            </w:r>
            <w:r w:rsidR="005B2D80">
              <w:t xml:space="preserve">Instructional Strategy 1_ </w:t>
            </w:r>
            <w:r>
              <w:t>Employability Skills PowerPoint slides 6-7.</w:t>
            </w:r>
          </w:p>
        </w:tc>
      </w:tr>
      <w:tr w:rsidR="00006E26" w:rsidTr="006945BA">
        <w:trPr>
          <w:trHeight w:val="466"/>
        </w:trPr>
        <w:tc>
          <w:tcPr>
            <w:tcW w:w="1183" w:type="dxa"/>
          </w:tcPr>
          <w:p w:rsidR="00357580" w:rsidRPr="00357580" w:rsidRDefault="00BA1FFE" w:rsidP="00357580">
            <w:pPr>
              <w:spacing w:after="0" w:line="240" w:lineRule="auto"/>
            </w:pPr>
            <w:r w:rsidRPr="00357580">
              <w:t>3</w:t>
            </w:r>
          </w:p>
          <w:p w:rsidR="00006E26" w:rsidRPr="00357580" w:rsidRDefault="00DB74AF" w:rsidP="00357580">
            <w:pPr>
              <w:spacing w:after="0" w:line="240" w:lineRule="auto"/>
            </w:pPr>
            <w:r w:rsidRPr="00357580">
              <w:t>4</w:t>
            </w:r>
          </w:p>
        </w:tc>
        <w:tc>
          <w:tcPr>
            <w:tcW w:w="12007" w:type="dxa"/>
            <w:gridSpan w:val="8"/>
          </w:tcPr>
          <w:p w:rsidR="00006E26" w:rsidRPr="00A6483A" w:rsidRDefault="00B6366F" w:rsidP="0050163D">
            <w:pPr>
              <w:numPr>
                <w:ilvl w:val="0"/>
                <w:numId w:val="21"/>
              </w:numPr>
              <w:spacing w:line="240" w:lineRule="auto"/>
            </w:pPr>
            <w:r>
              <w:t xml:space="preserve">INSTRUCTIONAL ACTIVITY </w:t>
            </w:r>
            <w:r w:rsidR="00C0280C">
              <w:t>6</w:t>
            </w:r>
            <w:r w:rsidR="00006E26" w:rsidRPr="00A6483A">
              <w:t>_</w:t>
            </w:r>
            <w:r w:rsidR="0050163D">
              <w:t xml:space="preserve"> S</w:t>
            </w:r>
            <w:r w:rsidR="0050163D" w:rsidRPr="0087562C">
              <w:t>tudents</w:t>
            </w:r>
            <w:r w:rsidR="0050163D">
              <w:t xml:space="preserve"> complete </w:t>
            </w:r>
            <w:r w:rsidR="00DB74AF">
              <w:t>Instruction Activity 6</w:t>
            </w:r>
            <w:r w:rsidR="0050163D">
              <w:t>_Identify Interests</w:t>
            </w:r>
          </w:p>
        </w:tc>
      </w:tr>
      <w:tr w:rsidR="00C0280C" w:rsidTr="006945BA">
        <w:trPr>
          <w:trHeight w:val="728"/>
        </w:trPr>
        <w:tc>
          <w:tcPr>
            <w:tcW w:w="1183" w:type="dxa"/>
          </w:tcPr>
          <w:p w:rsidR="00C0280C" w:rsidRPr="00357580" w:rsidRDefault="00BA1FFE" w:rsidP="00357580">
            <w:pPr>
              <w:spacing w:after="0" w:line="240" w:lineRule="auto"/>
            </w:pPr>
            <w:r w:rsidRPr="00357580">
              <w:t>4</w:t>
            </w:r>
          </w:p>
        </w:tc>
        <w:tc>
          <w:tcPr>
            <w:tcW w:w="12007" w:type="dxa"/>
            <w:gridSpan w:val="8"/>
          </w:tcPr>
          <w:p w:rsidR="00C0280C" w:rsidRDefault="00B6366F" w:rsidP="00B6366F">
            <w:pPr>
              <w:numPr>
                <w:ilvl w:val="0"/>
                <w:numId w:val="21"/>
              </w:numPr>
              <w:spacing w:line="240" w:lineRule="auto"/>
            </w:pPr>
            <w:r w:rsidRPr="0087562C">
              <w:t xml:space="preserve">INSTRUCTIONAL </w:t>
            </w:r>
            <w:r>
              <w:t>ACTIVITY 7_</w:t>
            </w:r>
            <w:r w:rsidRPr="0087562C">
              <w:t xml:space="preserve"> </w:t>
            </w:r>
            <w:r>
              <w:t>Students will participate in a</w:t>
            </w:r>
            <w:r w:rsidRPr="0087562C">
              <w:t xml:space="preserve"> class discussion on why it is important for people to choose a career that matches his/her interests.</w:t>
            </w:r>
          </w:p>
        </w:tc>
      </w:tr>
      <w:tr w:rsidR="00B6366F" w:rsidTr="006945BA">
        <w:trPr>
          <w:trHeight w:val="466"/>
        </w:trPr>
        <w:tc>
          <w:tcPr>
            <w:tcW w:w="1183" w:type="dxa"/>
          </w:tcPr>
          <w:p w:rsidR="00B6366F" w:rsidRPr="00357580" w:rsidRDefault="00BA1FFE" w:rsidP="00357580">
            <w:pPr>
              <w:spacing w:after="0" w:line="240" w:lineRule="auto"/>
            </w:pPr>
            <w:r w:rsidRPr="00357580">
              <w:t>4</w:t>
            </w:r>
          </w:p>
        </w:tc>
        <w:tc>
          <w:tcPr>
            <w:tcW w:w="12007" w:type="dxa"/>
            <w:gridSpan w:val="8"/>
          </w:tcPr>
          <w:p w:rsidR="00B6366F" w:rsidRDefault="00B6366F" w:rsidP="0050163D">
            <w:pPr>
              <w:numPr>
                <w:ilvl w:val="0"/>
                <w:numId w:val="21"/>
              </w:numPr>
              <w:spacing w:line="240" w:lineRule="auto"/>
            </w:pPr>
            <w:r w:rsidRPr="0087562C">
              <w:t xml:space="preserve">INSTRUCTIONAL </w:t>
            </w:r>
            <w:r>
              <w:t xml:space="preserve">ACTIVITY 8_ Students will view </w:t>
            </w:r>
            <w:r w:rsidR="005B2D80">
              <w:t xml:space="preserve">Instructional Strategy 1_ </w:t>
            </w:r>
            <w:r>
              <w:t xml:space="preserve">Employability Skills PowerPoint </w:t>
            </w:r>
            <w:r w:rsidR="00BA1FFE">
              <w:t>slides 8</w:t>
            </w:r>
            <w:r>
              <w:t xml:space="preserve"> – 12.</w:t>
            </w:r>
          </w:p>
        </w:tc>
      </w:tr>
      <w:tr w:rsidR="00006E26" w:rsidTr="006945BA">
        <w:trPr>
          <w:trHeight w:val="466"/>
        </w:trPr>
        <w:tc>
          <w:tcPr>
            <w:tcW w:w="1183" w:type="dxa"/>
          </w:tcPr>
          <w:p w:rsidR="00357580" w:rsidRPr="00357580" w:rsidRDefault="00BA1FFE" w:rsidP="00357580">
            <w:pPr>
              <w:spacing w:after="0" w:line="240" w:lineRule="auto"/>
            </w:pPr>
            <w:r w:rsidRPr="00357580">
              <w:t>3</w:t>
            </w:r>
          </w:p>
          <w:p w:rsidR="00006E26" w:rsidRPr="00357580" w:rsidRDefault="00DB74AF" w:rsidP="00357580">
            <w:pPr>
              <w:spacing w:after="0" w:line="240" w:lineRule="auto"/>
            </w:pPr>
            <w:r w:rsidRPr="00357580">
              <w:t>4</w:t>
            </w:r>
          </w:p>
        </w:tc>
        <w:tc>
          <w:tcPr>
            <w:tcW w:w="12007" w:type="dxa"/>
            <w:gridSpan w:val="8"/>
          </w:tcPr>
          <w:p w:rsidR="00006E26" w:rsidRPr="001840C0" w:rsidRDefault="00B6366F" w:rsidP="003671B9">
            <w:pPr>
              <w:numPr>
                <w:ilvl w:val="0"/>
                <w:numId w:val="21"/>
              </w:numPr>
              <w:spacing w:line="240" w:lineRule="auto"/>
              <w:rPr>
                <w:b/>
              </w:rPr>
            </w:pPr>
            <w:r>
              <w:t xml:space="preserve">INSTRUCTIONAL ACTIVITY </w:t>
            </w:r>
            <w:r w:rsidR="00C0280C">
              <w:t>9</w:t>
            </w:r>
            <w:r w:rsidR="00006E26" w:rsidRPr="00A6483A">
              <w:t>_</w:t>
            </w:r>
            <w:r>
              <w:t xml:space="preserve"> </w:t>
            </w:r>
            <w:r w:rsidR="0050163D">
              <w:t>S</w:t>
            </w:r>
            <w:r w:rsidR="0050163D" w:rsidRPr="0087562C">
              <w:t>tudents</w:t>
            </w:r>
            <w:r w:rsidR="0050163D" w:rsidRPr="00205E92">
              <w:t xml:space="preserve"> complete Instructional Activity </w:t>
            </w:r>
            <w:r w:rsidR="00DB74AF">
              <w:t>9</w:t>
            </w:r>
            <w:r w:rsidR="0050163D">
              <w:t>_Identify Aptitudes</w:t>
            </w:r>
            <w:r w:rsidR="0050163D" w:rsidRPr="0087562C">
              <w:t xml:space="preserve">.  </w:t>
            </w:r>
            <w:r w:rsidR="001840C0">
              <w:t xml:space="preserve">Students go to </w:t>
            </w:r>
            <w:hyperlink r:id="rId8" w:history="1">
              <w:r w:rsidR="001840C0" w:rsidRPr="00216BBC">
                <w:rPr>
                  <w:rStyle w:val="Hyperlink"/>
                  <w:b/>
                </w:rPr>
                <w:t>www.missouriconnections.org</w:t>
              </w:r>
            </w:hyperlink>
            <w:r w:rsidR="0050163D">
              <w:t xml:space="preserve"> and complete a career assessment.</w:t>
            </w:r>
          </w:p>
        </w:tc>
      </w:tr>
      <w:tr w:rsidR="00B6366F" w:rsidTr="006945BA">
        <w:trPr>
          <w:trHeight w:val="466"/>
        </w:trPr>
        <w:tc>
          <w:tcPr>
            <w:tcW w:w="1183" w:type="dxa"/>
          </w:tcPr>
          <w:p w:rsidR="00357580" w:rsidRPr="00357580" w:rsidRDefault="00633F94" w:rsidP="00357580">
            <w:pPr>
              <w:spacing w:after="0" w:line="240" w:lineRule="auto"/>
            </w:pPr>
            <w:r w:rsidRPr="00357580">
              <w:t>3</w:t>
            </w:r>
          </w:p>
          <w:p w:rsidR="00B6366F" w:rsidRPr="00357580" w:rsidRDefault="00633F94" w:rsidP="00357580">
            <w:pPr>
              <w:spacing w:after="0" w:line="240" w:lineRule="auto"/>
            </w:pPr>
            <w:r w:rsidRPr="00357580">
              <w:t>4</w:t>
            </w:r>
          </w:p>
        </w:tc>
        <w:tc>
          <w:tcPr>
            <w:tcW w:w="12007" w:type="dxa"/>
            <w:gridSpan w:val="8"/>
          </w:tcPr>
          <w:p w:rsidR="00B6366F" w:rsidRDefault="00B6366F" w:rsidP="003671B9">
            <w:pPr>
              <w:numPr>
                <w:ilvl w:val="0"/>
                <w:numId w:val="21"/>
              </w:numPr>
              <w:spacing w:line="240" w:lineRule="auto"/>
            </w:pPr>
            <w:r>
              <w:t xml:space="preserve"> </w:t>
            </w:r>
            <w:r w:rsidRPr="0087562C">
              <w:t xml:space="preserve">INSTRUCTIONAL </w:t>
            </w:r>
            <w:r>
              <w:t>ACTIVITY</w:t>
            </w:r>
            <w:r w:rsidRPr="0087562C">
              <w:t xml:space="preserve"> 10_Teacher will ask students to distinguish between an aptitude and ability and give examples of each</w:t>
            </w:r>
            <w:r>
              <w:t>.</w:t>
            </w:r>
          </w:p>
        </w:tc>
      </w:tr>
      <w:tr w:rsidR="00006E26" w:rsidTr="006945BA">
        <w:trPr>
          <w:trHeight w:val="692"/>
        </w:trPr>
        <w:tc>
          <w:tcPr>
            <w:tcW w:w="1183" w:type="dxa"/>
          </w:tcPr>
          <w:p w:rsidR="00006E26" w:rsidRPr="00357580" w:rsidRDefault="00DB74AF" w:rsidP="00357580">
            <w:pPr>
              <w:spacing w:after="0" w:line="240" w:lineRule="auto"/>
            </w:pPr>
            <w:r w:rsidRPr="00357580">
              <w:lastRenderedPageBreak/>
              <w:t>5</w:t>
            </w:r>
          </w:p>
        </w:tc>
        <w:tc>
          <w:tcPr>
            <w:tcW w:w="12007" w:type="dxa"/>
            <w:gridSpan w:val="8"/>
          </w:tcPr>
          <w:p w:rsidR="00006E26" w:rsidRPr="00A6483A" w:rsidRDefault="00B6366F" w:rsidP="003671B9">
            <w:pPr>
              <w:numPr>
                <w:ilvl w:val="0"/>
                <w:numId w:val="21"/>
              </w:numPr>
              <w:spacing w:after="0" w:line="240" w:lineRule="auto"/>
            </w:pPr>
            <w:r>
              <w:t xml:space="preserve">INSTRUCTIONAL ACTIVITY </w:t>
            </w:r>
            <w:r w:rsidR="00C0280C">
              <w:t>11</w:t>
            </w:r>
            <w:r w:rsidR="00006E26" w:rsidRPr="00A6483A">
              <w:t xml:space="preserve">_ </w:t>
            </w:r>
            <w:r w:rsidR="0050163D">
              <w:t xml:space="preserve">Students will view </w:t>
            </w:r>
            <w:r w:rsidR="005B2D80">
              <w:t xml:space="preserve">Instructional Strategy 1_ </w:t>
            </w:r>
            <w:r w:rsidR="0050163D">
              <w:t>Employability Skills PowerPoint slides 13 - 14</w:t>
            </w:r>
            <w:r w:rsidR="0050163D" w:rsidRPr="0087562C">
              <w:t xml:space="preserve">.  Students complete Instructional </w:t>
            </w:r>
            <w:r w:rsidR="0050163D">
              <w:t>Activity</w:t>
            </w:r>
            <w:r w:rsidR="00DB74AF">
              <w:t xml:space="preserve"> 11_</w:t>
            </w:r>
            <w:r w:rsidR="0050163D">
              <w:t xml:space="preserve"> Dressing for Success on the Job</w:t>
            </w:r>
            <w:r w:rsidR="0050163D" w:rsidRPr="0087562C">
              <w:t>.</w:t>
            </w:r>
          </w:p>
        </w:tc>
      </w:tr>
      <w:tr w:rsidR="00B6366F" w:rsidTr="006945BA">
        <w:trPr>
          <w:trHeight w:val="692"/>
        </w:trPr>
        <w:tc>
          <w:tcPr>
            <w:tcW w:w="1183" w:type="dxa"/>
          </w:tcPr>
          <w:p w:rsidR="00B6366F" w:rsidRPr="00357580" w:rsidRDefault="00633F94" w:rsidP="00357580">
            <w:pPr>
              <w:spacing w:after="0" w:line="240" w:lineRule="auto"/>
            </w:pPr>
            <w:r w:rsidRPr="00357580">
              <w:t>5</w:t>
            </w:r>
          </w:p>
        </w:tc>
        <w:tc>
          <w:tcPr>
            <w:tcW w:w="12007" w:type="dxa"/>
            <w:gridSpan w:val="8"/>
          </w:tcPr>
          <w:p w:rsidR="00B6366F" w:rsidRDefault="00B6366F" w:rsidP="003671B9">
            <w:pPr>
              <w:numPr>
                <w:ilvl w:val="0"/>
                <w:numId w:val="21"/>
              </w:numPr>
              <w:spacing w:after="0" w:line="240" w:lineRule="auto"/>
            </w:pPr>
            <w:r>
              <w:t>INSTRUCTIONAL ACTIVITY 12_</w:t>
            </w:r>
            <w:r w:rsidR="002B0652">
              <w:t xml:space="preserve"> Students will outline a human form and "Dress" the form representing the proper attire for a job in the hospitality industry they select.</w:t>
            </w:r>
          </w:p>
        </w:tc>
      </w:tr>
      <w:tr w:rsidR="00B6366F" w:rsidTr="006945BA">
        <w:trPr>
          <w:trHeight w:val="440"/>
        </w:trPr>
        <w:tc>
          <w:tcPr>
            <w:tcW w:w="1183" w:type="dxa"/>
          </w:tcPr>
          <w:p w:rsidR="00B6366F" w:rsidRPr="00357580" w:rsidRDefault="00633F94" w:rsidP="00357580">
            <w:pPr>
              <w:spacing w:after="0" w:line="240" w:lineRule="auto"/>
            </w:pPr>
            <w:r w:rsidRPr="00357580">
              <w:t>6</w:t>
            </w:r>
          </w:p>
        </w:tc>
        <w:tc>
          <w:tcPr>
            <w:tcW w:w="12007" w:type="dxa"/>
            <w:gridSpan w:val="8"/>
          </w:tcPr>
          <w:p w:rsidR="00B6366F" w:rsidRDefault="00B6366F" w:rsidP="003671B9">
            <w:pPr>
              <w:numPr>
                <w:ilvl w:val="0"/>
                <w:numId w:val="21"/>
              </w:numPr>
              <w:spacing w:after="0" w:line="240" w:lineRule="auto"/>
            </w:pPr>
            <w:r>
              <w:t>INSTRUCTIONAL ACTIVITY 13_</w:t>
            </w:r>
            <w:r w:rsidR="002B0652">
              <w:t xml:space="preserve"> Students will view Instructional Strategy 1_ Other Employability Skills PowerPoint slides 15 - 24</w:t>
            </w:r>
            <w:r w:rsidR="002B0652" w:rsidRPr="0087562C">
              <w:t xml:space="preserve">.  </w:t>
            </w:r>
          </w:p>
        </w:tc>
      </w:tr>
      <w:tr w:rsidR="00006E26" w:rsidTr="006945BA">
        <w:trPr>
          <w:trHeight w:val="466"/>
        </w:trPr>
        <w:tc>
          <w:tcPr>
            <w:tcW w:w="1183" w:type="dxa"/>
          </w:tcPr>
          <w:p w:rsidR="00006E26" w:rsidRPr="00357580" w:rsidRDefault="00DB74AF" w:rsidP="00357580">
            <w:pPr>
              <w:spacing w:after="0" w:line="240" w:lineRule="auto"/>
            </w:pPr>
            <w:r w:rsidRPr="00357580">
              <w:t>6</w:t>
            </w:r>
          </w:p>
        </w:tc>
        <w:tc>
          <w:tcPr>
            <w:tcW w:w="12007" w:type="dxa"/>
            <w:gridSpan w:val="8"/>
          </w:tcPr>
          <w:p w:rsidR="00006E26" w:rsidRPr="00A6483A" w:rsidRDefault="00DB74AF" w:rsidP="003671B9">
            <w:pPr>
              <w:numPr>
                <w:ilvl w:val="0"/>
                <w:numId w:val="21"/>
              </w:numPr>
              <w:spacing w:line="240" w:lineRule="auto"/>
            </w:pPr>
            <w:r>
              <w:t xml:space="preserve"> </w:t>
            </w:r>
            <w:r w:rsidR="00B6366F">
              <w:t xml:space="preserve">INSTRUCTIONAL ACTIVITY </w:t>
            </w:r>
            <w:r w:rsidR="00C0280C">
              <w:t>14</w:t>
            </w:r>
            <w:r w:rsidR="005404D4" w:rsidRPr="00A6483A">
              <w:t xml:space="preserve">_ </w:t>
            </w:r>
            <w:r w:rsidR="005404D4" w:rsidRPr="0087562C">
              <w:t xml:space="preserve">Students complete Instructional </w:t>
            </w:r>
            <w:r w:rsidR="005404D4">
              <w:t>Activity</w:t>
            </w:r>
            <w:r>
              <w:t xml:space="preserve"> 14</w:t>
            </w:r>
            <w:r w:rsidR="005404D4">
              <w:t>_Are you a good listener.</w:t>
            </w:r>
          </w:p>
        </w:tc>
      </w:tr>
      <w:tr w:rsidR="001840C0" w:rsidTr="006945BA">
        <w:trPr>
          <w:trHeight w:val="466"/>
        </w:trPr>
        <w:tc>
          <w:tcPr>
            <w:tcW w:w="1183" w:type="dxa"/>
          </w:tcPr>
          <w:p w:rsidR="001840C0" w:rsidRPr="00357580" w:rsidRDefault="00617B04" w:rsidP="00357580">
            <w:pPr>
              <w:spacing w:after="0" w:line="240" w:lineRule="auto"/>
            </w:pPr>
            <w:r w:rsidRPr="00357580">
              <w:t>6</w:t>
            </w:r>
          </w:p>
        </w:tc>
        <w:tc>
          <w:tcPr>
            <w:tcW w:w="12007" w:type="dxa"/>
            <w:gridSpan w:val="8"/>
          </w:tcPr>
          <w:p w:rsidR="001840C0" w:rsidRDefault="001840C0" w:rsidP="003671B9">
            <w:pPr>
              <w:numPr>
                <w:ilvl w:val="0"/>
                <w:numId w:val="21"/>
              </w:numPr>
              <w:spacing w:line="240" w:lineRule="auto"/>
            </w:pPr>
            <w:r>
              <w:t>INSTRUCTIONAL ACTIVITY 15- Students will share their reactions of the instructors greeting.</w:t>
            </w:r>
          </w:p>
        </w:tc>
      </w:tr>
      <w:tr w:rsidR="00E227ED" w:rsidTr="006945BA">
        <w:trPr>
          <w:trHeight w:val="466"/>
        </w:trPr>
        <w:tc>
          <w:tcPr>
            <w:tcW w:w="1183" w:type="dxa"/>
          </w:tcPr>
          <w:p w:rsidR="004342BD" w:rsidRPr="00357580" w:rsidRDefault="00357580" w:rsidP="00357580">
            <w:pPr>
              <w:spacing w:after="0" w:line="240" w:lineRule="auto"/>
            </w:pPr>
            <w:r w:rsidRPr="00357580">
              <w:t>1</w:t>
            </w:r>
          </w:p>
          <w:p w:rsidR="00357580" w:rsidRPr="00357580" w:rsidRDefault="00357580" w:rsidP="00357580">
            <w:pPr>
              <w:spacing w:after="0" w:line="240" w:lineRule="auto"/>
            </w:pPr>
            <w:r w:rsidRPr="00357580">
              <w:t>2</w:t>
            </w:r>
          </w:p>
          <w:p w:rsidR="00357580" w:rsidRPr="00357580" w:rsidRDefault="00357580" w:rsidP="00357580">
            <w:pPr>
              <w:spacing w:after="0" w:line="240" w:lineRule="auto"/>
            </w:pPr>
            <w:r w:rsidRPr="00357580">
              <w:t>3</w:t>
            </w:r>
          </w:p>
          <w:p w:rsidR="00357580" w:rsidRPr="00357580" w:rsidRDefault="00357580" w:rsidP="00357580">
            <w:pPr>
              <w:spacing w:after="0" w:line="240" w:lineRule="auto"/>
            </w:pPr>
            <w:r w:rsidRPr="00357580">
              <w:t>4</w:t>
            </w:r>
          </w:p>
          <w:p w:rsidR="00357580" w:rsidRPr="00357580" w:rsidRDefault="00357580" w:rsidP="00357580">
            <w:pPr>
              <w:spacing w:after="0" w:line="240" w:lineRule="auto"/>
            </w:pPr>
            <w:r w:rsidRPr="00357580">
              <w:t>5</w:t>
            </w:r>
          </w:p>
          <w:p w:rsidR="00357580" w:rsidRPr="00357580" w:rsidRDefault="00357580" w:rsidP="00357580">
            <w:pPr>
              <w:spacing w:after="0" w:line="240" w:lineRule="auto"/>
            </w:pPr>
            <w:r w:rsidRPr="00357580">
              <w:t>6</w:t>
            </w:r>
          </w:p>
        </w:tc>
        <w:tc>
          <w:tcPr>
            <w:tcW w:w="12007" w:type="dxa"/>
            <w:gridSpan w:val="8"/>
          </w:tcPr>
          <w:p w:rsidR="005C6F57" w:rsidRPr="00A6483A" w:rsidRDefault="00B6366F" w:rsidP="003671B9">
            <w:pPr>
              <w:numPr>
                <w:ilvl w:val="0"/>
                <w:numId w:val="21"/>
              </w:numPr>
              <w:spacing w:after="0" w:line="240" w:lineRule="auto"/>
            </w:pPr>
            <w:r>
              <w:t>INSTRUCTIONAL ACTIVITY</w:t>
            </w:r>
            <w:r w:rsidR="001840C0">
              <w:t xml:space="preserve"> 16</w:t>
            </w:r>
            <w:r>
              <w:t xml:space="preserve"> </w:t>
            </w:r>
            <w:r w:rsidR="00C0280C">
              <w:t xml:space="preserve">_Formative Assessment - </w:t>
            </w:r>
            <w:r w:rsidR="00DB74AF">
              <w:t xml:space="preserve">Conclude the Instructional Strategy 1_PowerPoint showing </w:t>
            </w:r>
            <w:r w:rsidR="00DB74AF" w:rsidRPr="0034140D">
              <w:t>slide</w:t>
            </w:r>
            <w:r w:rsidR="00DB74AF">
              <w:t xml:space="preserve"> 25. Students complete Formative</w:t>
            </w:r>
            <w:r w:rsidR="00C0280C">
              <w:t xml:space="preserve"> Assessment 1_My Work Skills</w:t>
            </w:r>
            <w:r w:rsidR="00DB74AF">
              <w:t xml:space="preserve"> for Customer Service </w:t>
            </w:r>
            <w:r w:rsidR="00990C6A">
              <w:t>PowerPoint</w:t>
            </w:r>
            <w:r w:rsidR="00DB74AF">
              <w:t>.</w:t>
            </w:r>
          </w:p>
        </w:tc>
      </w:tr>
      <w:tr w:rsidR="0035695D" w:rsidTr="006945BA">
        <w:trPr>
          <w:trHeight w:val="466"/>
        </w:trPr>
        <w:tc>
          <w:tcPr>
            <w:tcW w:w="1183" w:type="dxa"/>
          </w:tcPr>
          <w:p w:rsidR="0035695D" w:rsidRPr="00357580" w:rsidRDefault="00357580" w:rsidP="00357580">
            <w:pPr>
              <w:spacing w:after="0" w:line="240" w:lineRule="auto"/>
            </w:pPr>
            <w:r w:rsidRPr="00357580">
              <w:t>1</w:t>
            </w:r>
          </w:p>
          <w:p w:rsidR="00357580" w:rsidRPr="00357580" w:rsidRDefault="00357580" w:rsidP="00357580">
            <w:pPr>
              <w:spacing w:after="0" w:line="240" w:lineRule="auto"/>
            </w:pPr>
            <w:r w:rsidRPr="00357580">
              <w:t>2</w:t>
            </w:r>
          </w:p>
          <w:p w:rsidR="00357580" w:rsidRPr="00357580" w:rsidRDefault="00357580" w:rsidP="00357580">
            <w:pPr>
              <w:spacing w:after="0" w:line="240" w:lineRule="auto"/>
            </w:pPr>
            <w:r w:rsidRPr="00357580">
              <w:t>3</w:t>
            </w:r>
          </w:p>
          <w:p w:rsidR="00357580" w:rsidRPr="00357580" w:rsidRDefault="00357580" w:rsidP="00357580">
            <w:pPr>
              <w:spacing w:after="0" w:line="240" w:lineRule="auto"/>
            </w:pPr>
            <w:r w:rsidRPr="00357580">
              <w:t>4</w:t>
            </w:r>
          </w:p>
          <w:p w:rsidR="00357580" w:rsidRPr="00357580" w:rsidRDefault="00357580" w:rsidP="00357580">
            <w:pPr>
              <w:spacing w:after="0" w:line="240" w:lineRule="auto"/>
            </w:pPr>
            <w:r w:rsidRPr="00357580">
              <w:t>5</w:t>
            </w:r>
          </w:p>
          <w:p w:rsidR="00357580" w:rsidRPr="00357580" w:rsidRDefault="00357580" w:rsidP="00357580">
            <w:pPr>
              <w:spacing w:after="0" w:line="240" w:lineRule="auto"/>
            </w:pPr>
            <w:r w:rsidRPr="00357580">
              <w:t>6</w:t>
            </w:r>
          </w:p>
        </w:tc>
        <w:tc>
          <w:tcPr>
            <w:tcW w:w="12007" w:type="dxa"/>
            <w:gridSpan w:val="8"/>
          </w:tcPr>
          <w:p w:rsidR="0035695D" w:rsidRDefault="001840C0" w:rsidP="003671B9">
            <w:pPr>
              <w:numPr>
                <w:ilvl w:val="0"/>
                <w:numId w:val="21"/>
              </w:numPr>
              <w:spacing w:line="240" w:lineRule="auto"/>
            </w:pPr>
            <w:r>
              <w:t xml:space="preserve">INSTRUCTIONAL ACTIVITY 17_Summative Assessment - </w:t>
            </w:r>
            <w:r w:rsidR="005B2D80">
              <w:t xml:space="preserve">Complete Summative Assessment </w:t>
            </w:r>
            <w:r w:rsidR="0035695D">
              <w:t>_Presentation of My Work Skills for Customer Service PowerPoint.</w:t>
            </w:r>
            <w:r w:rsidR="005B2D80">
              <w:t xml:space="preserve">  Students will deliver the PowerPoint projects developed in Instructional Strategy 16.  </w:t>
            </w:r>
            <w:r w:rsidR="005B2D80" w:rsidRPr="0035695D">
              <w:t>Teacher will evaluate student performance using the</w:t>
            </w:r>
            <w:r w:rsidR="005B2D80">
              <w:rPr>
                <w:b/>
              </w:rPr>
              <w:t xml:space="preserve"> </w:t>
            </w:r>
            <w:r w:rsidR="005B2D80">
              <w:t>Summative Assessment _Presentation of My Work Skills for Customer Service PowerPoint.</w:t>
            </w:r>
          </w:p>
        </w:tc>
      </w:tr>
      <w:tr w:rsidR="000F47EE" w:rsidTr="00796868">
        <w:trPr>
          <w:trHeight w:val="466"/>
        </w:trPr>
        <w:tc>
          <w:tcPr>
            <w:tcW w:w="13190" w:type="dxa"/>
            <w:gridSpan w:val="9"/>
          </w:tcPr>
          <w:p w:rsidR="000F47EE" w:rsidRPr="00C44E14"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Pr="00C44E14" w:rsidRDefault="000266EA" w:rsidP="00C44E14">
            <w:pPr>
              <w:spacing w:line="240" w:lineRule="auto"/>
              <w:rPr>
                <w:b/>
              </w:rPr>
            </w:pPr>
            <w:r w:rsidRPr="000266EA">
              <w:rPr>
                <w:b/>
              </w:rPr>
              <w:t>http://www.g-wlearning.com/careereducation/9781590709467/student/index.htm</w:t>
            </w:r>
          </w:p>
          <w:p w:rsidR="000F47EE" w:rsidRDefault="00F20AD9" w:rsidP="00C44E14">
            <w:pPr>
              <w:spacing w:line="240" w:lineRule="auto"/>
              <w:rPr>
                <w:b/>
              </w:rPr>
            </w:pPr>
            <w:hyperlink r:id="rId9" w:history="1">
              <w:r w:rsidR="00E61CB8" w:rsidRPr="00216BBC">
                <w:rPr>
                  <w:rStyle w:val="Hyperlink"/>
                  <w:b/>
                </w:rPr>
                <w:t>www.missouriconnections.org</w:t>
              </w:r>
            </w:hyperlink>
          </w:p>
          <w:p w:rsidR="005562B9" w:rsidRPr="006810DE" w:rsidRDefault="005562B9" w:rsidP="005562B9">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5562B9" w:rsidRDefault="005562B9" w:rsidP="005562B9">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0"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5562B9">
              <w:rPr>
                <w:rFonts w:eastAsia="Times New Roman" w:cs="Arial"/>
                <w:color w:val="1155CC"/>
              </w:rPr>
              <w:t xml:space="preserve"> </w:t>
            </w:r>
            <w:r>
              <w:rPr>
                <w:rFonts w:eastAsia="Times New Roman" w:cs="Arial"/>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5562B9" w:rsidRDefault="005562B9" w:rsidP="005562B9">
            <w:pPr>
              <w:spacing w:after="0" w:line="240" w:lineRule="auto"/>
            </w:pPr>
          </w:p>
          <w:p w:rsidR="005562B9" w:rsidRPr="00ED27A3" w:rsidRDefault="006364E9" w:rsidP="005562B9">
            <w:pPr>
              <w:spacing w:after="0" w:line="240" w:lineRule="auto"/>
            </w:pPr>
            <w:r w:rsidRPr="006364E9">
              <w:rPr>
                <w:b/>
              </w:rPr>
              <w:lastRenderedPageBreak/>
              <w:t>NSFCSE</w:t>
            </w:r>
            <w:r>
              <w:t>:</w:t>
            </w:r>
            <w:r>
              <w:tab/>
            </w:r>
            <w:r w:rsidR="005562B9" w:rsidRPr="00ED27A3">
              <w:rPr>
                <w:b/>
              </w:rPr>
              <w:t>National Standards for Family and Consumer Sciences Education</w:t>
            </w:r>
            <w:r w:rsidR="005562B9" w:rsidRPr="00ED27A3">
              <w:t xml:space="preserve">:, accessed May 30, 2013 from </w:t>
            </w:r>
            <w:hyperlink r:id="rId11" w:history="1">
              <w:r w:rsidR="005562B9" w:rsidRPr="00ED27A3">
                <w:rPr>
                  <w:rStyle w:val="Hyperlink"/>
                </w:rPr>
                <w:t>http://www.nasafacs.org/national-standards-home.html</w:t>
              </w:r>
            </w:hyperlink>
          </w:p>
          <w:p w:rsidR="00E61CB8" w:rsidRPr="00C44E14" w:rsidRDefault="00E61CB8" w:rsidP="00C44E14">
            <w:pPr>
              <w:spacing w:line="240" w:lineRule="auto"/>
              <w:rPr>
                <w:b/>
              </w:rPr>
            </w:pPr>
          </w:p>
          <w:p w:rsidR="000F47EE" w:rsidRPr="00C44E14" w:rsidRDefault="000F47EE" w:rsidP="00C44E14">
            <w:pPr>
              <w:spacing w:line="240" w:lineRule="auto"/>
              <w:rPr>
                <w:b/>
              </w:rPr>
            </w:pPr>
          </w:p>
        </w:tc>
      </w:tr>
    </w:tbl>
    <w:p w:rsidR="00FD5A4D" w:rsidRPr="00323BA3" w:rsidRDefault="00FD5A4D">
      <w:pPr>
        <w:rPr>
          <w:color w:val="FF0000"/>
        </w:rPr>
      </w:pPr>
    </w:p>
    <w:sectPr w:rsidR="00FD5A4D" w:rsidRPr="00323BA3" w:rsidSect="00050F98">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BA" w:rsidRDefault="005510BA" w:rsidP="00FD5A4D">
      <w:pPr>
        <w:spacing w:after="0" w:line="240" w:lineRule="auto"/>
      </w:pPr>
      <w:r>
        <w:separator/>
      </w:r>
    </w:p>
  </w:endnote>
  <w:endnote w:type="continuationSeparator" w:id="0">
    <w:p w:rsidR="005510BA" w:rsidRDefault="005510BA"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B6" w:rsidRDefault="00670EB6" w:rsidP="001731D1">
    <w:pPr>
      <w:pStyle w:val="Footer"/>
      <w:jc w:val="center"/>
    </w:pPr>
    <w:r>
      <w:t>2013</w:t>
    </w:r>
    <w:r>
      <w:tab/>
      <w:t>Missouri Department of Elementary and Secondary Education</w:t>
    </w:r>
    <w:r>
      <w:tab/>
    </w:r>
    <w:r>
      <w:tab/>
      <w:t xml:space="preserve">Page </w:t>
    </w:r>
    <w:r w:rsidR="00F20AD9">
      <w:rPr>
        <w:b/>
        <w:sz w:val="24"/>
        <w:szCs w:val="24"/>
      </w:rPr>
      <w:fldChar w:fldCharType="begin"/>
    </w:r>
    <w:r>
      <w:rPr>
        <w:b/>
      </w:rPr>
      <w:instrText xml:space="preserve"> PAGE </w:instrText>
    </w:r>
    <w:r w:rsidR="00F20AD9">
      <w:rPr>
        <w:b/>
        <w:sz w:val="24"/>
        <w:szCs w:val="24"/>
      </w:rPr>
      <w:fldChar w:fldCharType="separate"/>
    </w:r>
    <w:r w:rsidR="008E5722">
      <w:rPr>
        <w:b/>
        <w:noProof/>
      </w:rPr>
      <w:t>1</w:t>
    </w:r>
    <w:r w:rsidR="00F20AD9">
      <w:rPr>
        <w:b/>
        <w:sz w:val="24"/>
        <w:szCs w:val="24"/>
      </w:rPr>
      <w:fldChar w:fldCharType="end"/>
    </w:r>
    <w:r>
      <w:t xml:space="preserve"> of </w:t>
    </w:r>
    <w:r w:rsidR="00F20AD9">
      <w:rPr>
        <w:b/>
        <w:sz w:val="24"/>
        <w:szCs w:val="24"/>
      </w:rPr>
      <w:fldChar w:fldCharType="begin"/>
    </w:r>
    <w:r>
      <w:rPr>
        <w:b/>
      </w:rPr>
      <w:instrText xml:space="preserve"> NUMPAGES  </w:instrText>
    </w:r>
    <w:r w:rsidR="00F20AD9">
      <w:rPr>
        <w:b/>
        <w:sz w:val="24"/>
        <w:szCs w:val="24"/>
      </w:rPr>
      <w:fldChar w:fldCharType="separate"/>
    </w:r>
    <w:r w:rsidR="008E5722">
      <w:rPr>
        <w:b/>
        <w:noProof/>
      </w:rPr>
      <w:t>7</w:t>
    </w:r>
    <w:r w:rsidR="00F20AD9">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BA" w:rsidRDefault="005510BA" w:rsidP="00FD5A4D">
      <w:pPr>
        <w:spacing w:after="0" w:line="240" w:lineRule="auto"/>
      </w:pPr>
      <w:r>
        <w:separator/>
      </w:r>
    </w:p>
  </w:footnote>
  <w:footnote w:type="continuationSeparator" w:id="0">
    <w:p w:rsidR="005510BA" w:rsidRDefault="005510BA"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B6" w:rsidRDefault="00670EB6" w:rsidP="00FD5A4D">
    <w:pPr>
      <w:pStyle w:val="Header"/>
      <w:jc w:val="center"/>
      <w:rPr>
        <w:b/>
        <w:sz w:val="24"/>
        <w:szCs w:val="24"/>
      </w:rPr>
    </w:pPr>
    <w:r>
      <w:rPr>
        <w:b/>
        <w:sz w:val="24"/>
        <w:szCs w:val="24"/>
      </w:rPr>
      <w:t xml:space="preserve"> DESE Model Curriculum</w:t>
    </w:r>
  </w:p>
  <w:p w:rsidR="00670EB6" w:rsidRPr="00A6483A" w:rsidRDefault="00EB7C84" w:rsidP="00FD5A4D">
    <w:pPr>
      <w:pStyle w:val="Header"/>
      <w:jc w:val="center"/>
      <w:rPr>
        <w:b/>
        <w:sz w:val="24"/>
        <w:szCs w:val="24"/>
      </w:rPr>
    </w:pPr>
    <w:r>
      <w:t>GRADE LEVEL/UNIT</w:t>
    </w:r>
    <w:r w:rsidR="00670EB6">
      <w:t xml:space="preserve"> TITLE:  </w:t>
    </w:r>
    <w:r w:rsidR="00343576">
      <w:t>9-12</w:t>
    </w:r>
    <w:r w:rsidR="00F20385">
      <w:t xml:space="preserve"> CTE</w:t>
    </w:r>
    <w:r w:rsidR="00670EB6">
      <w:t>/</w:t>
    </w:r>
    <w:r w:rsidR="00F20385" w:rsidRPr="00F20385">
      <w:rPr>
        <w:b/>
      </w:rPr>
      <w:t>Unit 3</w:t>
    </w:r>
    <w:r w:rsidR="00F20385">
      <w:t xml:space="preserve"> Skills Needed for Customer Service</w:t>
    </w:r>
    <w:r w:rsidR="00670EB6">
      <w:t xml:space="preserve"> </w:t>
    </w:r>
    <w:r w:rsidR="00670EB6">
      <w:tab/>
    </w:r>
    <w:r w:rsidR="00670EB6">
      <w:tab/>
    </w:r>
    <w:r w:rsidR="00670EB6">
      <w:tab/>
      <w:t xml:space="preserve">Course Code:  </w:t>
    </w:r>
    <w:r w:rsidR="00FB1B05">
      <w:rPr>
        <w:rFonts w:ascii="Arial" w:hAnsi="Arial" w:cs="Arial"/>
        <w:color w:val="222222"/>
        <w:sz w:val="20"/>
        <w:szCs w:val="20"/>
        <w:shd w:val="clear" w:color="auto" w:fill="FFFFFF"/>
      </w:rPr>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EBF"/>
    <w:multiLevelType w:val="hybridMultilevel"/>
    <w:tmpl w:val="41C0E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B609F"/>
    <w:multiLevelType w:val="hybridMultilevel"/>
    <w:tmpl w:val="8B98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525F4"/>
    <w:multiLevelType w:val="hybridMultilevel"/>
    <w:tmpl w:val="64F20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F2236"/>
    <w:multiLevelType w:val="hybridMultilevel"/>
    <w:tmpl w:val="72B0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27078"/>
    <w:multiLevelType w:val="hybridMultilevel"/>
    <w:tmpl w:val="F0D4B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C2BC7"/>
    <w:multiLevelType w:val="hybridMultilevel"/>
    <w:tmpl w:val="960E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0087F"/>
    <w:multiLevelType w:val="hybridMultilevel"/>
    <w:tmpl w:val="A3B2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94331"/>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16995"/>
    <w:multiLevelType w:val="hybridMultilevel"/>
    <w:tmpl w:val="B0180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0D7281"/>
    <w:multiLevelType w:val="hybridMultilevel"/>
    <w:tmpl w:val="1996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0C24C1"/>
    <w:multiLevelType w:val="hybridMultilevel"/>
    <w:tmpl w:val="A3B2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AB142D"/>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E557A"/>
    <w:multiLevelType w:val="hybridMultilevel"/>
    <w:tmpl w:val="C6EABC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E3F13"/>
    <w:multiLevelType w:val="hybridMultilevel"/>
    <w:tmpl w:val="FD4E41C4"/>
    <w:lvl w:ilvl="0" w:tplc="0409000F">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24197"/>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9D26CC"/>
    <w:multiLevelType w:val="hybridMultilevel"/>
    <w:tmpl w:val="0254BEA0"/>
    <w:lvl w:ilvl="0" w:tplc="0409000F">
      <w:start w:val="1"/>
      <w:numFmt w:val="decimal"/>
      <w:lvlText w:val="%1."/>
      <w:lvlJc w:val="left"/>
      <w:pPr>
        <w:tabs>
          <w:tab w:val="num" w:pos="450"/>
        </w:tabs>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74DC77F2"/>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CC6634"/>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70BD9"/>
    <w:multiLevelType w:val="hybridMultilevel"/>
    <w:tmpl w:val="8B98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7B05F36"/>
    <w:multiLevelType w:val="hybridMultilevel"/>
    <w:tmpl w:val="8B98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4"/>
  </w:num>
  <w:num w:numId="3">
    <w:abstractNumId w:val="25"/>
  </w:num>
  <w:num w:numId="4">
    <w:abstractNumId w:val="14"/>
  </w:num>
  <w:num w:numId="5">
    <w:abstractNumId w:val="23"/>
  </w:num>
  <w:num w:numId="6">
    <w:abstractNumId w:val="7"/>
  </w:num>
  <w:num w:numId="7">
    <w:abstractNumId w:val="16"/>
  </w:num>
  <w:num w:numId="8">
    <w:abstractNumId w:val="33"/>
  </w:num>
  <w:num w:numId="9">
    <w:abstractNumId w:val="6"/>
  </w:num>
  <w:num w:numId="10">
    <w:abstractNumId w:val="21"/>
  </w:num>
  <w:num w:numId="11">
    <w:abstractNumId w:val="8"/>
  </w:num>
  <w:num w:numId="12">
    <w:abstractNumId w:val="26"/>
  </w:num>
  <w:num w:numId="13">
    <w:abstractNumId w:val="10"/>
  </w:num>
  <w:num w:numId="14">
    <w:abstractNumId w:val="4"/>
  </w:num>
  <w:num w:numId="15">
    <w:abstractNumId w:val="24"/>
  </w:num>
  <w:num w:numId="16">
    <w:abstractNumId w:val="0"/>
  </w:num>
  <w:num w:numId="17">
    <w:abstractNumId w:val="12"/>
  </w:num>
  <w:num w:numId="18">
    <w:abstractNumId w:val="18"/>
  </w:num>
  <w:num w:numId="19">
    <w:abstractNumId w:val="2"/>
  </w:num>
  <w:num w:numId="20">
    <w:abstractNumId w:val="22"/>
  </w:num>
  <w:num w:numId="21">
    <w:abstractNumId w:val="17"/>
  </w:num>
  <w:num w:numId="22">
    <w:abstractNumId w:val="19"/>
  </w:num>
  <w:num w:numId="23">
    <w:abstractNumId w:val="13"/>
  </w:num>
  <w:num w:numId="24">
    <w:abstractNumId w:val="28"/>
  </w:num>
  <w:num w:numId="25">
    <w:abstractNumId w:val="27"/>
  </w:num>
  <w:num w:numId="26">
    <w:abstractNumId w:val="29"/>
  </w:num>
  <w:num w:numId="27">
    <w:abstractNumId w:val="30"/>
  </w:num>
  <w:num w:numId="28">
    <w:abstractNumId w:val="1"/>
  </w:num>
  <w:num w:numId="29">
    <w:abstractNumId w:val="32"/>
  </w:num>
  <w:num w:numId="30">
    <w:abstractNumId w:val="11"/>
  </w:num>
  <w:num w:numId="31">
    <w:abstractNumId w:val="9"/>
  </w:num>
  <w:num w:numId="32">
    <w:abstractNumId w:val="20"/>
  </w:num>
  <w:num w:numId="33">
    <w:abstractNumId w:val="15"/>
  </w:num>
  <w:num w:numId="34">
    <w:abstractNumId w:val="5"/>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02880"/>
    <w:rsid w:val="00006E26"/>
    <w:rsid w:val="000266EA"/>
    <w:rsid w:val="00045FE1"/>
    <w:rsid w:val="00050F98"/>
    <w:rsid w:val="00065696"/>
    <w:rsid w:val="000662F6"/>
    <w:rsid w:val="00075C23"/>
    <w:rsid w:val="0008009F"/>
    <w:rsid w:val="000B1A54"/>
    <w:rsid w:val="000F0AF5"/>
    <w:rsid w:val="000F12AC"/>
    <w:rsid w:val="000F47EE"/>
    <w:rsid w:val="00121A66"/>
    <w:rsid w:val="00144841"/>
    <w:rsid w:val="001731D1"/>
    <w:rsid w:val="00174A25"/>
    <w:rsid w:val="00181BD4"/>
    <w:rsid w:val="001840C0"/>
    <w:rsid w:val="00196BFB"/>
    <w:rsid w:val="001A4BAE"/>
    <w:rsid w:val="001B1672"/>
    <w:rsid w:val="001C0089"/>
    <w:rsid w:val="001C64E7"/>
    <w:rsid w:val="001E5F0C"/>
    <w:rsid w:val="00205E92"/>
    <w:rsid w:val="00233170"/>
    <w:rsid w:val="002360DF"/>
    <w:rsid w:val="00254338"/>
    <w:rsid w:val="00255930"/>
    <w:rsid w:val="002657A4"/>
    <w:rsid w:val="00290D99"/>
    <w:rsid w:val="002B0652"/>
    <w:rsid w:val="002B1CFC"/>
    <w:rsid w:val="0031479B"/>
    <w:rsid w:val="00321BC1"/>
    <w:rsid w:val="00323BA3"/>
    <w:rsid w:val="0034140D"/>
    <w:rsid w:val="00343576"/>
    <w:rsid w:val="00346ACD"/>
    <w:rsid w:val="0035695D"/>
    <w:rsid w:val="00357580"/>
    <w:rsid w:val="00357947"/>
    <w:rsid w:val="00366003"/>
    <w:rsid w:val="003671B9"/>
    <w:rsid w:val="00382AA1"/>
    <w:rsid w:val="00387278"/>
    <w:rsid w:val="00395938"/>
    <w:rsid w:val="003C1DF3"/>
    <w:rsid w:val="003C20AA"/>
    <w:rsid w:val="003E7D4B"/>
    <w:rsid w:val="003F02C2"/>
    <w:rsid w:val="003F192D"/>
    <w:rsid w:val="003F6146"/>
    <w:rsid w:val="00405C69"/>
    <w:rsid w:val="004342BD"/>
    <w:rsid w:val="0044650B"/>
    <w:rsid w:val="00467E84"/>
    <w:rsid w:val="00482893"/>
    <w:rsid w:val="0048694A"/>
    <w:rsid w:val="004A0B83"/>
    <w:rsid w:val="004B346B"/>
    <w:rsid w:val="004C446B"/>
    <w:rsid w:val="004E3C74"/>
    <w:rsid w:val="004F11F9"/>
    <w:rsid w:val="0050163D"/>
    <w:rsid w:val="00520F4C"/>
    <w:rsid w:val="00522002"/>
    <w:rsid w:val="00526777"/>
    <w:rsid w:val="005404D4"/>
    <w:rsid w:val="00546872"/>
    <w:rsid w:val="005510BA"/>
    <w:rsid w:val="005562B9"/>
    <w:rsid w:val="00560828"/>
    <w:rsid w:val="00571202"/>
    <w:rsid w:val="00574E3C"/>
    <w:rsid w:val="00591A21"/>
    <w:rsid w:val="005A5825"/>
    <w:rsid w:val="005B2D80"/>
    <w:rsid w:val="005B5FBE"/>
    <w:rsid w:val="005C492D"/>
    <w:rsid w:val="005C6F57"/>
    <w:rsid w:val="00600D11"/>
    <w:rsid w:val="00607682"/>
    <w:rsid w:val="00617B04"/>
    <w:rsid w:val="00633F94"/>
    <w:rsid w:val="006364E9"/>
    <w:rsid w:val="00644D0A"/>
    <w:rsid w:val="006569A4"/>
    <w:rsid w:val="00670EB6"/>
    <w:rsid w:val="006945BA"/>
    <w:rsid w:val="00695974"/>
    <w:rsid w:val="006D2133"/>
    <w:rsid w:val="006E7A3D"/>
    <w:rsid w:val="006F106C"/>
    <w:rsid w:val="007018BA"/>
    <w:rsid w:val="00712BE4"/>
    <w:rsid w:val="00716BD9"/>
    <w:rsid w:val="0072740F"/>
    <w:rsid w:val="0073478C"/>
    <w:rsid w:val="00745103"/>
    <w:rsid w:val="00746528"/>
    <w:rsid w:val="0074684E"/>
    <w:rsid w:val="00751B9E"/>
    <w:rsid w:val="00770644"/>
    <w:rsid w:val="007900B4"/>
    <w:rsid w:val="00796868"/>
    <w:rsid w:val="007A23FD"/>
    <w:rsid w:val="007B2ED1"/>
    <w:rsid w:val="007C2AB0"/>
    <w:rsid w:val="007C34F6"/>
    <w:rsid w:val="007C3AE6"/>
    <w:rsid w:val="007D310E"/>
    <w:rsid w:val="007D7BC8"/>
    <w:rsid w:val="007E2271"/>
    <w:rsid w:val="007F2D8B"/>
    <w:rsid w:val="008057B5"/>
    <w:rsid w:val="008115DB"/>
    <w:rsid w:val="008322A8"/>
    <w:rsid w:val="00845D03"/>
    <w:rsid w:val="0087562C"/>
    <w:rsid w:val="00897C3C"/>
    <w:rsid w:val="008A551C"/>
    <w:rsid w:val="008B5FD1"/>
    <w:rsid w:val="008D286C"/>
    <w:rsid w:val="008E29A2"/>
    <w:rsid w:val="008E5722"/>
    <w:rsid w:val="008E66A3"/>
    <w:rsid w:val="00917334"/>
    <w:rsid w:val="009315D3"/>
    <w:rsid w:val="00955DFD"/>
    <w:rsid w:val="00967B4F"/>
    <w:rsid w:val="0098275D"/>
    <w:rsid w:val="00983F9B"/>
    <w:rsid w:val="00990C6A"/>
    <w:rsid w:val="009B3AA0"/>
    <w:rsid w:val="009C2B9E"/>
    <w:rsid w:val="009F1748"/>
    <w:rsid w:val="00A166A0"/>
    <w:rsid w:val="00A2566F"/>
    <w:rsid w:val="00A33DF8"/>
    <w:rsid w:val="00A3642C"/>
    <w:rsid w:val="00A508E0"/>
    <w:rsid w:val="00A6483A"/>
    <w:rsid w:val="00AA04E2"/>
    <w:rsid w:val="00AB0E50"/>
    <w:rsid w:val="00AB6210"/>
    <w:rsid w:val="00AC243F"/>
    <w:rsid w:val="00AE0C3E"/>
    <w:rsid w:val="00AE4B4E"/>
    <w:rsid w:val="00AF29BB"/>
    <w:rsid w:val="00B14138"/>
    <w:rsid w:val="00B22E94"/>
    <w:rsid w:val="00B6366F"/>
    <w:rsid w:val="00B65F77"/>
    <w:rsid w:val="00B975F2"/>
    <w:rsid w:val="00BA1FFE"/>
    <w:rsid w:val="00BB74DE"/>
    <w:rsid w:val="00BD5E71"/>
    <w:rsid w:val="00BD67E8"/>
    <w:rsid w:val="00C0280C"/>
    <w:rsid w:val="00C0713A"/>
    <w:rsid w:val="00C10270"/>
    <w:rsid w:val="00C131A8"/>
    <w:rsid w:val="00C27ECC"/>
    <w:rsid w:val="00C303BA"/>
    <w:rsid w:val="00C44E14"/>
    <w:rsid w:val="00C4565E"/>
    <w:rsid w:val="00C6186C"/>
    <w:rsid w:val="00CB6695"/>
    <w:rsid w:val="00CC7E64"/>
    <w:rsid w:val="00CE6C54"/>
    <w:rsid w:val="00D1290D"/>
    <w:rsid w:val="00D206C4"/>
    <w:rsid w:val="00D25AAE"/>
    <w:rsid w:val="00D34D4B"/>
    <w:rsid w:val="00D56C18"/>
    <w:rsid w:val="00D57E50"/>
    <w:rsid w:val="00D65341"/>
    <w:rsid w:val="00D778E5"/>
    <w:rsid w:val="00D95926"/>
    <w:rsid w:val="00DB74AF"/>
    <w:rsid w:val="00DC5714"/>
    <w:rsid w:val="00DD40DF"/>
    <w:rsid w:val="00DD614D"/>
    <w:rsid w:val="00DE0E1B"/>
    <w:rsid w:val="00DE4D52"/>
    <w:rsid w:val="00DE62C9"/>
    <w:rsid w:val="00DE7D3B"/>
    <w:rsid w:val="00DF0DDF"/>
    <w:rsid w:val="00E02838"/>
    <w:rsid w:val="00E03BE2"/>
    <w:rsid w:val="00E06A8B"/>
    <w:rsid w:val="00E215AA"/>
    <w:rsid w:val="00E227ED"/>
    <w:rsid w:val="00E372C1"/>
    <w:rsid w:val="00E53A3C"/>
    <w:rsid w:val="00E55D0C"/>
    <w:rsid w:val="00E5640C"/>
    <w:rsid w:val="00E61CB8"/>
    <w:rsid w:val="00E70995"/>
    <w:rsid w:val="00E72101"/>
    <w:rsid w:val="00E8203F"/>
    <w:rsid w:val="00E82EFB"/>
    <w:rsid w:val="00E84BD6"/>
    <w:rsid w:val="00EB7C84"/>
    <w:rsid w:val="00ED08FA"/>
    <w:rsid w:val="00EF19C2"/>
    <w:rsid w:val="00EF300A"/>
    <w:rsid w:val="00F032A1"/>
    <w:rsid w:val="00F072CD"/>
    <w:rsid w:val="00F11A83"/>
    <w:rsid w:val="00F20385"/>
    <w:rsid w:val="00F20AD9"/>
    <w:rsid w:val="00F2565C"/>
    <w:rsid w:val="00F5036C"/>
    <w:rsid w:val="00F55447"/>
    <w:rsid w:val="00F65B3E"/>
    <w:rsid w:val="00F91042"/>
    <w:rsid w:val="00FB1B05"/>
    <w:rsid w:val="00FC3C7D"/>
    <w:rsid w:val="00FD5A4D"/>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paragraph" w:styleId="DocumentMap">
    <w:name w:val="Document Map"/>
    <w:basedOn w:val="Normal"/>
    <w:semiHidden/>
    <w:rsid w:val="00CB6695"/>
    <w:pPr>
      <w:shd w:val="clear" w:color="auto" w:fill="000080"/>
    </w:pPr>
    <w:rPr>
      <w:rFonts w:ascii="Tahoma" w:hAnsi="Tahoma" w:cs="Tahoma"/>
      <w:sz w:val="20"/>
      <w:szCs w:val="20"/>
    </w:rPr>
  </w:style>
  <w:style w:type="character" w:styleId="Hyperlink">
    <w:name w:val="Hyperlink"/>
    <w:uiPriority w:val="99"/>
    <w:rsid w:val="004342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ouriconnection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ssouriconnection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afacs.org/national-standards-hom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reertech.org/career-technical-education/cctc/info.html" TargetMode="External"/><Relationship Id="rId4" Type="http://schemas.openxmlformats.org/officeDocument/2006/relationships/webSettings" Target="webSettings.xml"/><Relationship Id="rId9" Type="http://schemas.openxmlformats.org/officeDocument/2006/relationships/hyperlink" Target="http://www.missouriconnection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11800</CharactersWithSpaces>
  <SharedDoc>false</SharedDoc>
  <HLinks>
    <vt:vector size="30" baseType="variant">
      <vt:variant>
        <vt:i4>917582</vt:i4>
      </vt:variant>
      <vt:variant>
        <vt:i4>12</vt:i4>
      </vt:variant>
      <vt:variant>
        <vt:i4>0</vt:i4>
      </vt:variant>
      <vt:variant>
        <vt:i4>5</vt:i4>
      </vt:variant>
      <vt:variant>
        <vt:lpwstr>http://www.nasafacs.org/national-standards-home.html</vt:lpwstr>
      </vt:variant>
      <vt:variant>
        <vt:lpwstr/>
      </vt:variant>
      <vt:variant>
        <vt:i4>7405620</vt:i4>
      </vt:variant>
      <vt:variant>
        <vt:i4>9</vt:i4>
      </vt:variant>
      <vt:variant>
        <vt:i4>0</vt:i4>
      </vt:variant>
      <vt:variant>
        <vt:i4>5</vt:i4>
      </vt:variant>
      <vt:variant>
        <vt:lpwstr>http://www.careertech.org/career-technical-education/cctc/info.html</vt:lpwstr>
      </vt:variant>
      <vt:variant>
        <vt:lpwstr/>
      </vt:variant>
      <vt:variant>
        <vt:i4>2097263</vt:i4>
      </vt:variant>
      <vt:variant>
        <vt:i4>6</vt:i4>
      </vt:variant>
      <vt:variant>
        <vt:i4>0</vt:i4>
      </vt:variant>
      <vt:variant>
        <vt:i4>5</vt:i4>
      </vt:variant>
      <vt:variant>
        <vt:lpwstr>http://www.missouriconnections.org/</vt:lpwstr>
      </vt:variant>
      <vt:variant>
        <vt:lpwstr/>
      </vt:variant>
      <vt:variant>
        <vt:i4>2097263</vt:i4>
      </vt:variant>
      <vt:variant>
        <vt:i4>3</vt:i4>
      </vt:variant>
      <vt:variant>
        <vt:i4>0</vt:i4>
      </vt:variant>
      <vt:variant>
        <vt:i4>5</vt:i4>
      </vt:variant>
      <vt:variant>
        <vt:lpwstr>http://www.missouriconnections.org/</vt:lpwstr>
      </vt:variant>
      <vt:variant>
        <vt:lpwstr/>
      </vt:variant>
      <vt:variant>
        <vt:i4>2097263</vt:i4>
      </vt:variant>
      <vt:variant>
        <vt:i4>0</vt:i4>
      </vt:variant>
      <vt:variant>
        <vt:i4>0</vt:i4>
      </vt:variant>
      <vt:variant>
        <vt:i4>5</vt:i4>
      </vt:variant>
      <vt:variant>
        <vt:lpwstr>http://www.missouriconnections.org/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jrehak2</cp:lastModifiedBy>
  <cp:revision>15</cp:revision>
  <cp:lastPrinted>2013-08-22T17:20:00Z</cp:lastPrinted>
  <dcterms:created xsi:type="dcterms:W3CDTF">2013-09-09T14:03:00Z</dcterms:created>
  <dcterms:modified xsi:type="dcterms:W3CDTF">2013-10-23T19:26:00Z</dcterms:modified>
</cp:coreProperties>
</file>