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633D71E7" w14:textId="77777777" w:rsidR="00BA078B" w:rsidRDefault="008322A8" w:rsidP="00BA078B">
            <w:pPr>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INTRODUCTION:</w:t>
            </w:r>
            <w:r w:rsidR="00A1050F">
              <w:rPr>
                <w:rFonts w:cs="Tahoma"/>
                <w:b/>
              </w:rPr>
              <w:t xml:space="preserve"> </w:t>
            </w:r>
            <w:r w:rsidR="00BA078B">
              <w:rPr>
                <w:rFonts w:cs="Tahoma"/>
              </w:rPr>
              <w:t>HVAC</w:t>
            </w:r>
          </w:p>
          <w:p w14:paraId="474794F1" w14:textId="77777777" w:rsidR="00BA078B" w:rsidRDefault="00BA078B" w:rsidP="00BA078B">
            <w:pPr>
              <w:autoSpaceDE w:val="0"/>
              <w:autoSpaceDN w:val="0"/>
              <w:adjustRightInd w:val="0"/>
              <w:spacing w:after="0" w:line="240" w:lineRule="auto"/>
              <w:rPr>
                <w:rFonts w:cs="Tahoma"/>
              </w:rPr>
            </w:pPr>
          </w:p>
          <w:p w14:paraId="2029BC37" w14:textId="77777777" w:rsidR="00BA078B" w:rsidRDefault="00BA078B" w:rsidP="00BA078B">
            <w:pPr>
              <w:tabs>
                <w:tab w:val="left" w:pos="4140"/>
              </w:tabs>
              <w:autoSpaceDE w:val="0"/>
              <w:autoSpaceDN w:val="0"/>
              <w:adjustRightInd w:val="0"/>
              <w:spacing w:after="0" w:line="240" w:lineRule="auto"/>
              <w:rPr>
                <w:rFonts w:cs="Tahoma"/>
              </w:rPr>
            </w:pPr>
            <w:r>
              <w:rPr>
                <w:rFonts w:cs="Tahoma"/>
              </w:rPr>
              <w:t xml:space="preserve">This course is designed to provide the HVAC (Heating, Ventilation, and Air Conditioning) student with a solid background in the principles of HVAC systems and the practices of installing and maintaining them. </w:t>
            </w:r>
          </w:p>
          <w:p w14:paraId="7C265B93" w14:textId="77777777" w:rsidR="00BA078B" w:rsidRDefault="00BA078B" w:rsidP="00BA078B">
            <w:pPr>
              <w:tabs>
                <w:tab w:val="left" w:pos="4140"/>
              </w:tabs>
              <w:autoSpaceDE w:val="0"/>
              <w:autoSpaceDN w:val="0"/>
              <w:adjustRightInd w:val="0"/>
              <w:spacing w:after="0" w:line="240" w:lineRule="auto"/>
              <w:rPr>
                <w:rFonts w:cs="Tahoma"/>
              </w:rPr>
            </w:pPr>
            <w:r>
              <w:rPr>
                <w:rFonts w:cs="Tahoma"/>
              </w:rPr>
              <w:t>Units in this course include:</w:t>
            </w:r>
          </w:p>
          <w:p w14:paraId="66940F2F" w14:textId="77777777" w:rsidR="00BA078B" w:rsidRPr="00376B1D" w:rsidRDefault="00BA078B" w:rsidP="00BA078B">
            <w:pPr>
              <w:pStyle w:val="ListParagraph"/>
              <w:numPr>
                <w:ilvl w:val="0"/>
                <w:numId w:val="21"/>
              </w:numPr>
              <w:tabs>
                <w:tab w:val="left" w:pos="4140"/>
              </w:tabs>
              <w:autoSpaceDE w:val="0"/>
              <w:autoSpaceDN w:val="0"/>
              <w:adjustRightInd w:val="0"/>
              <w:spacing w:after="0" w:line="240" w:lineRule="auto"/>
              <w:rPr>
                <w:rFonts w:cs="Tahoma"/>
              </w:rPr>
            </w:pPr>
            <w:r w:rsidRPr="00376B1D">
              <w:rPr>
                <w:rFonts w:cs="Tahoma"/>
              </w:rPr>
              <w:t>System Basics</w:t>
            </w:r>
          </w:p>
          <w:p w14:paraId="591776C8" w14:textId="77777777" w:rsidR="00BA078B" w:rsidRDefault="00BA078B" w:rsidP="00BA078B">
            <w:pPr>
              <w:pStyle w:val="ListParagraph"/>
              <w:numPr>
                <w:ilvl w:val="0"/>
                <w:numId w:val="21"/>
              </w:numPr>
              <w:tabs>
                <w:tab w:val="left" w:pos="4140"/>
              </w:tabs>
              <w:autoSpaceDE w:val="0"/>
              <w:autoSpaceDN w:val="0"/>
              <w:adjustRightInd w:val="0"/>
              <w:spacing w:after="0" w:line="240" w:lineRule="auto"/>
              <w:rPr>
                <w:rFonts w:cs="Tahoma"/>
              </w:rPr>
            </w:pPr>
            <w:r>
              <w:rPr>
                <w:rFonts w:cs="Tahoma"/>
              </w:rPr>
              <w:t>System Components</w:t>
            </w:r>
          </w:p>
          <w:p w14:paraId="7434C865" w14:textId="3981F61B" w:rsidR="00BA078B" w:rsidRPr="00376B1D" w:rsidRDefault="00BA078B" w:rsidP="00BA078B">
            <w:pPr>
              <w:pStyle w:val="ListParagraph"/>
              <w:numPr>
                <w:ilvl w:val="0"/>
                <w:numId w:val="21"/>
              </w:numPr>
              <w:tabs>
                <w:tab w:val="left" w:pos="4140"/>
              </w:tabs>
              <w:autoSpaceDE w:val="0"/>
              <w:autoSpaceDN w:val="0"/>
              <w:adjustRightInd w:val="0"/>
              <w:spacing w:after="0" w:line="240" w:lineRule="auto"/>
              <w:rPr>
                <w:rFonts w:cs="Tahoma"/>
              </w:rPr>
            </w:pPr>
            <w:r>
              <w:rPr>
                <w:rFonts w:cs="Tahoma"/>
              </w:rPr>
              <w:t>System Installation and Upkeep</w:t>
            </w:r>
          </w:p>
          <w:p w14:paraId="21CF12F5" w14:textId="634B45C5" w:rsidR="00DD40DF" w:rsidRPr="00BD2685" w:rsidRDefault="00DD40DF" w:rsidP="00B9070A">
            <w:pPr>
              <w:autoSpaceDE w:val="0"/>
              <w:autoSpaceDN w:val="0"/>
              <w:adjustRightInd w:val="0"/>
              <w:spacing w:after="0" w:line="240" w:lineRule="auto"/>
              <w:rPr>
                <w:rFonts w:cs="Tahoma"/>
              </w:rPr>
            </w:pPr>
          </w:p>
          <w:p w14:paraId="2017014B" w14:textId="77777777" w:rsidR="00F25111" w:rsidRPr="00CD5A70" w:rsidRDefault="00F25111" w:rsidP="00B9070A">
            <w:pPr>
              <w:autoSpaceDE w:val="0"/>
              <w:autoSpaceDN w:val="0"/>
              <w:adjustRightInd w:val="0"/>
              <w:spacing w:after="0" w:line="240" w:lineRule="auto"/>
              <w:rPr>
                <w:rFonts w:cs="Tahoma"/>
              </w:rPr>
            </w:pP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1087867E" w14:textId="77777777" w:rsidR="00DD40DF" w:rsidRPr="00CD5A70" w:rsidRDefault="00DD40DF" w:rsidP="00B9070A">
            <w:pPr>
              <w:autoSpaceDE w:val="0"/>
              <w:autoSpaceDN w:val="0"/>
              <w:adjustRightInd w:val="0"/>
              <w:spacing w:after="0" w:line="240" w:lineRule="auto"/>
              <w:rPr>
                <w:rFonts w:cs="Tahoma"/>
              </w:rPr>
            </w:pPr>
          </w:p>
          <w:p w14:paraId="3A3F5861" w14:textId="77777777" w:rsidR="00DD40DF" w:rsidRPr="00CD5A70" w:rsidRDefault="00DD40DF" w:rsidP="00B9070A">
            <w:pPr>
              <w:autoSpaceDE w:val="0"/>
              <w:autoSpaceDN w:val="0"/>
              <w:adjustRightInd w:val="0"/>
              <w:spacing w:after="0" w:line="240" w:lineRule="auto"/>
              <w:rPr>
                <w:rFonts w:cs="Tahoma"/>
              </w:rPr>
            </w:pPr>
          </w:p>
          <w:p w14:paraId="2B2E5B74" w14:textId="77777777" w:rsidR="00DD40DF" w:rsidRPr="00CD5A70" w:rsidRDefault="00DD40DF" w:rsidP="00B9070A">
            <w:pPr>
              <w:autoSpaceDE w:val="0"/>
              <w:autoSpaceDN w:val="0"/>
              <w:adjustRightInd w:val="0"/>
              <w:spacing w:after="0" w:line="240" w:lineRule="auto"/>
              <w:rPr>
                <w:rFonts w:cs="Tahoma"/>
              </w:rPr>
            </w:pPr>
          </w:p>
          <w:p w14:paraId="2C773F4B" w14:textId="77777777" w:rsidR="00DD40DF" w:rsidRPr="00CD5A70" w:rsidRDefault="00DD40DF" w:rsidP="00B9070A">
            <w:pPr>
              <w:autoSpaceDE w:val="0"/>
              <w:autoSpaceDN w:val="0"/>
              <w:adjustRightInd w:val="0"/>
              <w:spacing w:after="0" w:line="240" w:lineRule="auto"/>
              <w:rPr>
                <w:rFonts w:cs="Tahoma"/>
              </w:rPr>
            </w:pPr>
          </w:p>
          <w:p w14:paraId="59BCCCA0" w14:textId="77777777" w:rsidR="00DD40DF" w:rsidRPr="00CD5A70" w:rsidRDefault="00DD40DF" w:rsidP="00B9070A">
            <w:pPr>
              <w:autoSpaceDE w:val="0"/>
              <w:autoSpaceDN w:val="0"/>
              <w:adjustRightInd w:val="0"/>
              <w:spacing w:after="0" w:line="240" w:lineRule="auto"/>
              <w:rPr>
                <w:rFonts w:cs="Tahoma"/>
              </w:rPr>
            </w:pPr>
          </w:p>
          <w:p w14:paraId="3B02FA74" w14:textId="77777777" w:rsidR="00DD40DF" w:rsidRPr="00CD5A70" w:rsidRDefault="00DD40DF" w:rsidP="00B9070A">
            <w:pPr>
              <w:autoSpaceDE w:val="0"/>
              <w:autoSpaceDN w:val="0"/>
              <w:adjustRightInd w:val="0"/>
              <w:spacing w:after="0" w:line="240" w:lineRule="auto"/>
              <w:rPr>
                <w:rFonts w:cs="Tahoma"/>
              </w:rPr>
            </w:pPr>
          </w:p>
          <w:p w14:paraId="7C4F164B" w14:textId="77777777" w:rsidR="00DD40DF" w:rsidRPr="00CD5A70" w:rsidRDefault="00DD40DF" w:rsidP="00B9070A">
            <w:pPr>
              <w:autoSpaceDE w:val="0"/>
              <w:autoSpaceDN w:val="0"/>
              <w:adjustRightInd w:val="0"/>
              <w:spacing w:after="0" w:line="240" w:lineRule="auto"/>
              <w:rPr>
                <w:rFonts w:cs="Tahoma"/>
              </w:rPr>
            </w:pPr>
          </w:p>
          <w:p w14:paraId="01173981" w14:textId="77777777" w:rsidR="00DD40DF" w:rsidRPr="00CD5A70" w:rsidRDefault="00DD40DF" w:rsidP="00B9070A">
            <w:pPr>
              <w:autoSpaceDE w:val="0"/>
              <w:autoSpaceDN w:val="0"/>
              <w:adjustRightInd w:val="0"/>
              <w:spacing w:after="0" w:line="240" w:lineRule="auto"/>
              <w:rPr>
                <w:rFonts w:cs="Tahoma"/>
              </w:rPr>
            </w:pPr>
          </w:p>
          <w:p w14:paraId="7305BFE2" w14:textId="77777777" w:rsidR="00DD40DF" w:rsidRPr="00CD5A70" w:rsidRDefault="00DD40DF" w:rsidP="00B9070A">
            <w:pPr>
              <w:autoSpaceDE w:val="0"/>
              <w:autoSpaceDN w:val="0"/>
              <w:adjustRightInd w:val="0"/>
              <w:spacing w:after="0" w:line="240" w:lineRule="auto"/>
              <w:rPr>
                <w:rFonts w:cs="Tahoma"/>
              </w:rPr>
            </w:pPr>
          </w:p>
          <w:p w14:paraId="73FFF9F6" w14:textId="77777777" w:rsidR="00DD40DF" w:rsidRDefault="00DD40DF" w:rsidP="00B9070A">
            <w:pPr>
              <w:autoSpaceDE w:val="0"/>
              <w:autoSpaceDN w:val="0"/>
              <w:adjustRightInd w:val="0"/>
              <w:spacing w:after="0" w:line="240" w:lineRule="auto"/>
              <w:rPr>
                <w:rFonts w:cs="Tahoma"/>
                <w:b/>
              </w:rPr>
            </w:pPr>
          </w:p>
          <w:p w14:paraId="3E2550EC" w14:textId="77777777" w:rsidR="00B9070A" w:rsidRDefault="00B9070A" w:rsidP="00B9070A">
            <w:pPr>
              <w:autoSpaceDE w:val="0"/>
              <w:autoSpaceDN w:val="0"/>
              <w:adjustRightInd w:val="0"/>
              <w:spacing w:after="0" w:line="240" w:lineRule="auto"/>
              <w:rPr>
                <w:rFonts w:cs="Tahoma"/>
                <w:b/>
              </w:rPr>
            </w:pPr>
          </w:p>
          <w:p w14:paraId="389E3FA2" w14:textId="77777777" w:rsidR="00B9070A" w:rsidRDefault="00B9070A" w:rsidP="00B9070A">
            <w:pPr>
              <w:autoSpaceDE w:val="0"/>
              <w:autoSpaceDN w:val="0"/>
              <w:adjustRightInd w:val="0"/>
              <w:spacing w:after="0" w:line="240" w:lineRule="auto"/>
              <w:rPr>
                <w:rFonts w:cs="Tahoma"/>
                <w:b/>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989"/>
        <w:gridCol w:w="2615"/>
        <w:gridCol w:w="209"/>
        <w:gridCol w:w="1212"/>
        <w:gridCol w:w="540"/>
        <w:gridCol w:w="1620"/>
        <w:gridCol w:w="1080"/>
        <w:gridCol w:w="911"/>
      </w:tblGrid>
      <w:tr w:rsidR="00DD40DF" w:rsidRPr="00DD40DF" w14:paraId="2F3A1646" w14:textId="77777777" w:rsidTr="00600743">
        <w:tc>
          <w:tcPr>
            <w:tcW w:w="7604" w:type="dxa"/>
            <w:gridSpan w:val="2"/>
          </w:tcPr>
          <w:p w14:paraId="3F7C3CEC" w14:textId="3E4C4899" w:rsidR="00DD40DF"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BA078B">
              <w:t>System Installation and Upkeep</w:t>
            </w:r>
          </w:p>
          <w:p w14:paraId="795FE7CB" w14:textId="0C1705F6" w:rsidR="0013604E" w:rsidRPr="00C44E14" w:rsidRDefault="00BA078B" w:rsidP="00B9070A">
            <w:pPr>
              <w:spacing w:after="0" w:line="240" w:lineRule="auto"/>
              <w:rPr>
                <w:b/>
              </w:rPr>
            </w:pPr>
            <w:r>
              <w:t>These lessons are design to build upon the previous units to provide the HVAC student with the culmination of knowledge and skills necessary to install and maintain different types of HVAC systems. Topics covered include system installation, maintenance, and troubleshooting of multiple systems and system components.</w:t>
            </w:r>
          </w:p>
        </w:tc>
        <w:tc>
          <w:tcPr>
            <w:tcW w:w="5572" w:type="dxa"/>
            <w:gridSpan w:val="6"/>
          </w:tcPr>
          <w:p w14:paraId="6F4C5B4B" w14:textId="6A4C6344" w:rsidR="00321BC1" w:rsidRDefault="00DD40DF" w:rsidP="00B9070A">
            <w:pPr>
              <w:spacing w:after="0" w:line="240" w:lineRule="auto"/>
            </w:pPr>
            <w:r w:rsidRPr="00C44E14">
              <w:rPr>
                <w:b/>
              </w:rPr>
              <w:t>SUGGESTED UNIT TIMELINE:</w:t>
            </w:r>
            <w:r w:rsidR="00B67352">
              <w:rPr>
                <w:b/>
              </w:rPr>
              <w:t xml:space="preserve"> </w:t>
            </w:r>
            <w:r w:rsidR="00BA078B" w:rsidRPr="00BA078B">
              <w:t xml:space="preserve">3 </w:t>
            </w:r>
            <w:r w:rsidR="00031D1F">
              <w:t>lessons</w:t>
            </w:r>
          </w:p>
          <w:p w14:paraId="359F9B6E" w14:textId="60DDC4BA" w:rsidR="00BA078B" w:rsidRDefault="0016647E" w:rsidP="00B9070A">
            <w:pPr>
              <w:spacing w:after="0" w:line="240" w:lineRule="auto"/>
            </w:pPr>
            <w:r>
              <w:t>Lesson 1: Basic</w:t>
            </w:r>
            <w:r w:rsidR="00BA078B">
              <w:t xml:space="preserve"> Installation and Maintenance</w:t>
            </w:r>
          </w:p>
          <w:p w14:paraId="36D0ED1C" w14:textId="77777777" w:rsidR="0016647E" w:rsidRDefault="0016647E" w:rsidP="00B9070A">
            <w:pPr>
              <w:spacing w:after="0" w:line="240" w:lineRule="auto"/>
            </w:pPr>
            <w:r>
              <w:t>Lesson 2: Troubleshooting, Part 1</w:t>
            </w:r>
          </w:p>
          <w:p w14:paraId="08252756" w14:textId="2E15A5D7" w:rsidR="0016647E" w:rsidRPr="00031D1F" w:rsidRDefault="0016647E" w:rsidP="00B9070A">
            <w:pPr>
              <w:spacing w:after="0" w:line="240" w:lineRule="auto"/>
            </w:pPr>
            <w:r>
              <w:t>Lesson 3: Troubleshooting, Part 2</w:t>
            </w:r>
          </w:p>
          <w:p w14:paraId="5F573286" w14:textId="6C335B24" w:rsidR="00DD40DF" w:rsidRPr="00031D1F" w:rsidRDefault="00DD40DF" w:rsidP="00B9070A">
            <w:pPr>
              <w:spacing w:after="0" w:line="240" w:lineRule="auto"/>
            </w:pPr>
            <w:r w:rsidRPr="00C44E14">
              <w:rPr>
                <w:b/>
              </w:rPr>
              <w:t xml:space="preserve">CLASS PERIOD (min.): </w:t>
            </w:r>
            <w:r w:rsidR="00031D1F">
              <w:t>90 minutes</w:t>
            </w:r>
          </w:p>
        </w:tc>
      </w:tr>
      <w:tr w:rsidR="00DD40DF" w:rsidRPr="00DD40DF" w14:paraId="12E69937" w14:textId="77777777" w:rsidTr="00600743">
        <w:tc>
          <w:tcPr>
            <w:tcW w:w="13176" w:type="dxa"/>
            <w:gridSpan w:val="8"/>
          </w:tcPr>
          <w:p w14:paraId="62753BDE" w14:textId="7D278D32" w:rsidR="00DD40DF" w:rsidRPr="00CD5A70" w:rsidRDefault="00DD40DF" w:rsidP="00B9070A">
            <w:pPr>
              <w:spacing w:after="0" w:line="240" w:lineRule="auto"/>
            </w:pPr>
            <w:r w:rsidRPr="00C44E14">
              <w:rPr>
                <w:b/>
              </w:rPr>
              <w:t>ESSENTIAL QUESTIONS:</w:t>
            </w:r>
          </w:p>
          <w:p w14:paraId="6DCBAD67" w14:textId="77777777" w:rsidR="00DD40DF" w:rsidRDefault="0042006A" w:rsidP="00B9070A">
            <w:pPr>
              <w:pStyle w:val="ListParagraph"/>
              <w:numPr>
                <w:ilvl w:val="0"/>
                <w:numId w:val="17"/>
              </w:numPr>
              <w:spacing w:after="0" w:line="240" w:lineRule="auto"/>
              <w:ind w:left="360"/>
            </w:pPr>
            <w:r>
              <w:t>What are the various connectors used in HVAC systems? How are they used?</w:t>
            </w:r>
          </w:p>
          <w:p w14:paraId="6E2428A0" w14:textId="77777777" w:rsidR="0042006A" w:rsidRDefault="0042006A" w:rsidP="00B9070A">
            <w:pPr>
              <w:pStyle w:val="ListParagraph"/>
              <w:numPr>
                <w:ilvl w:val="0"/>
                <w:numId w:val="17"/>
              </w:numPr>
              <w:spacing w:after="0" w:line="240" w:lineRule="auto"/>
              <w:ind w:left="360"/>
            </w:pPr>
            <w:r>
              <w:t>How are HVAC systems properly installed and maintained?</w:t>
            </w:r>
          </w:p>
          <w:p w14:paraId="7C378326" w14:textId="77777777" w:rsidR="00AE6CBD" w:rsidRDefault="00AE6CBD" w:rsidP="00B9070A">
            <w:pPr>
              <w:pStyle w:val="ListParagraph"/>
              <w:numPr>
                <w:ilvl w:val="0"/>
                <w:numId w:val="17"/>
              </w:numPr>
              <w:spacing w:after="0" w:line="240" w:lineRule="auto"/>
              <w:ind w:left="360"/>
            </w:pPr>
            <w:r>
              <w:t>How are leaks detected and corrected within HVAC systems?</w:t>
            </w:r>
          </w:p>
          <w:p w14:paraId="765A3170" w14:textId="77777777" w:rsidR="00AE6CBD" w:rsidRDefault="00AE6CBD" w:rsidP="00B9070A">
            <w:pPr>
              <w:pStyle w:val="ListParagraph"/>
              <w:numPr>
                <w:ilvl w:val="0"/>
                <w:numId w:val="17"/>
              </w:numPr>
              <w:spacing w:after="0" w:line="240" w:lineRule="auto"/>
              <w:ind w:left="360"/>
            </w:pPr>
            <w:r>
              <w:t>How are electrical problems detected and corrected within HVAC systems?</w:t>
            </w:r>
          </w:p>
          <w:p w14:paraId="3CBF0BEE" w14:textId="77777777" w:rsidR="00AE6CBD" w:rsidRDefault="00AE6CBD" w:rsidP="00B9070A">
            <w:pPr>
              <w:pStyle w:val="ListParagraph"/>
              <w:numPr>
                <w:ilvl w:val="0"/>
                <w:numId w:val="17"/>
              </w:numPr>
              <w:spacing w:after="0" w:line="240" w:lineRule="auto"/>
              <w:ind w:left="360"/>
            </w:pPr>
            <w:r>
              <w:t>How are problems with cooling systems detected and corrected?</w:t>
            </w:r>
          </w:p>
          <w:p w14:paraId="3425381E" w14:textId="083981F4" w:rsidR="00AE6CBD" w:rsidRPr="00ED76E9" w:rsidRDefault="00AE6CBD" w:rsidP="00B9070A">
            <w:pPr>
              <w:pStyle w:val="ListParagraph"/>
              <w:numPr>
                <w:ilvl w:val="0"/>
                <w:numId w:val="17"/>
              </w:numPr>
              <w:spacing w:after="0" w:line="240" w:lineRule="auto"/>
              <w:ind w:left="360"/>
            </w:pPr>
            <w:r>
              <w:t>How are problems with heating systems (and heat pumps) detected and corrected?</w:t>
            </w:r>
          </w:p>
        </w:tc>
      </w:tr>
      <w:tr w:rsidR="008322A8" w14:paraId="4915F89A" w14:textId="77777777" w:rsidTr="00600743">
        <w:trPr>
          <w:trHeight w:val="197"/>
        </w:trPr>
        <w:tc>
          <w:tcPr>
            <w:tcW w:w="13176" w:type="dxa"/>
            <w:gridSpan w:val="8"/>
            <w:shd w:val="clear" w:color="auto" w:fill="D9D9D9"/>
          </w:tcPr>
          <w:p w14:paraId="33907CF1" w14:textId="77777777" w:rsidR="008322A8" w:rsidRDefault="008322A8" w:rsidP="00B9070A">
            <w:pPr>
              <w:spacing w:after="0" w:line="240" w:lineRule="auto"/>
            </w:pPr>
          </w:p>
        </w:tc>
      </w:tr>
      <w:tr w:rsidR="008322A8" w14:paraId="6AB40A25" w14:textId="77777777" w:rsidTr="00600743">
        <w:trPr>
          <w:trHeight w:val="467"/>
        </w:trPr>
        <w:tc>
          <w:tcPr>
            <w:tcW w:w="4989" w:type="dxa"/>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600743">
        <w:trPr>
          <w:trHeight w:val="466"/>
        </w:trPr>
        <w:tc>
          <w:tcPr>
            <w:tcW w:w="4989" w:type="dxa"/>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212"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540"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620" w:type="dxa"/>
          </w:tcPr>
          <w:p w14:paraId="7C055B1A" w14:textId="77777777" w:rsidR="00321BC1" w:rsidRPr="00C44E14" w:rsidRDefault="00321BC1" w:rsidP="00B9070A">
            <w:pPr>
              <w:spacing w:after="0" w:line="240" w:lineRule="auto"/>
              <w:jc w:val="center"/>
              <w:rPr>
                <w:b/>
              </w:rPr>
            </w:pPr>
            <w:r w:rsidRPr="00C44E14">
              <w:rPr>
                <w:b/>
              </w:rPr>
              <w:t>CCSS</w:t>
            </w:r>
          </w:p>
        </w:tc>
        <w:tc>
          <w:tcPr>
            <w:tcW w:w="1080"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1" w:type="dxa"/>
          </w:tcPr>
          <w:p w14:paraId="2C0651EA" w14:textId="77777777" w:rsidR="00321BC1" w:rsidRPr="00C44E14" w:rsidRDefault="00321BC1" w:rsidP="00B9070A">
            <w:pPr>
              <w:spacing w:after="0" w:line="240" w:lineRule="auto"/>
              <w:jc w:val="center"/>
              <w:rPr>
                <w:b/>
              </w:rPr>
            </w:pPr>
            <w:r w:rsidRPr="00C44E14">
              <w:rPr>
                <w:b/>
              </w:rPr>
              <w:t>DOK</w:t>
            </w:r>
          </w:p>
        </w:tc>
      </w:tr>
      <w:tr w:rsidR="00321BC1" w14:paraId="6A9BE743" w14:textId="77777777" w:rsidTr="00600743">
        <w:trPr>
          <w:trHeight w:val="466"/>
        </w:trPr>
        <w:tc>
          <w:tcPr>
            <w:tcW w:w="4989" w:type="dxa"/>
          </w:tcPr>
          <w:p w14:paraId="408D0318" w14:textId="5D1FE2C5" w:rsidR="003B76EF" w:rsidRPr="00CD5A70" w:rsidRDefault="0042006A" w:rsidP="00B9070A">
            <w:pPr>
              <w:pStyle w:val="ListParagraph"/>
              <w:numPr>
                <w:ilvl w:val="0"/>
                <w:numId w:val="18"/>
              </w:numPr>
              <w:spacing w:after="0" w:line="240" w:lineRule="auto"/>
              <w:ind w:left="360"/>
            </w:pPr>
            <w:r>
              <w:t>Students will identify the various connectors for HVAC systems and describe their uses.</w:t>
            </w:r>
          </w:p>
        </w:tc>
        <w:tc>
          <w:tcPr>
            <w:tcW w:w="2824" w:type="dxa"/>
            <w:gridSpan w:val="2"/>
          </w:tcPr>
          <w:p w14:paraId="7CBC7A1F" w14:textId="77777777" w:rsidR="003B76EF" w:rsidRPr="00CD5A70" w:rsidRDefault="003B76EF" w:rsidP="00B9070A">
            <w:pPr>
              <w:spacing w:after="0" w:line="240" w:lineRule="auto"/>
            </w:pPr>
          </w:p>
        </w:tc>
        <w:tc>
          <w:tcPr>
            <w:tcW w:w="1212" w:type="dxa"/>
            <w:shd w:val="clear" w:color="auto" w:fill="auto"/>
          </w:tcPr>
          <w:p w14:paraId="65A5DF43" w14:textId="77777777" w:rsidR="003B76EF" w:rsidRPr="00CD5A70" w:rsidRDefault="003B76EF" w:rsidP="00B9070A">
            <w:pPr>
              <w:spacing w:after="0" w:line="240" w:lineRule="auto"/>
            </w:pPr>
          </w:p>
        </w:tc>
        <w:tc>
          <w:tcPr>
            <w:tcW w:w="540" w:type="dxa"/>
            <w:shd w:val="clear" w:color="auto" w:fill="auto"/>
          </w:tcPr>
          <w:p w14:paraId="2772EBAD" w14:textId="77777777" w:rsidR="003B76EF" w:rsidRPr="00CD5A70" w:rsidRDefault="003B76EF" w:rsidP="00B9070A">
            <w:pPr>
              <w:spacing w:after="0" w:line="240" w:lineRule="auto"/>
            </w:pPr>
          </w:p>
        </w:tc>
        <w:tc>
          <w:tcPr>
            <w:tcW w:w="1620" w:type="dxa"/>
            <w:shd w:val="clear" w:color="auto" w:fill="auto"/>
          </w:tcPr>
          <w:p w14:paraId="166C74ED" w14:textId="77777777" w:rsidR="00252E96" w:rsidRDefault="00252E96" w:rsidP="00252E96">
            <w:pPr>
              <w:spacing w:after="0" w:line="240" w:lineRule="auto"/>
            </w:pPr>
            <w:r>
              <w:t>L 9-10.1</w:t>
            </w:r>
          </w:p>
          <w:p w14:paraId="59CE5E92" w14:textId="77777777" w:rsidR="00252E96" w:rsidRDefault="00252E96" w:rsidP="00252E96">
            <w:pPr>
              <w:spacing w:after="0" w:line="240" w:lineRule="auto"/>
            </w:pPr>
            <w:r>
              <w:t>L 9-10.2</w:t>
            </w:r>
          </w:p>
          <w:p w14:paraId="5D0EE2E6" w14:textId="77777777" w:rsidR="00252E96" w:rsidRDefault="00252E96" w:rsidP="00252E96">
            <w:pPr>
              <w:spacing w:after="0" w:line="240" w:lineRule="auto"/>
            </w:pPr>
            <w:r>
              <w:t>L 11-12.1</w:t>
            </w:r>
          </w:p>
          <w:p w14:paraId="7EC8199F" w14:textId="1F2385EC" w:rsidR="004E48C1" w:rsidRPr="00CD5A70" w:rsidRDefault="00252E96" w:rsidP="00252E96">
            <w:pPr>
              <w:spacing w:after="0" w:line="240" w:lineRule="auto"/>
            </w:pPr>
            <w:r>
              <w:t>L 11-12.2</w:t>
            </w:r>
          </w:p>
        </w:tc>
        <w:tc>
          <w:tcPr>
            <w:tcW w:w="1080" w:type="dxa"/>
            <w:shd w:val="clear" w:color="auto" w:fill="auto"/>
          </w:tcPr>
          <w:p w14:paraId="5D8BD76E" w14:textId="09499EC9" w:rsidR="00321BC1" w:rsidRPr="00CD5A70" w:rsidRDefault="0042006A" w:rsidP="00B9070A">
            <w:pPr>
              <w:spacing w:after="0" w:line="240" w:lineRule="auto"/>
            </w:pPr>
            <w:r>
              <w:t>3212-07</w:t>
            </w:r>
          </w:p>
        </w:tc>
        <w:tc>
          <w:tcPr>
            <w:tcW w:w="911" w:type="dxa"/>
            <w:shd w:val="clear" w:color="auto" w:fill="auto"/>
          </w:tcPr>
          <w:p w14:paraId="58D47BBD" w14:textId="5ADA36FB" w:rsidR="003B76EF" w:rsidRPr="00CD5A70" w:rsidRDefault="0042006A" w:rsidP="00B9070A">
            <w:pPr>
              <w:spacing w:after="0" w:line="240" w:lineRule="auto"/>
            </w:pPr>
            <w:r>
              <w:t>Level 1</w:t>
            </w:r>
          </w:p>
        </w:tc>
      </w:tr>
      <w:tr w:rsidR="00286FAE" w14:paraId="06CCCB0F" w14:textId="77777777" w:rsidTr="00600743">
        <w:trPr>
          <w:trHeight w:val="466"/>
        </w:trPr>
        <w:tc>
          <w:tcPr>
            <w:tcW w:w="4989" w:type="dxa"/>
          </w:tcPr>
          <w:p w14:paraId="7A03DADD" w14:textId="2B4B780F" w:rsidR="00286FAE" w:rsidRPr="00CD5A70" w:rsidRDefault="0042006A" w:rsidP="00B9070A">
            <w:pPr>
              <w:pStyle w:val="ListParagraph"/>
              <w:numPr>
                <w:ilvl w:val="0"/>
                <w:numId w:val="18"/>
              </w:numPr>
              <w:spacing w:after="0" w:line="240" w:lineRule="auto"/>
              <w:ind w:left="360"/>
            </w:pPr>
            <w:r>
              <w:t>Students will identify improper installation methods and accurately describe the proper alternatives and maintenance practices.</w:t>
            </w:r>
          </w:p>
        </w:tc>
        <w:tc>
          <w:tcPr>
            <w:tcW w:w="2824" w:type="dxa"/>
            <w:gridSpan w:val="2"/>
          </w:tcPr>
          <w:p w14:paraId="00F05536" w14:textId="77777777" w:rsidR="00286FAE" w:rsidRPr="00CD5A70" w:rsidRDefault="00286FAE" w:rsidP="00B9070A">
            <w:pPr>
              <w:spacing w:after="0" w:line="240" w:lineRule="auto"/>
            </w:pPr>
          </w:p>
        </w:tc>
        <w:tc>
          <w:tcPr>
            <w:tcW w:w="1212" w:type="dxa"/>
            <w:shd w:val="clear" w:color="auto" w:fill="auto"/>
          </w:tcPr>
          <w:p w14:paraId="1F01B516" w14:textId="77777777" w:rsidR="00286FAE" w:rsidRPr="00CD5A70" w:rsidRDefault="00286FAE" w:rsidP="00B9070A">
            <w:pPr>
              <w:spacing w:after="0" w:line="240" w:lineRule="auto"/>
            </w:pPr>
          </w:p>
        </w:tc>
        <w:tc>
          <w:tcPr>
            <w:tcW w:w="540" w:type="dxa"/>
            <w:shd w:val="clear" w:color="auto" w:fill="auto"/>
          </w:tcPr>
          <w:p w14:paraId="1F8CD6E0" w14:textId="77777777" w:rsidR="00286FAE" w:rsidRPr="00CD5A70" w:rsidRDefault="00286FAE" w:rsidP="00B9070A">
            <w:pPr>
              <w:spacing w:after="0" w:line="240" w:lineRule="auto"/>
            </w:pPr>
          </w:p>
        </w:tc>
        <w:tc>
          <w:tcPr>
            <w:tcW w:w="1620" w:type="dxa"/>
            <w:shd w:val="clear" w:color="auto" w:fill="auto"/>
          </w:tcPr>
          <w:p w14:paraId="76A3D192" w14:textId="77777777" w:rsidR="00252E96" w:rsidRPr="00C4178F" w:rsidRDefault="00252E96" w:rsidP="00252E96">
            <w:pPr>
              <w:spacing w:after="0" w:line="240" w:lineRule="auto"/>
              <w:rPr>
                <w:lang w:val="de-DE"/>
              </w:rPr>
            </w:pPr>
            <w:r w:rsidRPr="00C4178F">
              <w:rPr>
                <w:lang w:val="de-DE"/>
              </w:rPr>
              <w:t>L 9-10.1</w:t>
            </w:r>
          </w:p>
          <w:p w14:paraId="05ABD0B8" w14:textId="77777777" w:rsidR="00252E96" w:rsidRPr="00C4178F" w:rsidRDefault="00252E96" w:rsidP="00252E96">
            <w:pPr>
              <w:spacing w:after="0" w:line="240" w:lineRule="auto"/>
              <w:rPr>
                <w:lang w:val="de-DE"/>
              </w:rPr>
            </w:pPr>
            <w:r w:rsidRPr="00C4178F">
              <w:rPr>
                <w:lang w:val="de-DE"/>
              </w:rPr>
              <w:t>L 9-10.2</w:t>
            </w:r>
          </w:p>
          <w:p w14:paraId="2B72CDEE" w14:textId="77777777" w:rsidR="00252E96" w:rsidRPr="00C4178F" w:rsidRDefault="00252E96" w:rsidP="00252E96">
            <w:pPr>
              <w:spacing w:after="0" w:line="240" w:lineRule="auto"/>
              <w:rPr>
                <w:lang w:val="de-DE"/>
              </w:rPr>
            </w:pPr>
            <w:r w:rsidRPr="00C4178F">
              <w:rPr>
                <w:lang w:val="de-DE"/>
              </w:rPr>
              <w:t>L 9-10.4</w:t>
            </w:r>
          </w:p>
          <w:p w14:paraId="6E52E7F1" w14:textId="77777777" w:rsidR="00252E96" w:rsidRPr="00C4178F" w:rsidRDefault="00252E96" w:rsidP="00252E96">
            <w:pPr>
              <w:spacing w:after="0" w:line="240" w:lineRule="auto"/>
              <w:rPr>
                <w:lang w:val="de-DE"/>
              </w:rPr>
            </w:pPr>
            <w:r w:rsidRPr="00C4178F">
              <w:rPr>
                <w:lang w:val="de-DE"/>
              </w:rPr>
              <w:t>L 9-10.6</w:t>
            </w:r>
          </w:p>
          <w:p w14:paraId="7D990980" w14:textId="77777777" w:rsidR="00252E96" w:rsidRPr="00C4178F" w:rsidRDefault="00252E96" w:rsidP="00252E96">
            <w:pPr>
              <w:spacing w:after="0" w:line="240" w:lineRule="auto"/>
              <w:rPr>
                <w:lang w:val="de-DE"/>
              </w:rPr>
            </w:pPr>
            <w:r w:rsidRPr="00C4178F">
              <w:rPr>
                <w:lang w:val="de-DE"/>
              </w:rPr>
              <w:t>L 11-12.1</w:t>
            </w:r>
          </w:p>
          <w:p w14:paraId="730E6490" w14:textId="77777777" w:rsidR="00252E96" w:rsidRPr="00C4178F" w:rsidRDefault="00252E96" w:rsidP="00252E96">
            <w:pPr>
              <w:spacing w:after="0" w:line="240" w:lineRule="auto"/>
              <w:rPr>
                <w:lang w:val="de-DE"/>
              </w:rPr>
            </w:pPr>
            <w:r w:rsidRPr="00C4178F">
              <w:rPr>
                <w:lang w:val="de-DE"/>
              </w:rPr>
              <w:t>L 11-12.2</w:t>
            </w:r>
          </w:p>
          <w:p w14:paraId="0A34EC44" w14:textId="77777777" w:rsidR="00252E96" w:rsidRPr="00C4178F" w:rsidRDefault="00252E96" w:rsidP="00252E96">
            <w:pPr>
              <w:spacing w:after="0" w:line="240" w:lineRule="auto"/>
              <w:rPr>
                <w:lang w:val="de-DE"/>
              </w:rPr>
            </w:pPr>
            <w:r w:rsidRPr="00C4178F">
              <w:rPr>
                <w:lang w:val="de-DE"/>
              </w:rPr>
              <w:t>L 11-12.4</w:t>
            </w:r>
          </w:p>
          <w:p w14:paraId="2B589B3C" w14:textId="77777777" w:rsidR="00252E96" w:rsidRPr="00C4178F" w:rsidRDefault="00252E96" w:rsidP="00252E96">
            <w:pPr>
              <w:spacing w:after="0" w:line="240" w:lineRule="auto"/>
              <w:rPr>
                <w:lang w:val="de-DE"/>
              </w:rPr>
            </w:pPr>
            <w:r w:rsidRPr="00C4178F">
              <w:rPr>
                <w:lang w:val="de-DE"/>
              </w:rPr>
              <w:t>L 11-12.6</w:t>
            </w:r>
          </w:p>
          <w:p w14:paraId="01481EEC" w14:textId="77777777" w:rsidR="00252E96" w:rsidRPr="00C4178F" w:rsidRDefault="00252E96" w:rsidP="00252E96">
            <w:pPr>
              <w:spacing w:after="0" w:line="240" w:lineRule="auto"/>
              <w:rPr>
                <w:lang w:val="de-DE"/>
              </w:rPr>
            </w:pPr>
            <w:r w:rsidRPr="00C4178F">
              <w:rPr>
                <w:lang w:val="de-DE"/>
              </w:rPr>
              <w:t>WHST 9-10.1</w:t>
            </w:r>
          </w:p>
          <w:p w14:paraId="46D6FA35" w14:textId="77777777" w:rsidR="00252E96" w:rsidRDefault="00252E96" w:rsidP="00252E96">
            <w:pPr>
              <w:spacing w:after="0" w:line="240" w:lineRule="auto"/>
            </w:pPr>
            <w:r>
              <w:t>WHST 9-10.4</w:t>
            </w:r>
          </w:p>
          <w:p w14:paraId="40499F1E" w14:textId="77777777" w:rsidR="00252E96" w:rsidRDefault="00252E96" w:rsidP="00252E96">
            <w:pPr>
              <w:spacing w:after="0" w:line="240" w:lineRule="auto"/>
            </w:pPr>
            <w:r>
              <w:t>WHST 9-10.8</w:t>
            </w:r>
          </w:p>
          <w:p w14:paraId="636A1B5C" w14:textId="77777777" w:rsidR="00252E96" w:rsidRDefault="00252E96" w:rsidP="00252E96">
            <w:pPr>
              <w:spacing w:after="0" w:line="240" w:lineRule="auto"/>
            </w:pPr>
            <w:r>
              <w:lastRenderedPageBreak/>
              <w:t>WHST 9-10.10</w:t>
            </w:r>
          </w:p>
          <w:p w14:paraId="78A893FA" w14:textId="77777777" w:rsidR="00252E96" w:rsidRDefault="00252E96" w:rsidP="00252E96">
            <w:pPr>
              <w:spacing w:after="0" w:line="240" w:lineRule="auto"/>
            </w:pPr>
            <w:r>
              <w:t>WHST 11-12.1</w:t>
            </w:r>
          </w:p>
          <w:p w14:paraId="7641CBD0" w14:textId="77777777" w:rsidR="00252E96" w:rsidRDefault="00252E96" w:rsidP="00252E96">
            <w:pPr>
              <w:spacing w:after="0" w:line="240" w:lineRule="auto"/>
            </w:pPr>
            <w:r>
              <w:t>WHST 11-12.4</w:t>
            </w:r>
          </w:p>
          <w:p w14:paraId="5534DD47" w14:textId="77777777" w:rsidR="00252E96" w:rsidRDefault="00252E96" w:rsidP="00252E96">
            <w:pPr>
              <w:spacing w:after="0" w:line="240" w:lineRule="auto"/>
            </w:pPr>
            <w:r>
              <w:t>WHST 11-12.8</w:t>
            </w:r>
          </w:p>
          <w:p w14:paraId="6819CA3A" w14:textId="77777777" w:rsidR="00252E96" w:rsidRDefault="00252E96" w:rsidP="00252E96">
            <w:pPr>
              <w:spacing w:after="0" w:line="240" w:lineRule="auto"/>
            </w:pPr>
            <w:r>
              <w:t>WHST 11-12.10</w:t>
            </w:r>
          </w:p>
          <w:p w14:paraId="791C1218" w14:textId="40700051" w:rsidR="00286FAE" w:rsidRPr="00CD5A70" w:rsidRDefault="00252E96" w:rsidP="00252E96">
            <w:pPr>
              <w:spacing w:after="0" w:line="240" w:lineRule="auto"/>
            </w:pPr>
            <w:r>
              <w:t>RST 11-12.9</w:t>
            </w:r>
          </w:p>
        </w:tc>
        <w:tc>
          <w:tcPr>
            <w:tcW w:w="1080" w:type="dxa"/>
            <w:shd w:val="clear" w:color="auto" w:fill="auto"/>
          </w:tcPr>
          <w:p w14:paraId="44EF2C8D" w14:textId="685D357F" w:rsidR="00286FAE" w:rsidRPr="00CD5A70" w:rsidRDefault="0042006A" w:rsidP="00B9070A">
            <w:pPr>
              <w:spacing w:after="0" w:line="240" w:lineRule="auto"/>
            </w:pPr>
            <w:r>
              <w:lastRenderedPageBreak/>
              <w:t>03212-07</w:t>
            </w:r>
          </w:p>
        </w:tc>
        <w:tc>
          <w:tcPr>
            <w:tcW w:w="911" w:type="dxa"/>
            <w:shd w:val="clear" w:color="auto" w:fill="auto"/>
          </w:tcPr>
          <w:p w14:paraId="268CE8D4" w14:textId="007C1FF7" w:rsidR="00286FAE" w:rsidRPr="00CD5A70" w:rsidRDefault="0042006A" w:rsidP="00B9070A">
            <w:pPr>
              <w:spacing w:after="0" w:line="240" w:lineRule="auto"/>
            </w:pPr>
            <w:r>
              <w:t>Level 2</w:t>
            </w:r>
          </w:p>
        </w:tc>
      </w:tr>
      <w:tr w:rsidR="00286FAE" w14:paraId="20FF3B0D" w14:textId="77777777" w:rsidTr="00600743">
        <w:trPr>
          <w:trHeight w:val="466"/>
        </w:trPr>
        <w:tc>
          <w:tcPr>
            <w:tcW w:w="4989" w:type="dxa"/>
          </w:tcPr>
          <w:p w14:paraId="7996C135" w14:textId="0E4D2672" w:rsidR="00286FAE" w:rsidRPr="00CD5A70" w:rsidRDefault="00C85E1A" w:rsidP="00B9070A">
            <w:pPr>
              <w:pStyle w:val="ListParagraph"/>
              <w:numPr>
                <w:ilvl w:val="0"/>
                <w:numId w:val="18"/>
              </w:numPr>
              <w:spacing w:after="0" w:line="240" w:lineRule="auto"/>
              <w:ind w:left="360"/>
            </w:pPr>
            <w:r>
              <w:lastRenderedPageBreak/>
              <w:t>Students will describe the proper methods of troubleshooting and correcting leaks and electrical problems within HVAC systems.</w:t>
            </w:r>
          </w:p>
        </w:tc>
        <w:tc>
          <w:tcPr>
            <w:tcW w:w="2824" w:type="dxa"/>
            <w:gridSpan w:val="2"/>
          </w:tcPr>
          <w:p w14:paraId="277F0864" w14:textId="77777777" w:rsidR="00286FAE" w:rsidRPr="00CD5A70" w:rsidRDefault="00286FAE" w:rsidP="00B9070A">
            <w:pPr>
              <w:spacing w:after="0" w:line="240" w:lineRule="auto"/>
            </w:pPr>
          </w:p>
        </w:tc>
        <w:tc>
          <w:tcPr>
            <w:tcW w:w="1212" w:type="dxa"/>
            <w:shd w:val="clear" w:color="auto" w:fill="auto"/>
          </w:tcPr>
          <w:p w14:paraId="4F719ACD" w14:textId="77777777" w:rsidR="00286FAE" w:rsidRPr="00CD5A70" w:rsidRDefault="00286FAE" w:rsidP="00B9070A">
            <w:pPr>
              <w:spacing w:after="0" w:line="240" w:lineRule="auto"/>
            </w:pPr>
          </w:p>
        </w:tc>
        <w:tc>
          <w:tcPr>
            <w:tcW w:w="540" w:type="dxa"/>
            <w:shd w:val="clear" w:color="auto" w:fill="auto"/>
          </w:tcPr>
          <w:p w14:paraId="544C8655" w14:textId="77777777" w:rsidR="00286FAE" w:rsidRPr="00CD5A70" w:rsidRDefault="00286FAE" w:rsidP="00B9070A">
            <w:pPr>
              <w:spacing w:after="0" w:line="240" w:lineRule="auto"/>
            </w:pPr>
          </w:p>
        </w:tc>
        <w:tc>
          <w:tcPr>
            <w:tcW w:w="1620" w:type="dxa"/>
            <w:shd w:val="clear" w:color="auto" w:fill="auto"/>
          </w:tcPr>
          <w:p w14:paraId="740D14D9" w14:textId="77777777" w:rsidR="00252E96" w:rsidRPr="00C4178F" w:rsidRDefault="00252E96" w:rsidP="00252E96">
            <w:pPr>
              <w:spacing w:after="0" w:line="240" w:lineRule="auto"/>
              <w:rPr>
                <w:lang w:val="de-DE"/>
              </w:rPr>
            </w:pPr>
            <w:r w:rsidRPr="00C4178F">
              <w:rPr>
                <w:lang w:val="de-DE"/>
              </w:rPr>
              <w:t>L 9-10.1</w:t>
            </w:r>
          </w:p>
          <w:p w14:paraId="34E5BCD2" w14:textId="77777777" w:rsidR="00252E96" w:rsidRPr="00C4178F" w:rsidRDefault="00252E96" w:rsidP="00252E96">
            <w:pPr>
              <w:spacing w:after="0" w:line="240" w:lineRule="auto"/>
              <w:rPr>
                <w:lang w:val="de-DE"/>
              </w:rPr>
            </w:pPr>
            <w:r w:rsidRPr="00C4178F">
              <w:rPr>
                <w:lang w:val="de-DE"/>
              </w:rPr>
              <w:t>L 9-10.2</w:t>
            </w:r>
          </w:p>
          <w:p w14:paraId="6C89A505" w14:textId="77777777" w:rsidR="00252E96" w:rsidRPr="00C4178F" w:rsidRDefault="00252E96" w:rsidP="00252E96">
            <w:pPr>
              <w:spacing w:after="0" w:line="240" w:lineRule="auto"/>
              <w:rPr>
                <w:lang w:val="de-DE"/>
              </w:rPr>
            </w:pPr>
            <w:r w:rsidRPr="00C4178F">
              <w:rPr>
                <w:lang w:val="de-DE"/>
              </w:rPr>
              <w:t>L 9-10.4</w:t>
            </w:r>
          </w:p>
          <w:p w14:paraId="778C9DC2" w14:textId="77777777" w:rsidR="00252E96" w:rsidRPr="00C4178F" w:rsidRDefault="00252E96" w:rsidP="00252E96">
            <w:pPr>
              <w:spacing w:after="0" w:line="240" w:lineRule="auto"/>
              <w:rPr>
                <w:lang w:val="de-DE"/>
              </w:rPr>
            </w:pPr>
            <w:r w:rsidRPr="00C4178F">
              <w:rPr>
                <w:lang w:val="de-DE"/>
              </w:rPr>
              <w:t>L 9-10.6</w:t>
            </w:r>
          </w:p>
          <w:p w14:paraId="688D1FDF" w14:textId="77777777" w:rsidR="00252E96" w:rsidRPr="00C4178F" w:rsidRDefault="00252E96" w:rsidP="00252E96">
            <w:pPr>
              <w:spacing w:after="0" w:line="240" w:lineRule="auto"/>
              <w:rPr>
                <w:lang w:val="de-DE"/>
              </w:rPr>
            </w:pPr>
            <w:r w:rsidRPr="00C4178F">
              <w:rPr>
                <w:lang w:val="de-DE"/>
              </w:rPr>
              <w:t>L 11-12.1</w:t>
            </w:r>
          </w:p>
          <w:p w14:paraId="090CACB8" w14:textId="77777777" w:rsidR="00252E96" w:rsidRPr="00C4178F" w:rsidRDefault="00252E96" w:rsidP="00252E96">
            <w:pPr>
              <w:spacing w:after="0" w:line="240" w:lineRule="auto"/>
              <w:rPr>
                <w:lang w:val="de-DE"/>
              </w:rPr>
            </w:pPr>
            <w:r w:rsidRPr="00C4178F">
              <w:rPr>
                <w:lang w:val="de-DE"/>
              </w:rPr>
              <w:t>L 11-12.2</w:t>
            </w:r>
          </w:p>
          <w:p w14:paraId="464AC83D" w14:textId="77777777" w:rsidR="00252E96" w:rsidRPr="00C4178F" w:rsidRDefault="00252E96" w:rsidP="00252E96">
            <w:pPr>
              <w:spacing w:after="0" w:line="240" w:lineRule="auto"/>
              <w:rPr>
                <w:lang w:val="de-DE"/>
              </w:rPr>
            </w:pPr>
            <w:r w:rsidRPr="00C4178F">
              <w:rPr>
                <w:lang w:val="de-DE"/>
              </w:rPr>
              <w:t>L 11-12.4</w:t>
            </w:r>
          </w:p>
          <w:p w14:paraId="3DF0AB3F" w14:textId="77777777" w:rsidR="00252E96" w:rsidRPr="00C4178F" w:rsidRDefault="00252E96" w:rsidP="00252E96">
            <w:pPr>
              <w:spacing w:after="0" w:line="240" w:lineRule="auto"/>
              <w:rPr>
                <w:lang w:val="de-DE"/>
              </w:rPr>
            </w:pPr>
            <w:r w:rsidRPr="00C4178F">
              <w:rPr>
                <w:lang w:val="de-DE"/>
              </w:rPr>
              <w:t>L 11-12.6</w:t>
            </w:r>
          </w:p>
          <w:p w14:paraId="54E6569E" w14:textId="77777777" w:rsidR="00252E96" w:rsidRPr="00C4178F" w:rsidRDefault="00252E96" w:rsidP="00252E96">
            <w:pPr>
              <w:spacing w:after="0" w:line="240" w:lineRule="auto"/>
              <w:rPr>
                <w:lang w:val="de-DE"/>
              </w:rPr>
            </w:pPr>
            <w:r w:rsidRPr="00C4178F">
              <w:rPr>
                <w:lang w:val="de-DE"/>
              </w:rPr>
              <w:t>WHST 9-10.1</w:t>
            </w:r>
          </w:p>
          <w:p w14:paraId="2395D739" w14:textId="77777777" w:rsidR="00252E96" w:rsidRDefault="00252E96" w:rsidP="00252E96">
            <w:pPr>
              <w:spacing w:after="0" w:line="240" w:lineRule="auto"/>
            </w:pPr>
            <w:r>
              <w:t>WHST 9-10.4</w:t>
            </w:r>
          </w:p>
          <w:p w14:paraId="466E67CB" w14:textId="77777777" w:rsidR="00252E96" w:rsidRDefault="00252E96" w:rsidP="00252E96">
            <w:pPr>
              <w:spacing w:after="0" w:line="240" w:lineRule="auto"/>
            </w:pPr>
            <w:r>
              <w:t>WHST 9-10.8</w:t>
            </w:r>
          </w:p>
          <w:p w14:paraId="1490B888" w14:textId="77777777" w:rsidR="00252E96" w:rsidRDefault="00252E96" w:rsidP="00252E96">
            <w:pPr>
              <w:spacing w:after="0" w:line="240" w:lineRule="auto"/>
            </w:pPr>
            <w:r>
              <w:t>WHST 9-10.10</w:t>
            </w:r>
          </w:p>
          <w:p w14:paraId="0F03EE75" w14:textId="77777777" w:rsidR="00252E96" w:rsidRDefault="00252E96" w:rsidP="00252E96">
            <w:pPr>
              <w:spacing w:after="0" w:line="240" w:lineRule="auto"/>
            </w:pPr>
            <w:r>
              <w:t>WHST 11-12.1</w:t>
            </w:r>
          </w:p>
          <w:p w14:paraId="24DFC90F" w14:textId="77777777" w:rsidR="00252E96" w:rsidRDefault="00252E96" w:rsidP="00252E96">
            <w:pPr>
              <w:spacing w:after="0" w:line="240" w:lineRule="auto"/>
            </w:pPr>
            <w:r>
              <w:t>WHST 11-12.4</w:t>
            </w:r>
          </w:p>
          <w:p w14:paraId="38311406" w14:textId="77777777" w:rsidR="00252E96" w:rsidRDefault="00252E96" w:rsidP="00252E96">
            <w:pPr>
              <w:spacing w:after="0" w:line="240" w:lineRule="auto"/>
            </w:pPr>
            <w:r>
              <w:t>WHST 11-12.8</w:t>
            </w:r>
          </w:p>
          <w:p w14:paraId="4DDA0046" w14:textId="77777777" w:rsidR="00252E96" w:rsidRDefault="00252E96" w:rsidP="00252E96">
            <w:pPr>
              <w:spacing w:after="0" w:line="240" w:lineRule="auto"/>
            </w:pPr>
            <w:r>
              <w:t>WHST 11-12.10</w:t>
            </w:r>
          </w:p>
          <w:p w14:paraId="16CA5F3F" w14:textId="3F494BF4" w:rsidR="00286FAE" w:rsidRPr="00CD5A70" w:rsidRDefault="00252E96" w:rsidP="00252E96">
            <w:pPr>
              <w:spacing w:after="0" w:line="240" w:lineRule="auto"/>
            </w:pPr>
            <w:r>
              <w:t>RST 11-12.9</w:t>
            </w:r>
          </w:p>
        </w:tc>
        <w:tc>
          <w:tcPr>
            <w:tcW w:w="1080" w:type="dxa"/>
            <w:shd w:val="clear" w:color="auto" w:fill="auto"/>
          </w:tcPr>
          <w:p w14:paraId="4D47BDF6" w14:textId="77777777" w:rsidR="00286FAE" w:rsidRDefault="00C50CB5" w:rsidP="00B9070A">
            <w:pPr>
              <w:spacing w:after="0" w:line="240" w:lineRule="auto"/>
            </w:pPr>
            <w:r>
              <w:t>03205-07</w:t>
            </w:r>
          </w:p>
          <w:p w14:paraId="6CB4AABB" w14:textId="544F6A19" w:rsidR="00C50CB5" w:rsidRPr="00CD5A70" w:rsidRDefault="00C50CB5" w:rsidP="00B9070A">
            <w:pPr>
              <w:spacing w:after="0" w:line="240" w:lineRule="auto"/>
            </w:pPr>
            <w:r>
              <w:t>03208-07</w:t>
            </w:r>
          </w:p>
        </w:tc>
        <w:tc>
          <w:tcPr>
            <w:tcW w:w="911" w:type="dxa"/>
            <w:shd w:val="clear" w:color="auto" w:fill="auto"/>
          </w:tcPr>
          <w:p w14:paraId="6A06C6A3" w14:textId="504E4494" w:rsidR="00286FAE" w:rsidRPr="00CD5A70" w:rsidRDefault="00C85E1A" w:rsidP="00B9070A">
            <w:pPr>
              <w:spacing w:after="0" w:line="240" w:lineRule="auto"/>
            </w:pPr>
            <w:r>
              <w:t xml:space="preserve">Level </w:t>
            </w:r>
            <w:r w:rsidR="007D510D">
              <w:t>3</w:t>
            </w:r>
          </w:p>
        </w:tc>
      </w:tr>
      <w:tr w:rsidR="00286FAE" w14:paraId="212D150C" w14:textId="77777777" w:rsidTr="00600743">
        <w:trPr>
          <w:trHeight w:val="466"/>
        </w:trPr>
        <w:tc>
          <w:tcPr>
            <w:tcW w:w="4989" w:type="dxa"/>
          </w:tcPr>
          <w:p w14:paraId="7CA85CC6" w14:textId="6667821A" w:rsidR="00286FAE" w:rsidRPr="00CD5A70" w:rsidRDefault="007D510D" w:rsidP="007D510D">
            <w:pPr>
              <w:pStyle w:val="ListParagraph"/>
              <w:numPr>
                <w:ilvl w:val="0"/>
                <w:numId w:val="18"/>
              </w:numPr>
              <w:spacing w:after="0" w:line="240" w:lineRule="auto"/>
              <w:ind w:left="360"/>
            </w:pPr>
            <w:r>
              <w:t>Students will describe the proper methods of troubleshooting and correcting problems within heating and cooling systems, including their components.</w:t>
            </w:r>
          </w:p>
        </w:tc>
        <w:tc>
          <w:tcPr>
            <w:tcW w:w="2824" w:type="dxa"/>
            <w:gridSpan w:val="2"/>
          </w:tcPr>
          <w:p w14:paraId="61FC0027" w14:textId="77777777" w:rsidR="00286FAE" w:rsidRPr="00CD5A70" w:rsidRDefault="00286FAE" w:rsidP="00B9070A">
            <w:pPr>
              <w:spacing w:after="0" w:line="240" w:lineRule="auto"/>
            </w:pPr>
          </w:p>
        </w:tc>
        <w:tc>
          <w:tcPr>
            <w:tcW w:w="1212" w:type="dxa"/>
            <w:shd w:val="clear" w:color="auto" w:fill="auto"/>
          </w:tcPr>
          <w:p w14:paraId="1B9ECB7C" w14:textId="77777777" w:rsidR="00286FAE" w:rsidRPr="00CD5A70" w:rsidRDefault="00286FAE" w:rsidP="00B9070A">
            <w:pPr>
              <w:spacing w:after="0" w:line="240" w:lineRule="auto"/>
            </w:pPr>
          </w:p>
        </w:tc>
        <w:tc>
          <w:tcPr>
            <w:tcW w:w="540" w:type="dxa"/>
            <w:shd w:val="clear" w:color="auto" w:fill="auto"/>
          </w:tcPr>
          <w:p w14:paraId="35F11C6E" w14:textId="77777777" w:rsidR="00286FAE" w:rsidRPr="00CD5A70" w:rsidRDefault="00286FAE" w:rsidP="00B9070A">
            <w:pPr>
              <w:spacing w:after="0" w:line="240" w:lineRule="auto"/>
            </w:pPr>
          </w:p>
        </w:tc>
        <w:tc>
          <w:tcPr>
            <w:tcW w:w="1620" w:type="dxa"/>
            <w:shd w:val="clear" w:color="auto" w:fill="auto"/>
          </w:tcPr>
          <w:p w14:paraId="4F8B8253" w14:textId="77777777" w:rsidR="00034739" w:rsidRDefault="00034739" w:rsidP="00034739">
            <w:pPr>
              <w:spacing w:after="0" w:line="240" w:lineRule="auto"/>
            </w:pPr>
            <w:r>
              <w:t>L.9-10.1</w:t>
            </w:r>
          </w:p>
          <w:p w14:paraId="361388F0" w14:textId="77777777" w:rsidR="00034739" w:rsidRDefault="00034739" w:rsidP="00034739">
            <w:pPr>
              <w:spacing w:after="0" w:line="240" w:lineRule="auto"/>
            </w:pPr>
            <w:r>
              <w:t>L.9-10.2</w:t>
            </w:r>
          </w:p>
          <w:p w14:paraId="26793069" w14:textId="77777777" w:rsidR="00034739" w:rsidRDefault="00034739" w:rsidP="00034739">
            <w:pPr>
              <w:spacing w:after="0" w:line="240" w:lineRule="auto"/>
            </w:pPr>
            <w:r>
              <w:t>L.9-10.4</w:t>
            </w:r>
          </w:p>
          <w:p w14:paraId="12430217" w14:textId="77777777" w:rsidR="00034739" w:rsidRDefault="00034739" w:rsidP="00034739">
            <w:pPr>
              <w:spacing w:after="0" w:line="240" w:lineRule="auto"/>
            </w:pPr>
            <w:r>
              <w:t>L.9-10.6</w:t>
            </w:r>
          </w:p>
          <w:p w14:paraId="2FB3ECF2" w14:textId="77777777" w:rsidR="00034739" w:rsidRDefault="00034739" w:rsidP="00034739">
            <w:pPr>
              <w:spacing w:after="0" w:line="240" w:lineRule="auto"/>
            </w:pPr>
            <w:r>
              <w:t>L.11-12.1</w:t>
            </w:r>
          </w:p>
          <w:p w14:paraId="2495C96C" w14:textId="77777777" w:rsidR="00034739" w:rsidRDefault="00034739" w:rsidP="00034739">
            <w:pPr>
              <w:spacing w:after="0" w:line="240" w:lineRule="auto"/>
            </w:pPr>
            <w:r>
              <w:t>L.11-12.2</w:t>
            </w:r>
          </w:p>
          <w:p w14:paraId="215CEEFB" w14:textId="77777777" w:rsidR="00034739" w:rsidRDefault="00034739" w:rsidP="00034739">
            <w:pPr>
              <w:spacing w:after="0" w:line="240" w:lineRule="auto"/>
            </w:pPr>
            <w:r>
              <w:t>L.11-12.4</w:t>
            </w:r>
          </w:p>
          <w:p w14:paraId="7DDC6D44" w14:textId="0548D640" w:rsidR="00286FAE" w:rsidRPr="00CD5A70" w:rsidRDefault="00034739" w:rsidP="00034739">
            <w:pPr>
              <w:spacing w:after="0" w:line="240" w:lineRule="auto"/>
            </w:pPr>
            <w:r>
              <w:t>L.11-12.6</w:t>
            </w:r>
          </w:p>
        </w:tc>
        <w:tc>
          <w:tcPr>
            <w:tcW w:w="1080" w:type="dxa"/>
            <w:shd w:val="clear" w:color="auto" w:fill="auto"/>
          </w:tcPr>
          <w:p w14:paraId="633F71CB" w14:textId="77777777" w:rsidR="00286FAE" w:rsidRDefault="00C50CB5" w:rsidP="00B9070A">
            <w:pPr>
              <w:spacing w:after="0" w:line="240" w:lineRule="auto"/>
            </w:pPr>
            <w:r>
              <w:t>03210-07</w:t>
            </w:r>
          </w:p>
          <w:p w14:paraId="7CFF007E" w14:textId="77777777" w:rsidR="00C50CB5" w:rsidRDefault="00C50CB5" w:rsidP="00B9070A">
            <w:pPr>
              <w:spacing w:after="0" w:line="240" w:lineRule="auto"/>
            </w:pPr>
            <w:r>
              <w:t>03209-07</w:t>
            </w:r>
          </w:p>
          <w:p w14:paraId="0C58CA95" w14:textId="14FD0CAE" w:rsidR="00C50CB5" w:rsidRPr="00CD5A70" w:rsidRDefault="00C50CB5" w:rsidP="00B9070A">
            <w:pPr>
              <w:spacing w:after="0" w:line="240" w:lineRule="auto"/>
            </w:pPr>
            <w:r>
              <w:t>03311-08</w:t>
            </w:r>
          </w:p>
        </w:tc>
        <w:tc>
          <w:tcPr>
            <w:tcW w:w="911" w:type="dxa"/>
            <w:shd w:val="clear" w:color="auto" w:fill="auto"/>
          </w:tcPr>
          <w:p w14:paraId="456079CA" w14:textId="6D1B6DC0" w:rsidR="00286FAE" w:rsidRPr="00CD5A70" w:rsidRDefault="007D510D" w:rsidP="00B9070A">
            <w:pPr>
              <w:spacing w:after="0" w:line="240" w:lineRule="auto"/>
            </w:pPr>
            <w:r>
              <w:t>Level 3</w:t>
            </w:r>
          </w:p>
        </w:tc>
      </w:tr>
    </w:tbl>
    <w:p w14:paraId="2073205A" w14:textId="77777777" w:rsidR="00034739" w:rsidRDefault="0003473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28"/>
        <w:gridCol w:w="12348"/>
      </w:tblGrid>
      <w:tr w:rsidR="000F12AC" w14:paraId="031469C0" w14:textId="77777777" w:rsidTr="00600743">
        <w:trPr>
          <w:trHeight w:val="466"/>
        </w:trPr>
        <w:tc>
          <w:tcPr>
            <w:tcW w:w="13176" w:type="dxa"/>
            <w:gridSpan w:val="2"/>
          </w:tcPr>
          <w:p w14:paraId="598D3EF4" w14:textId="3400DEE1" w:rsidR="00366003" w:rsidRPr="00C44E14" w:rsidRDefault="00522002" w:rsidP="00B9070A">
            <w:pPr>
              <w:spacing w:after="0"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08B8954C" w:rsidR="00366003" w:rsidRPr="00C44E14" w:rsidRDefault="001E3981" w:rsidP="00B9070A">
            <w:pPr>
              <w:spacing w:after="0" w:line="240" w:lineRule="auto"/>
              <w:rPr>
                <w:b/>
              </w:rPr>
            </w:pPr>
            <w:r>
              <w:t>Students will demonstrate their understanding of content and ability to apply learned skills by:</w:t>
            </w:r>
          </w:p>
          <w:p w14:paraId="6A63DC47" w14:textId="77777777" w:rsidR="00DA0070" w:rsidRPr="0042006A" w:rsidRDefault="0042006A" w:rsidP="00074ACF">
            <w:pPr>
              <w:pStyle w:val="ListParagraph"/>
              <w:numPr>
                <w:ilvl w:val="0"/>
                <w:numId w:val="19"/>
              </w:numPr>
              <w:spacing w:after="0" w:line="240" w:lineRule="auto"/>
              <w:rPr>
                <w:b/>
              </w:rPr>
            </w:pPr>
            <w:r>
              <w:t>Verbally identifying and describing the purposes of HVAC connectors (Formative)</w:t>
            </w:r>
          </w:p>
          <w:p w14:paraId="34E305F9" w14:textId="1FCDE3EB" w:rsidR="0042006A" w:rsidRPr="007D510D" w:rsidRDefault="0042006A" w:rsidP="00074ACF">
            <w:pPr>
              <w:pStyle w:val="ListParagraph"/>
              <w:numPr>
                <w:ilvl w:val="0"/>
                <w:numId w:val="19"/>
              </w:numPr>
              <w:spacing w:after="0" w:line="240" w:lineRule="auto"/>
              <w:rPr>
                <w:b/>
              </w:rPr>
            </w:pPr>
            <w:r>
              <w:t xml:space="preserve">Identifying in writing improper installation and maintenance practices </w:t>
            </w:r>
            <w:r w:rsidR="00C4178F">
              <w:t xml:space="preserve">seen in photographs of installations, the </w:t>
            </w:r>
            <w:r>
              <w:t>result</w:t>
            </w:r>
            <w:r w:rsidR="00C4178F">
              <w:t xml:space="preserve">ing </w:t>
            </w:r>
            <w:r>
              <w:t xml:space="preserve">disrepair </w:t>
            </w:r>
            <w:r w:rsidR="00C4178F">
              <w:t xml:space="preserve">in the </w:t>
            </w:r>
            <w:r>
              <w:t>HVAC systems</w:t>
            </w:r>
            <w:r w:rsidR="00C4178F">
              <w:t xml:space="preserve">, and the proper practices that should have been used (and that would have solved/prevented the problem shown in the photograph). </w:t>
            </w:r>
            <w:r>
              <w:t xml:space="preserve"> (Summative)</w:t>
            </w:r>
          </w:p>
          <w:p w14:paraId="6284ED27" w14:textId="208AED40" w:rsidR="007D510D" w:rsidRPr="00034739" w:rsidRDefault="007D510D" w:rsidP="00074ACF">
            <w:pPr>
              <w:pStyle w:val="ListParagraph"/>
              <w:numPr>
                <w:ilvl w:val="0"/>
                <w:numId w:val="19"/>
              </w:numPr>
              <w:spacing w:after="0" w:line="240" w:lineRule="auto"/>
              <w:rPr>
                <w:b/>
              </w:rPr>
            </w:pPr>
            <w:r w:rsidRPr="00034739">
              <w:t>Design flowcharts to guide troubleshooting in HVAC systems (Summative)</w:t>
            </w:r>
          </w:p>
          <w:p w14:paraId="1DCE014B" w14:textId="6DF6FD04" w:rsidR="000F12AC" w:rsidRPr="00C44E14" w:rsidRDefault="00357947" w:rsidP="00B9070A">
            <w:pPr>
              <w:spacing w:after="0"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600743">
        <w:trPr>
          <w:trHeight w:val="359"/>
        </w:trPr>
        <w:tc>
          <w:tcPr>
            <w:tcW w:w="828" w:type="dxa"/>
          </w:tcPr>
          <w:p w14:paraId="41299383" w14:textId="77777777" w:rsidR="00321BC1" w:rsidRPr="00C44E14" w:rsidRDefault="00321BC1" w:rsidP="00B9070A">
            <w:pPr>
              <w:spacing w:after="0" w:line="240" w:lineRule="auto"/>
              <w:rPr>
                <w:b/>
              </w:rPr>
            </w:pPr>
            <w:r w:rsidRPr="00C44E14">
              <w:rPr>
                <w:b/>
              </w:rPr>
              <w:t>Obj. #</w:t>
            </w:r>
          </w:p>
        </w:tc>
        <w:tc>
          <w:tcPr>
            <w:tcW w:w="12348" w:type="dxa"/>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600743">
        <w:trPr>
          <w:trHeight w:val="359"/>
        </w:trPr>
        <w:tc>
          <w:tcPr>
            <w:tcW w:w="828" w:type="dxa"/>
          </w:tcPr>
          <w:p w14:paraId="6D3A4E1B" w14:textId="0CBC824D" w:rsidR="00D2622A" w:rsidRPr="009505D0" w:rsidRDefault="0042006A" w:rsidP="00074ACF">
            <w:pPr>
              <w:spacing w:after="0" w:line="240" w:lineRule="auto"/>
              <w:rPr>
                <w:noProof/>
              </w:rPr>
            </w:pPr>
            <w:r>
              <w:rPr>
                <w:noProof/>
              </w:rPr>
              <w:t>1, 2</w:t>
            </w:r>
            <w:r w:rsidR="007D510D">
              <w:rPr>
                <w:noProof/>
              </w:rPr>
              <w:t>, 3, 4</w:t>
            </w:r>
          </w:p>
        </w:tc>
        <w:tc>
          <w:tcPr>
            <w:tcW w:w="12348" w:type="dxa"/>
          </w:tcPr>
          <w:p w14:paraId="70D36096" w14:textId="27257780" w:rsidR="00D2622A" w:rsidRPr="00074ACF" w:rsidRDefault="0042006A" w:rsidP="00B9070A">
            <w:pPr>
              <w:spacing w:after="0" w:line="240" w:lineRule="auto"/>
            </w:pPr>
            <w:r>
              <w:t>Direct: Instructor lectures.</w:t>
            </w:r>
          </w:p>
        </w:tc>
      </w:tr>
      <w:tr w:rsidR="00254338" w14:paraId="1779F162" w14:textId="77777777" w:rsidTr="00600743">
        <w:trPr>
          <w:trHeight w:val="466"/>
        </w:trPr>
        <w:tc>
          <w:tcPr>
            <w:tcW w:w="828" w:type="dxa"/>
          </w:tcPr>
          <w:p w14:paraId="28EFCA3D" w14:textId="77777777" w:rsidR="00254338" w:rsidRPr="00C44E14" w:rsidRDefault="001B1672" w:rsidP="00B9070A">
            <w:pPr>
              <w:spacing w:after="0" w:line="240" w:lineRule="auto"/>
              <w:rPr>
                <w:b/>
              </w:rPr>
            </w:pPr>
            <w:r w:rsidRPr="00C44E14">
              <w:rPr>
                <w:b/>
              </w:rPr>
              <w:t>Obj. #</w:t>
            </w:r>
          </w:p>
        </w:tc>
        <w:tc>
          <w:tcPr>
            <w:tcW w:w="12348" w:type="dxa"/>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3A7E69" w14:paraId="33F3565A" w14:textId="77777777" w:rsidTr="00600743">
        <w:trPr>
          <w:trHeight w:val="360"/>
        </w:trPr>
        <w:tc>
          <w:tcPr>
            <w:tcW w:w="828" w:type="dxa"/>
          </w:tcPr>
          <w:p w14:paraId="3C2DFDF1" w14:textId="5FF05F51" w:rsidR="003A7E69" w:rsidRPr="009505D0" w:rsidRDefault="0042006A" w:rsidP="00074ACF">
            <w:pPr>
              <w:spacing w:after="0" w:line="240" w:lineRule="auto"/>
              <w:rPr>
                <w:noProof/>
              </w:rPr>
            </w:pPr>
            <w:r>
              <w:rPr>
                <w:noProof/>
              </w:rPr>
              <w:t>1</w:t>
            </w:r>
            <w:r w:rsidR="003B73EF">
              <w:rPr>
                <w:noProof/>
              </w:rPr>
              <w:t>, 2</w:t>
            </w:r>
          </w:p>
        </w:tc>
        <w:tc>
          <w:tcPr>
            <w:tcW w:w="12348" w:type="dxa"/>
          </w:tcPr>
          <w:p w14:paraId="4B73C903" w14:textId="23858390" w:rsidR="003A7E69" w:rsidRPr="00074ACF" w:rsidRDefault="003B73EF" w:rsidP="00B9070A">
            <w:pPr>
              <w:spacing w:after="0" w:line="240" w:lineRule="auto"/>
            </w:pPr>
            <w:r>
              <w:t>Demonstrations</w:t>
            </w:r>
          </w:p>
        </w:tc>
      </w:tr>
      <w:tr w:rsidR="003A7E69" w14:paraId="63B04136" w14:textId="77777777" w:rsidTr="00600743">
        <w:trPr>
          <w:trHeight w:val="360"/>
        </w:trPr>
        <w:tc>
          <w:tcPr>
            <w:tcW w:w="828" w:type="dxa"/>
          </w:tcPr>
          <w:p w14:paraId="19448181" w14:textId="36DF737A" w:rsidR="003A7E69" w:rsidRPr="009505D0" w:rsidRDefault="0042006A" w:rsidP="00074ACF">
            <w:pPr>
              <w:spacing w:after="0" w:line="240" w:lineRule="auto"/>
              <w:rPr>
                <w:noProof/>
              </w:rPr>
            </w:pPr>
            <w:r>
              <w:rPr>
                <w:noProof/>
              </w:rPr>
              <w:t>2</w:t>
            </w:r>
            <w:r w:rsidR="007D510D">
              <w:rPr>
                <w:noProof/>
              </w:rPr>
              <w:t>, 3, 4</w:t>
            </w:r>
          </w:p>
        </w:tc>
        <w:tc>
          <w:tcPr>
            <w:tcW w:w="12348" w:type="dxa"/>
          </w:tcPr>
          <w:p w14:paraId="7428FE4A" w14:textId="6BB05F14" w:rsidR="003A7E69" w:rsidRPr="00074ACF" w:rsidRDefault="0042006A" w:rsidP="00B9070A">
            <w:pPr>
              <w:spacing w:after="0" w:line="240" w:lineRule="auto"/>
            </w:pPr>
            <w:r>
              <w:t>Writing to Inform</w:t>
            </w:r>
          </w:p>
        </w:tc>
      </w:tr>
      <w:tr w:rsidR="000F47EE" w14:paraId="7B3CF302" w14:textId="77777777" w:rsidTr="00600743">
        <w:trPr>
          <w:trHeight w:val="466"/>
        </w:trPr>
        <w:tc>
          <w:tcPr>
            <w:tcW w:w="13176" w:type="dxa"/>
            <w:gridSpan w:val="2"/>
          </w:tcPr>
          <w:p w14:paraId="181D426A" w14:textId="5850D805"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1CB9398A" w14:textId="77777777" w:rsidR="00074ACF" w:rsidRDefault="00074ACF" w:rsidP="00B9070A">
            <w:pPr>
              <w:spacing w:after="0" w:line="240" w:lineRule="auto"/>
              <w:rPr>
                <w:b/>
              </w:rPr>
            </w:pPr>
          </w:p>
          <w:p w14:paraId="208F9ADE" w14:textId="77777777" w:rsidR="00074ACF" w:rsidRDefault="00074ACF" w:rsidP="00074ACF">
            <w:pPr>
              <w:spacing w:after="0" w:line="240" w:lineRule="auto"/>
            </w:pPr>
            <w:r>
              <w:t>Support documents:</w:t>
            </w:r>
          </w:p>
          <w:p w14:paraId="4034F883" w14:textId="5414FCAF" w:rsidR="00074ACF" w:rsidRDefault="003B73EF" w:rsidP="00074ACF">
            <w:pPr>
              <w:pStyle w:val="ListParagraph"/>
              <w:numPr>
                <w:ilvl w:val="0"/>
                <w:numId w:val="20"/>
              </w:numPr>
              <w:spacing w:after="0" w:line="240" w:lineRule="auto"/>
            </w:pPr>
            <w:r>
              <w:t>[HACK ATTACK RUBRIC]</w:t>
            </w:r>
          </w:p>
          <w:p w14:paraId="5E532437" w14:textId="36A13BEE" w:rsidR="007D510D" w:rsidRDefault="007D510D" w:rsidP="00074ACF">
            <w:pPr>
              <w:pStyle w:val="ListParagraph"/>
              <w:numPr>
                <w:ilvl w:val="0"/>
                <w:numId w:val="20"/>
              </w:numPr>
              <w:spacing w:after="0" w:line="240" w:lineRule="auto"/>
            </w:pPr>
            <w:r>
              <w:t>[TROUBLESHOOTING FLOWCHART RUBRIC]</w:t>
            </w:r>
          </w:p>
          <w:p w14:paraId="4B2E8677" w14:textId="77777777" w:rsidR="00074ACF" w:rsidRDefault="00074ACF" w:rsidP="00074ACF">
            <w:pPr>
              <w:spacing w:after="0" w:line="240" w:lineRule="auto"/>
            </w:pPr>
          </w:p>
          <w:p w14:paraId="52E96B01" w14:textId="77777777" w:rsidR="00074ACF" w:rsidRDefault="00074ACF" w:rsidP="00074ACF">
            <w:pPr>
              <w:spacing w:after="0" w:line="240" w:lineRule="auto"/>
            </w:pPr>
            <w:r>
              <w:t>Internet resources:</w:t>
            </w:r>
          </w:p>
          <w:p w14:paraId="4C123B56" w14:textId="77777777" w:rsidR="003B73EF" w:rsidRDefault="003B73EF" w:rsidP="003B73EF">
            <w:pPr>
              <w:pStyle w:val="ListParagraph"/>
              <w:numPr>
                <w:ilvl w:val="0"/>
                <w:numId w:val="20"/>
              </w:numPr>
              <w:spacing w:after="0" w:line="240" w:lineRule="auto"/>
            </w:pPr>
            <w:r>
              <w:t>Air Conditioning Contractors of America (www.acca.org)</w:t>
            </w:r>
          </w:p>
          <w:p w14:paraId="727B2256" w14:textId="77777777" w:rsidR="003B73EF" w:rsidRDefault="003B73EF" w:rsidP="003B73EF">
            <w:pPr>
              <w:pStyle w:val="ListParagraph"/>
              <w:numPr>
                <w:ilvl w:val="0"/>
                <w:numId w:val="20"/>
              </w:numPr>
              <w:spacing w:after="0" w:line="240" w:lineRule="auto"/>
            </w:pPr>
            <w:r>
              <w:t>American Society of Heating, Refrigerating and Air Conditioning Engineers (ASHRAE)  (http://www.ashrae.org/)</w:t>
            </w:r>
          </w:p>
          <w:p w14:paraId="5FBAF528" w14:textId="3CD6805D" w:rsidR="00074ACF" w:rsidRDefault="003B73EF" w:rsidP="003B73EF">
            <w:pPr>
              <w:pStyle w:val="ListParagraph"/>
              <w:numPr>
                <w:ilvl w:val="0"/>
                <w:numId w:val="20"/>
              </w:numPr>
              <w:spacing w:after="0" w:line="240" w:lineRule="auto"/>
            </w:pPr>
            <w:r>
              <w:t>Refrigeration Service Engineers Society (RSES) (</w:t>
            </w:r>
            <w:r w:rsidRPr="003B73EF">
              <w:t>http://www.rses.org/</w:t>
            </w:r>
            <w:r>
              <w:t>)</w:t>
            </w:r>
          </w:p>
          <w:p w14:paraId="74FEE493" w14:textId="0FEEFC56" w:rsidR="003B73EF" w:rsidRDefault="007D510D" w:rsidP="003B73EF">
            <w:pPr>
              <w:pStyle w:val="ListParagraph"/>
              <w:numPr>
                <w:ilvl w:val="0"/>
                <w:numId w:val="20"/>
              </w:numPr>
              <w:spacing w:after="0" w:line="240" w:lineRule="auto"/>
            </w:pPr>
            <w:r w:rsidRPr="007D510D">
              <w:t>http://hvacfun.com/</w:t>
            </w:r>
          </w:p>
          <w:p w14:paraId="24794503" w14:textId="77777777" w:rsidR="007D510D" w:rsidRDefault="007D510D" w:rsidP="007D510D">
            <w:pPr>
              <w:pStyle w:val="ListParagraph"/>
              <w:numPr>
                <w:ilvl w:val="0"/>
                <w:numId w:val="20"/>
              </w:numPr>
              <w:spacing w:after="0" w:line="240" w:lineRule="auto"/>
            </w:pPr>
            <w:r>
              <w:t>https://www.lucidchart.com/</w:t>
            </w:r>
          </w:p>
          <w:p w14:paraId="5B595204" w14:textId="77777777" w:rsidR="007D510D" w:rsidRDefault="007D510D" w:rsidP="007D510D">
            <w:pPr>
              <w:pStyle w:val="ListParagraph"/>
              <w:numPr>
                <w:ilvl w:val="0"/>
                <w:numId w:val="20"/>
              </w:numPr>
              <w:spacing w:after="0" w:line="240" w:lineRule="auto"/>
            </w:pPr>
            <w:r>
              <w:t>http://www.achrnews.com/keywords/4364-hvac-troubleshooting</w:t>
            </w:r>
          </w:p>
          <w:p w14:paraId="0CAC39B3" w14:textId="77777777" w:rsidR="007D510D" w:rsidRDefault="007D510D" w:rsidP="007D510D">
            <w:pPr>
              <w:pStyle w:val="ListParagraph"/>
              <w:numPr>
                <w:ilvl w:val="0"/>
                <w:numId w:val="20"/>
              </w:numPr>
              <w:spacing w:after="0" w:line="240" w:lineRule="auto"/>
            </w:pPr>
            <w:r>
              <w:t>http://hvacfun.com/tt-tech-tips-index.htm</w:t>
            </w:r>
          </w:p>
          <w:p w14:paraId="4C1CDCDE" w14:textId="462E3E20" w:rsidR="007D510D" w:rsidRDefault="007D510D" w:rsidP="007D510D">
            <w:pPr>
              <w:pStyle w:val="ListParagraph"/>
              <w:numPr>
                <w:ilvl w:val="0"/>
                <w:numId w:val="20"/>
              </w:numPr>
              <w:spacing w:after="0" w:line="240" w:lineRule="auto"/>
            </w:pPr>
            <w:r>
              <w:t>http://www.hvacpartsoutlet.com/troubleshootingguides.aspx</w:t>
            </w:r>
          </w:p>
          <w:p w14:paraId="225BD9AC" w14:textId="77777777" w:rsidR="00074ACF" w:rsidRDefault="00074ACF" w:rsidP="00074ACF">
            <w:pPr>
              <w:spacing w:after="0" w:line="240" w:lineRule="auto"/>
            </w:pPr>
          </w:p>
          <w:p w14:paraId="50169E9D" w14:textId="447B6E1D" w:rsidR="0016647E" w:rsidRPr="00EC5D88" w:rsidRDefault="00074ACF" w:rsidP="0016647E">
            <w:pPr>
              <w:spacing w:after="0" w:line="240" w:lineRule="auto"/>
              <w:rPr>
                <w:color w:val="FF0000"/>
              </w:rPr>
            </w:pPr>
            <w:r w:rsidRPr="002C3545">
              <w:lastRenderedPageBreak/>
              <w:t>Resources available from MCCE free loan library (www.mcce.org):</w:t>
            </w:r>
            <w:r w:rsidR="0016647E">
              <w:t xml:space="preserve"> </w:t>
            </w:r>
            <w:bookmarkStart w:id="0" w:name="_GoBack"/>
            <w:bookmarkEnd w:id="0"/>
          </w:p>
          <w:p w14:paraId="0ECFD171" w14:textId="77777777" w:rsidR="0016647E" w:rsidRDefault="0016647E" w:rsidP="0016647E">
            <w:pPr>
              <w:pStyle w:val="ListParagraph"/>
              <w:numPr>
                <w:ilvl w:val="0"/>
                <w:numId w:val="20"/>
              </w:numPr>
              <w:spacing w:after="0" w:line="240" w:lineRule="auto"/>
            </w:pPr>
            <w:r>
              <w:t>T&amp;I DVD ROM 11.2</w:t>
            </w:r>
          </w:p>
          <w:p w14:paraId="55A29ED0" w14:textId="77777777" w:rsidR="0016647E" w:rsidRDefault="0016647E" w:rsidP="0016647E">
            <w:pPr>
              <w:pStyle w:val="ListParagraph"/>
              <w:spacing w:after="0" w:line="240" w:lineRule="auto"/>
            </w:pPr>
            <w:r>
              <w:t>HVAC Basics: Residential Heating and Ventilation</w:t>
            </w:r>
          </w:p>
          <w:p w14:paraId="5AB36555" w14:textId="77777777" w:rsidR="0016647E" w:rsidRDefault="0016647E" w:rsidP="0016647E">
            <w:pPr>
              <w:pStyle w:val="ListParagraph"/>
              <w:spacing w:after="0" w:line="240" w:lineRule="auto"/>
            </w:pPr>
            <w:proofErr w:type="spellStart"/>
            <w:r>
              <w:t>Shopware</w:t>
            </w:r>
            <w:proofErr w:type="spellEnd"/>
          </w:p>
          <w:p w14:paraId="2F434A91" w14:textId="77777777" w:rsidR="0016647E" w:rsidRDefault="0016647E" w:rsidP="0016647E">
            <w:pPr>
              <w:pStyle w:val="ListParagraph"/>
              <w:spacing w:after="0" w:line="240" w:lineRule="auto"/>
            </w:pPr>
            <w:r>
              <w:t>LAWRENCEVILLE, NJ, FILMS MEDIA, 2008.</w:t>
            </w:r>
          </w:p>
          <w:p w14:paraId="43906A9A" w14:textId="77777777" w:rsidR="0016647E" w:rsidRDefault="0016647E" w:rsidP="0016647E">
            <w:pPr>
              <w:pStyle w:val="ListParagraph"/>
              <w:spacing w:after="0" w:line="240" w:lineRule="auto"/>
            </w:pPr>
            <w:r>
              <w:t xml:space="preserve">DVD ROM — This program illustrates several different types of heating systems, including forced-air gas furnaces, high-efficiency furnaces, and hot air systems. Different types of ignition and fuels are covered, along with the major elements of gas furnaces, including solenoids, burners, manifolds, heat exchangers, and more. Air flow components such as supply and return plenums, air filters, and split capacitor motors are also explained, in addition to thermostats, pilot safety switches, and gas valves. Viewers will get a look at the automated service centers at the heart of many modern large office buildings, which maintain climate control using high-tech sensors and adjustment systems. 24 minutes. </w:t>
            </w:r>
          </w:p>
          <w:p w14:paraId="5174DF17" w14:textId="77777777" w:rsidR="00600743" w:rsidRDefault="00600743" w:rsidP="00600743">
            <w:pPr>
              <w:pStyle w:val="ListParagraph"/>
              <w:spacing w:after="0" w:line="240" w:lineRule="auto"/>
            </w:pPr>
          </w:p>
          <w:p w14:paraId="16566C31" w14:textId="77777777" w:rsidR="0016647E" w:rsidRDefault="0016647E" w:rsidP="0016647E">
            <w:pPr>
              <w:pStyle w:val="ListParagraph"/>
              <w:numPr>
                <w:ilvl w:val="0"/>
                <w:numId w:val="20"/>
              </w:numPr>
              <w:spacing w:after="0" w:line="240" w:lineRule="auto"/>
            </w:pPr>
            <w:r>
              <w:t>T&amp;I DVD ROM 11.3</w:t>
            </w:r>
          </w:p>
          <w:p w14:paraId="0C8149E7" w14:textId="77777777" w:rsidR="0016647E" w:rsidRDefault="0016647E" w:rsidP="0016647E">
            <w:pPr>
              <w:pStyle w:val="ListParagraph"/>
              <w:spacing w:after="0" w:line="240" w:lineRule="auto"/>
            </w:pPr>
            <w:r>
              <w:t>HVAC Basics: Residential Air Conditioning</w:t>
            </w:r>
          </w:p>
          <w:p w14:paraId="56FCDBF0" w14:textId="77777777" w:rsidR="0016647E" w:rsidRDefault="0016647E" w:rsidP="0016647E">
            <w:pPr>
              <w:pStyle w:val="ListParagraph"/>
              <w:spacing w:after="0" w:line="240" w:lineRule="auto"/>
            </w:pPr>
            <w:proofErr w:type="spellStart"/>
            <w:r>
              <w:t>Shopware</w:t>
            </w:r>
            <w:proofErr w:type="spellEnd"/>
          </w:p>
          <w:p w14:paraId="35899C46" w14:textId="2F5638E1" w:rsidR="00B97C5A" w:rsidRPr="00B97C5A" w:rsidRDefault="0016647E" w:rsidP="0016647E">
            <w:pPr>
              <w:pStyle w:val="ListParagraph"/>
              <w:spacing w:after="0" w:line="240" w:lineRule="auto"/>
            </w:pPr>
            <w:r>
              <w:t>LAWRENCEVILLE, NJ, FILMS MEDIA, 2008.</w:t>
            </w:r>
            <w:r>
              <w:br/>
              <w:t>DVD ROM — This program, summarizes air conditioning operation and service. Typical systems for cooling or dehumidifying residential environments are covered. Details on condensing units and their components—including the condenser coil, compressor, motor, fan, and accumulator—are illustrated along with typical outside housings and insulation materials. The three methods of heat transfer—conduction, convection, and radiation—are outlined, along with the difference between high side and low side pressure systems. The refrigeration cycle is demonstrated, as are different types of compressors, such as scroll, reciprocating, and piston. Heat pumps, electrical controls, evaporators, and sight glasses are explained. 21 minutes.</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EEA76" w14:textId="77777777" w:rsidR="003D32C0" w:rsidRDefault="003D32C0" w:rsidP="00FD5A4D">
      <w:pPr>
        <w:spacing w:after="0" w:line="240" w:lineRule="auto"/>
      </w:pPr>
      <w:r>
        <w:separator/>
      </w:r>
    </w:p>
  </w:endnote>
  <w:endnote w:type="continuationSeparator" w:id="0">
    <w:p w14:paraId="13CD6641" w14:textId="77777777" w:rsidR="003D32C0" w:rsidRDefault="003D32C0" w:rsidP="00FD5A4D">
      <w:pPr>
        <w:spacing w:after="0" w:line="240" w:lineRule="auto"/>
      </w:pPr>
      <w:r>
        <w:continuationSeparator/>
      </w:r>
    </w:p>
  </w:endnote>
  <w:endnote w:type="continuationNotice" w:id="1">
    <w:p w14:paraId="12BE3974" w14:textId="77777777" w:rsidR="003D32C0" w:rsidRDefault="003D3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42006A" w:rsidRDefault="0042006A" w:rsidP="001731D1">
    <w:pPr>
      <w:pStyle w:val="Footer"/>
      <w:jc w:val="center"/>
    </w:pPr>
    <w:r>
      <w:t xml:space="preserve">2013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C4178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4178F">
      <w:rPr>
        <w:b/>
        <w:noProof/>
      </w:rPr>
      <w:t>5</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B12A9" w14:textId="77777777" w:rsidR="003D32C0" w:rsidRDefault="003D32C0" w:rsidP="00FD5A4D">
      <w:pPr>
        <w:spacing w:after="0" w:line="240" w:lineRule="auto"/>
      </w:pPr>
      <w:r>
        <w:separator/>
      </w:r>
    </w:p>
  </w:footnote>
  <w:footnote w:type="continuationSeparator" w:id="0">
    <w:p w14:paraId="7EB02A56" w14:textId="77777777" w:rsidR="003D32C0" w:rsidRDefault="003D32C0" w:rsidP="00FD5A4D">
      <w:pPr>
        <w:spacing w:after="0" w:line="240" w:lineRule="auto"/>
      </w:pPr>
      <w:r>
        <w:continuationSeparator/>
      </w:r>
    </w:p>
  </w:footnote>
  <w:footnote w:type="continuationNotice" w:id="1">
    <w:p w14:paraId="27DAFFFA" w14:textId="77777777" w:rsidR="003D32C0" w:rsidRDefault="003D32C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42006A" w:rsidRPr="006D3450" w:rsidRDefault="0042006A" w:rsidP="00FD5A4D">
    <w:pPr>
      <w:pStyle w:val="Header"/>
      <w:jc w:val="center"/>
      <w:rPr>
        <w:b/>
        <w:sz w:val="24"/>
        <w:szCs w:val="24"/>
      </w:rPr>
    </w:pPr>
    <w:r>
      <w:rPr>
        <w:b/>
        <w:sz w:val="24"/>
        <w:szCs w:val="24"/>
      </w:rPr>
      <w:t xml:space="preserve"> DESE Model Curriculum </w:t>
    </w:r>
  </w:p>
  <w:p w14:paraId="2AC1703A" w14:textId="45A137DC" w:rsidR="0042006A" w:rsidRDefault="0042006A" w:rsidP="0015225E">
    <w:pPr>
      <w:pStyle w:val="Header"/>
    </w:pPr>
    <w:r>
      <w:t>GRADE LEVEL/UNIT TITLE: 9-12 / HVAC — System Installation and Maintenance</w:t>
    </w:r>
    <w:r>
      <w:tab/>
    </w:r>
    <w:r>
      <w:tab/>
      <w:t xml:space="preserve"> Course Code: CONSTRUCTION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D05203"/>
    <w:multiLevelType w:val="hybridMultilevel"/>
    <w:tmpl w:val="C2CE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3250F5"/>
    <w:multiLevelType w:val="hybridMultilevel"/>
    <w:tmpl w:val="16E2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DF2F03"/>
    <w:multiLevelType w:val="hybridMultilevel"/>
    <w:tmpl w:val="CCC8A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6"/>
  </w:num>
  <w:num w:numId="5">
    <w:abstractNumId w:val="13"/>
  </w:num>
  <w:num w:numId="6">
    <w:abstractNumId w:val="3"/>
  </w:num>
  <w:num w:numId="7">
    <w:abstractNumId w:val="9"/>
  </w:num>
  <w:num w:numId="8">
    <w:abstractNumId w:val="19"/>
  </w:num>
  <w:num w:numId="9">
    <w:abstractNumId w:val="2"/>
  </w:num>
  <w:num w:numId="10">
    <w:abstractNumId w:val="1"/>
  </w:num>
  <w:num w:numId="11">
    <w:abstractNumId w:val="18"/>
  </w:num>
  <w:num w:numId="12">
    <w:abstractNumId w:val="7"/>
  </w:num>
  <w:num w:numId="13">
    <w:abstractNumId w:val="4"/>
  </w:num>
  <w:num w:numId="14">
    <w:abstractNumId w:val="5"/>
  </w:num>
  <w:num w:numId="15">
    <w:abstractNumId w:val="8"/>
  </w:num>
  <w:num w:numId="16">
    <w:abstractNumId w:val="14"/>
  </w:num>
  <w:num w:numId="17">
    <w:abstractNumId w:val="12"/>
  </w:num>
  <w:num w:numId="18">
    <w:abstractNumId w:val="17"/>
  </w:num>
  <w:num w:numId="19">
    <w:abstractNumId w:val="11"/>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31D1F"/>
    <w:rsid w:val="00034739"/>
    <w:rsid w:val="000553C2"/>
    <w:rsid w:val="00074ACF"/>
    <w:rsid w:val="00075C23"/>
    <w:rsid w:val="000B1A54"/>
    <w:rsid w:val="000E2AB8"/>
    <w:rsid w:val="000F12AC"/>
    <w:rsid w:val="000F47EE"/>
    <w:rsid w:val="001270A2"/>
    <w:rsid w:val="0013604E"/>
    <w:rsid w:val="0015225E"/>
    <w:rsid w:val="001522D0"/>
    <w:rsid w:val="0016647E"/>
    <w:rsid w:val="001731D1"/>
    <w:rsid w:val="001A0840"/>
    <w:rsid w:val="001B1672"/>
    <w:rsid w:val="001B3773"/>
    <w:rsid w:val="001C64E7"/>
    <w:rsid w:val="001E3981"/>
    <w:rsid w:val="0020289B"/>
    <w:rsid w:val="00223F54"/>
    <w:rsid w:val="002316F3"/>
    <w:rsid w:val="00233170"/>
    <w:rsid w:val="00252E96"/>
    <w:rsid w:val="00254338"/>
    <w:rsid w:val="00286FAE"/>
    <w:rsid w:val="002C16F9"/>
    <w:rsid w:val="00321BC1"/>
    <w:rsid w:val="00323492"/>
    <w:rsid w:val="00323BA3"/>
    <w:rsid w:val="00342621"/>
    <w:rsid w:val="00355765"/>
    <w:rsid w:val="00357947"/>
    <w:rsid w:val="00366003"/>
    <w:rsid w:val="00391632"/>
    <w:rsid w:val="003A7E69"/>
    <w:rsid w:val="003B5983"/>
    <w:rsid w:val="003B73EF"/>
    <w:rsid w:val="003B76EF"/>
    <w:rsid w:val="003D32C0"/>
    <w:rsid w:val="003F192D"/>
    <w:rsid w:val="003F1F66"/>
    <w:rsid w:val="0042006A"/>
    <w:rsid w:val="004633F6"/>
    <w:rsid w:val="00467E84"/>
    <w:rsid w:val="004871C5"/>
    <w:rsid w:val="004C4206"/>
    <w:rsid w:val="004E48C1"/>
    <w:rsid w:val="00522002"/>
    <w:rsid w:val="00526777"/>
    <w:rsid w:val="00574E3C"/>
    <w:rsid w:val="005940E9"/>
    <w:rsid w:val="00597024"/>
    <w:rsid w:val="005F12AF"/>
    <w:rsid w:val="00600743"/>
    <w:rsid w:val="00610ED9"/>
    <w:rsid w:val="00621267"/>
    <w:rsid w:val="006569A4"/>
    <w:rsid w:val="00695161"/>
    <w:rsid w:val="006E2402"/>
    <w:rsid w:val="006E7A3D"/>
    <w:rsid w:val="00703F58"/>
    <w:rsid w:val="007056E2"/>
    <w:rsid w:val="0072740F"/>
    <w:rsid w:val="0073478C"/>
    <w:rsid w:val="00745103"/>
    <w:rsid w:val="00751B9E"/>
    <w:rsid w:val="00767772"/>
    <w:rsid w:val="00787783"/>
    <w:rsid w:val="007900B4"/>
    <w:rsid w:val="00792B2E"/>
    <w:rsid w:val="007A4E95"/>
    <w:rsid w:val="007D510D"/>
    <w:rsid w:val="008057B5"/>
    <w:rsid w:val="008322A8"/>
    <w:rsid w:val="00845D03"/>
    <w:rsid w:val="0086478D"/>
    <w:rsid w:val="008B1BC2"/>
    <w:rsid w:val="008B5FD1"/>
    <w:rsid w:val="008B69A1"/>
    <w:rsid w:val="008D6425"/>
    <w:rsid w:val="008E66A3"/>
    <w:rsid w:val="00917334"/>
    <w:rsid w:val="00924362"/>
    <w:rsid w:val="0094250B"/>
    <w:rsid w:val="009505D0"/>
    <w:rsid w:val="009C2B9E"/>
    <w:rsid w:val="009F0381"/>
    <w:rsid w:val="00A1050F"/>
    <w:rsid w:val="00A33DF8"/>
    <w:rsid w:val="00A5553E"/>
    <w:rsid w:val="00AC243F"/>
    <w:rsid w:val="00AE6CBD"/>
    <w:rsid w:val="00B03F96"/>
    <w:rsid w:val="00B05A7F"/>
    <w:rsid w:val="00B13A4E"/>
    <w:rsid w:val="00B15C10"/>
    <w:rsid w:val="00B67352"/>
    <w:rsid w:val="00B9070A"/>
    <w:rsid w:val="00B97C5A"/>
    <w:rsid w:val="00BA078B"/>
    <w:rsid w:val="00BB21C0"/>
    <w:rsid w:val="00BB7AD7"/>
    <w:rsid w:val="00BC09A6"/>
    <w:rsid w:val="00BC4316"/>
    <w:rsid w:val="00BD2685"/>
    <w:rsid w:val="00C10270"/>
    <w:rsid w:val="00C131A8"/>
    <w:rsid w:val="00C15E0C"/>
    <w:rsid w:val="00C303BA"/>
    <w:rsid w:val="00C4178F"/>
    <w:rsid w:val="00C44E14"/>
    <w:rsid w:val="00C50CB5"/>
    <w:rsid w:val="00C70F0A"/>
    <w:rsid w:val="00C85E1A"/>
    <w:rsid w:val="00CD3B25"/>
    <w:rsid w:val="00CD43AD"/>
    <w:rsid w:val="00CD5A70"/>
    <w:rsid w:val="00CE3449"/>
    <w:rsid w:val="00D01C5F"/>
    <w:rsid w:val="00D12505"/>
    <w:rsid w:val="00D2622A"/>
    <w:rsid w:val="00D35DED"/>
    <w:rsid w:val="00D56C18"/>
    <w:rsid w:val="00D57E50"/>
    <w:rsid w:val="00D778E5"/>
    <w:rsid w:val="00DA0070"/>
    <w:rsid w:val="00DA3253"/>
    <w:rsid w:val="00DC5E54"/>
    <w:rsid w:val="00DD40DF"/>
    <w:rsid w:val="00E215AA"/>
    <w:rsid w:val="00E27C97"/>
    <w:rsid w:val="00E372C1"/>
    <w:rsid w:val="00E55D0C"/>
    <w:rsid w:val="00E5640C"/>
    <w:rsid w:val="00E82EFB"/>
    <w:rsid w:val="00ED76E9"/>
    <w:rsid w:val="00F072CD"/>
    <w:rsid w:val="00F25111"/>
    <w:rsid w:val="00F65B3E"/>
    <w:rsid w:val="00F815CD"/>
    <w:rsid w:val="00F830AF"/>
    <w:rsid w:val="00F9638F"/>
    <w:rsid w:val="00FA08B5"/>
    <w:rsid w:val="00FC1CB2"/>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3B73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D0D296-F795-49EA-9AC4-D4E87E75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14</cp:revision>
  <cp:lastPrinted>2013-02-13T22:46:00Z</cp:lastPrinted>
  <dcterms:created xsi:type="dcterms:W3CDTF">2013-06-13T20:19:00Z</dcterms:created>
  <dcterms:modified xsi:type="dcterms:W3CDTF">2013-09-28T22:30:00Z</dcterms:modified>
</cp:coreProperties>
</file>