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C508" w14:textId="65B3EB1F" w:rsidR="0025331F" w:rsidRDefault="006D7B49">
      <w:pPr>
        <w:rPr>
          <w:b/>
        </w:rPr>
      </w:pPr>
      <w:r>
        <w:rPr>
          <w:b/>
        </w:rPr>
        <w:t xml:space="preserve">Rubric: </w:t>
      </w:r>
      <w:r w:rsidR="004C6390">
        <w:rPr>
          <w:b/>
        </w:rPr>
        <w:t>Pipe Type Venn Diagram Poster</w:t>
      </w:r>
    </w:p>
    <w:p w14:paraId="31158B17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79950F11" w14:textId="77777777" w:rsidTr="006D7B49">
        <w:tc>
          <w:tcPr>
            <w:tcW w:w="2214" w:type="dxa"/>
          </w:tcPr>
          <w:p w14:paraId="2285BA43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7F476C0F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0985D7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726075D3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221A305" w14:textId="77777777" w:rsidTr="006D7B49">
        <w:tc>
          <w:tcPr>
            <w:tcW w:w="2214" w:type="dxa"/>
          </w:tcPr>
          <w:p w14:paraId="66700346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23A7742" w14:textId="2648B5C5" w:rsidR="006D7B49" w:rsidRPr="006D7B49" w:rsidRDefault="004C6390" w:rsidP="004C63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information</w:t>
            </w:r>
            <w:r w:rsidR="0021303F">
              <w:rPr>
                <w:sz w:val="22"/>
                <w:szCs w:val="22"/>
              </w:rPr>
              <w:t xml:space="preserve"> was included.</w:t>
            </w:r>
          </w:p>
        </w:tc>
        <w:tc>
          <w:tcPr>
            <w:tcW w:w="2214" w:type="dxa"/>
          </w:tcPr>
          <w:p w14:paraId="47FE0F38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information was included.</w:t>
            </w:r>
          </w:p>
        </w:tc>
        <w:tc>
          <w:tcPr>
            <w:tcW w:w="2214" w:type="dxa"/>
          </w:tcPr>
          <w:p w14:paraId="789AB513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information was included.</w:t>
            </w:r>
          </w:p>
        </w:tc>
      </w:tr>
      <w:tr w:rsidR="006D7B49" w14:paraId="31CB1C7A" w14:textId="77777777" w:rsidTr="006D7B49">
        <w:tc>
          <w:tcPr>
            <w:tcW w:w="2214" w:type="dxa"/>
          </w:tcPr>
          <w:p w14:paraId="3F77E03E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74E273CD" w14:textId="4143909E" w:rsidR="006D7B49" w:rsidRPr="006D7B49" w:rsidRDefault="006D7B49" w:rsidP="004C63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</w:t>
            </w:r>
            <w:r w:rsidR="0021303F">
              <w:rPr>
                <w:sz w:val="22"/>
                <w:szCs w:val="22"/>
              </w:rPr>
              <w:t xml:space="preserve">reflected understanding of </w:t>
            </w:r>
            <w:r w:rsidR="004C6390">
              <w:rPr>
                <w:sz w:val="22"/>
                <w:szCs w:val="22"/>
              </w:rPr>
              <w:t>discussions</w:t>
            </w:r>
            <w:r w:rsidR="0021303F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2E81720A" w14:textId="72D2500E" w:rsidR="006D7B49" w:rsidRPr="006D7B49" w:rsidRDefault="006D7B49" w:rsidP="004C63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</w:t>
            </w:r>
            <w:r w:rsidR="0021303F">
              <w:rPr>
                <w:sz w:val="22"/>
                <w:szCs w:val="22"/>
              </w:rPr>
              <w:t xml:space="preserve">some understanding of </w:t>
            </w:r>
            <w:r w:rsidR="004C6390">
              <w:rPr>
                <w:sz w:val="22"/>
                <w:szCs w:val="22"/>
              </w:rPr>
              <w:t>discussions</w:t>
            </w:r>
            <w:r w:rsidR="0021303F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3700B922" w14:textId="45B4F915" w:rsidR="006D7B49" w:rsidRPr="006D7B49" w:rsidRDefault="006D7B49" w:rsidP="004C63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</w:t>
            </w:r>
            <w:r w:rsidR="0021303F">
              <w:rPr>
                <w:sz w:val="22"/>
                <w:szCs w:val="22"/>
              </w:rPr>
              <w:t xml:space="preserve">flected no understanding of </w:t>
            </w:r>
            <w:r w:rsidR="004C6390">
              <w:rPr>
                <w:sz w:val="22"/>
                <w:szCs w:val="22"/>
              </w:rPr>
              <w:t>discussions</w:t>
            </w:r>
            <w:r w:rsidR="0021303F">
              <w:rPr>
                <w:sz w:val="22"/>
                <w:szCs w:val="22"/>
              </w:rPr>
              <w:t>.</w:t>
            </w:r>
          </w:p>
        </w:tc>
      </w:tr>
      <w:tr w:rsidR="006D7B49" w14:paraId="4A65D9BF" w14:textId="77777777" w:rsidTr="006D7B49">
        <w:tc>
          <w:tcPr>
            <w:tcW w:w="2214" w:type="dxa"/>
          </w:tcPr>
          <w:p w14:paraId="581046F7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037F58FC" w14:textId="05ECE363" w:rsidR="006D7B49" w:rsidRPr="006D7B49" w:rsidRDefault="003878B9" w:rsidP="005D4E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Three-circle Venn diagram was used </w:t>
            </w:r>
            <w:r w:rsidR="005D4E33">
              <w:rPr>
                <w:sz w:val="22"/>
                <w:szCs w:val="22"/>
              </w:rPr>
              <w:t>appropriately</w:t>
            </w:r>
            <w:r>
              <w:rPr>
                <w:sz w:val="22"/>
                <w:szCs w:val="22"/>
              </w:rPr>
              <w:t>; result was easy to read and follow.</w:t>
            </w:r>
          </w:p>
        </w:tc>
        <w:tc>
          <w:tcPr>
            <w:tcW w:w="2214" w:type="dxa"/>
          </w:tcPr>
          <w:p w14:paraId="47857A90" w14:textId="1033A6B6" w:rsidR="006D7B49" w:rsidRPr="006D7B49" w:rsidRDefault="003878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Three-circle Venn diagram was used; result could be followed with some difficulty.</w:t>
            </w:r>
          </w:p>
        </w:tc>
        <w:tc>
          <w:tcPr>
            <w:tcW w:w="2214" w:type="dxa"/>
          </w:tcPr>
          <w:p w14:paraId="66BBB6EF" w14:textId="182DA80B" w:rsidR="006D7B49" w:rsidRPr="006D7B49" w:rsidRDefault="003878B9" w:rsidP="003878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Three-circle Venn diagram was not used; result could only be followed with great difficulty.</w:t>
            </w:r>
          </w:p>
        </w:tc>
      </w:tr>
      <w:tr w:rsidR="006D7B49" w14:paraId="0593290F" w14:textId="77777777" w:rsidTr="006D7B49">
        <w:tc>
          <w:tcPr>
            <w:tcW w:w="2214" w:type="dxa"/>
          </w:tcPr>
          <w:p w14:paraId="405F55F2" w14:textId="77777777" w:rsidR="006D7B49" w:rsidRPr="006D7B49" w:rsidRDefault="006D7B49">
            <w:pPr>
              <w:rPr>
                <w:b/>
              </w:rPr>
            </w:pPr>
            <w:bookmarkStart w:id="0" w:name="_GoBack" w:colFirst="0" w:colLast="3"/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2470EB6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1B0465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12A9579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  <w:bookmarkEnd w:id="0"/>
    </w:tbl>
    <w:p w14:paraId="799AE40F" w14:textId="77777777" w:rsidR="006D7B49" w:rsidRDefault="006D7B49"/>
    <w:p w14:paraId="462C1BD2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1303F"/>
    <w:rsid w:val="0025331F"/>
    <w:rsid w:val="003878B9"/>
    <w:rsid w:val="004C6390"/>
    <w:rsid w:val="005D4E33"/>
    <w:rsid w:val="006D7B49"/>
    <w:rsid w:val="00707D70"/>
    <w:rsid w:val="00D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65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793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2013-06-12T17:11:00Z</dcterms:created>
  <dcterms:modified xsi:type="dcterms:W3CDTF">2013-06-27T20:37:00Z</dcterms:modified>
</cp:coreProperties>
</file>