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81024" w14:textId="77777777" w:rsidR="00903A36" w:rsidRDefault="00903A36" w:rsidP="00903A36">
      <w:pPr>
        <w:pStyle w:val="ListParagraph"/>
        <w:spacing w:after="96" w:afterAutospacing="0"/>
        <w:ind w:left="360" w:hanging="360"/>
        <w:contextualSpacing/>
        <w:rPr>
          <w:rFonts w:ascii="Tahoma" w:eastAsia="Tahoma" w:hAnsi="Tahoma" w:cs="Tahoma"/>
          <w:color w:val="333333"/>
          <w:sz w:val="28"/>
          <w:szCs w:val="28"/>
        </w:rPr>
      </w:pPr>
      <w:bookmarkStart w:id="0" w:name="_GoBack"/>
      <w:bookmarkEnd w:id="0"/>
      <w:r>
        <w:rPr>
          <w:rFonts w:ascii="Tahoma" w:eastAsia="Tahoma" w:hAnsi="Tahoma" w:cs="Tahoma"/>
          <w:color w:val="333333"/>
          <w:sz w:val="28"/>
          <w:szCs w:val="28"/>
        </w:rPr>
        <w:t>E-Commerce Buying Practice</w:t>
      </w:r>
    </w:p>
    <w:p w14:paraId="6D9018A8" w14:textId="77777777" w:rsidR="00903A36" w:rsidRDefault="00903A36" w:rsidP="00E530AC">
      <w:pPr>
        <w:pStyle w:val="ListParagraph"/>
        <w:spacing w:after="96" w:afterAutospacing="0"/>
        <w:ind w:left="720" w:hanging="360"/>
        <w:contextualSpacing/>
        <w:rPr>
          <w:rFonts w:ascii="Tahoma" w:eastAsia="Tahoma" w:hAnsi="Tahoma" w:cs="Tahoma"/>
          <w:color w:val="333333"/>
          <w:sz w:val="28"/>
          <w:szCs w:val="28"/>
        </w:rPr>
      </w:pPr>
    </w:p>
    <w:p w14:paraId="3590B740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1.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Choose a product or service</w:t>
      </w:r>
    </w:p>
    <w:p w14:paraId="3590B741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2.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Choose a site from which to purchase your product</w:t>
      </w:r>
    </w:p>
    <w:p w14:paraId="3590B742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3.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 xml:space="preserve">Explain how you chose the site – </w:t>
      </w:r>
    </w:p>
    <w:p w14:paraId="3590B743" w14:textId="77777777" w:rsidR="00E530AC" w:rsidRDefault="00E530AC" w:rsidP="00E530AC">
      <w:pPr>
        <w:pStyle w:val="ListParagraph"/>
        <w:spacing w:after="96" w:afterAutospacing="0"/>
        <w:ind w:left="108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Symbol" w:eastAsia="Symbol" w:hAnsi="Symbol" w:cs="Symbol"/>
          <w:color w:val="333333"/>
          <w:sz w:val="28"/>
          <w:szCs w:val="28"/>
        </w:rPr>
        <w:t></w:t>
      </w:r>
      <w:r>
        <w:rPr>
          <w:rFonts w:eastAsia="Symbol"/>
          <w:color w:val="333333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Did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a member of your group have knowledge of the site?</w:t>
      </w:r>
    </w:p>
    <w:p w14:paraId="3590B744" w14:textId="77777777" w:rsidR="00E530AC" w:rsidRDefault="00E530AC" w:rsidP="00E530AC">
      <w:pPr>
        <w:pStyle w:val="ListParagraph"/>
        <w:spacing w:after="96" w:afterAutospacing="0"/>
        <w:ind w:left="108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Symbol" w:eastAsia="Symbol" w:hAnsi="Symbol" w:cs="Symbol"/>
          <w:color w:val="333333"/>
          <w:sz w:val="28"/>
          <w:szCs w:val="28"/>
        </w:rPr>
        <w:t></w:t>
      </w:r>
      <w:r>
        <w:rPr>
          <w:rFonts w:eastAsia="Symbol"/>
          <w:color w:val="333333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Did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you learn about the site from a web search?</w:t>
      </w:r>
    </w:p>
    <w:p w14:paraId="3590B745" w14:textId="77777777" w:rsidR="00E530AC" w:rsidRDefault="00E530AC" w:rsidP="00E530AC">
      <w:pPr>
        <w:pStyle w:val="ListParagraph"/>
        <w:spacing w:after="96" w:afterAutospacing="0"/>
        <w:ind w:left="108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Symbol" w:eastAsia="Symbol" w:hAnsi="Symbol" w:cs="Symbol"/>
          <w:color w:val="333333"/>
          <w:sz w:val="28"/>
          <w:szCs w:val="28"/>
        </w:rPr>
        <w:t></w:t>
      </w:r>
      <w:r>
        <w:rPr>
          <w:rFonts w:eastAsia="Symbol"/>
          <w:color w:val="333333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Did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 xml:space="preserve"> you read reviews about the product/site?</w:t>
      </w:r>
    </w:p>
    <w:p w14:paraId="3590B746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4.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Tell us the advantages and/or disadvantages of shopping by e-commerce.</w:t>
      </w:r>
    </w:p>
    <w:p w14:paraId="3590B747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5.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Explain two supporting technologies used by the e-commerce business you utilized to purchase your product.</w:t>
      </w:r>
    </w:p>
    <w:p w14:paraId="3590B748" w14:textId="77777777" w:rsidR="00E530AC" w:rsidRDefault="00E530AC" w:rsidP="00E530AC">
      <w:pPr>
        <w:pStyle w:val="ListParagraph"/>
        <w:spacing w:after="96" w:afterAutospacing="0"/>
        <w:ind w:left="720" w:hanging="360"/>
        <w:contextualSpacing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eastAsia="Tahoma" w:hAnsi="Tahoma" w:cs="Tahoma"/>
          <w:color w:val="333333"/>
          <w:sz w:val="28"/>
          <w:szCs w:val="28"/>
        </w:rPr>
        <w:t>6.</w:t>
      </w:r>
      <w:r>
        <w:rPr>
          <w:rFonts w:eastAsia="Tahoma"/>
          <w:color w:val="333333"/>
          <w:sz w:val="14"/>
          <w:szCs w:val="14"/>
        </w:rPr>
        <w:t xml:space="preserve"> </w:t>
      </w:r>
      <w:r>
        <w:rPr>
          <w:rFonts w:ascii="Tahoma" w:hAnsi="Tahoma" w:cs="Tahoma"/>
          <w:color w:val="333333"/>
          <w:sz w:val="28"/>
          <w:szCs w:val="28"/>
        </w:rPr>
        <w:t>Rank each member’s experience and expertise on a scale of one to ten with ten being the best with e-commerce shopping. Do you agree with the rating your group gave you?</w:t>
      </w:r>
    </w:p>
    <w:p w14:paraId="3590B749" w14:textId="77777777" w:rsidR="00EC3C61" w:rsidRDefault="00EC3C61"/>
    <w:sectPr w:rsidR="00EC3C61" w:rsidSect="00EC3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AC"/>
    <w:rsid w:val="00903A36"/>
    <w:rsid w:val="00C13741"/>
    <w:rsid w:val="00D744D7"/>
    <w:rsid w:val="00E530AC"/>
    <w:rsid w:val="00EC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B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828A2D31504784F466A31AF021BA" ma:contentTypeVersion="0" ma:contentTypeDescription="Create a new document." ma:contentTypeScope="" ma:versionID="54c12bdd7787dc1435be3db099f0350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C9A650-A8EA-4063-AFC6-585AF8D7A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91E31D-50EC-4973-BAFC-532415AF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AAB63-C086-4987-B711-9118222738F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7458A6-605A-4B19-BD36-1FCE67B8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jjohnson</dc:creator>
  <cp:lastModifiedBy>Theresa Taylor</cp:lastModifiedBy>
  <cp:revision>2</cp:revision>
  <dcterms:created xsi:type="dcterms:W3CDTF">2012-07-16T02:59:00Z</dcterms:created>
  <dcterms:modified xsi:type="dcterms:W3CDTF">2012-07-16T02:59:00Z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0x010100944F828A2D31504784F466A31AF021BA</vt:lpwstr>
  </property>
</Properties>
</file>