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133912">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133912" w:rsidRPr="005051E9" w:rsidRDefault="00133912" w:rsidP="00133912">
            <w:pPr>
              <w:rPr>
                <w:color w:val="000000"/>
              </w:rPr>
            </w:pPr>
            <w:r w:rsidRPr="003D76D4">
              <w:rPr>
                <w:b/>
                <w:bCs/>
                <w:color w:val="000000"/>
              </w:rPr>
              <w:t>Course Rationale</w:t>
            </w:r>
            <w:r w:rsidRPr="003D76D4">
              <w:rPr>
                <w:b/>
                <w:color w:val="000000"/>
              </w:rPr>
              <w:t>:</w:t>
            </w:r>
            <w:r w:rsidRPr="005051E9">
              <w:rPr>
                <w:color w:val="000000"/>
              </w:rPr>
              <w:t xml:space="preserve"> This course addresses the technological skills required of students to create effective electronic presentations for the companies employing them. The demand for multimedia knowledge and ability to apply it will continue to expand as businesses utilize multimedia functions including graphics, audio, video, web pages, and electronic presentations. </w:t>
            </w:r>
          </w:p>
          <w:p w:rsidR="00133912" w:rsidRPr="005051E9" w:rsidRDefault="00133912" w:rsidP="00133912">
            <w:pPr>
              <w:rPr>
                <w:color w:val="000000"/>
              </w:rPr>
            </w:pPr>
            <w:r w:rsidRPr="003D76D4">
              <w:rPr>
                <w:b/>
                <w:bCs/>
                <w:color w:val="000000"/>
              </w:rPr>
              <w:t>Course Description</w:t>
            </w:r>
            <w:r w:rsidRPr="003D76D4">
              <w:rPr>
                <w:b/>
                <w:color w:val="000000"/>
              </w:rPr>
              <w:t>:</w:t>
            </w:r>
            <w:r w:rsidRPr="005051E9">
              <w:rPr>
                <w:color w:val="000000"/>
              </w:rPr>
              <w:t xml:space="preserve"> Students will work with multimedia software to develop electronic presentations. They will learn how to manipulate text, art and graphics, photography, animation, audio, and video for presentations in various media formats.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133912">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133912" w:rsidRDefault="00BC5599" w:rsidP="00C44E14">
            <w:pPr>
              <w:spacing w:line="240" w:lineRule="auto"/>
            </w:pPr>
            <w:r>
              <w:t>Manage and edit images using image editing and illustrative software.</w:t>
            </w: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p>
          <w:p w:rsidR="00DD40DF" w:rsidRPr="00C44E14" w:rsidRDefault="00DD40DF" w:rsidP="00175491">
            <w:pPr>
              <w:spacing w:line="240" w:lineRule="auto"/>
              <w:rPr>
                <w:b/>
              </w:rPr>
            </w:pPr>
            <w:r w:rsidRPr="00C44E14">
              <w:rPr>
                <w:b/>
              </w:rPr>
              <w:t xml:space="preserve">CLASS PERIOD (min.): </w:t>
            </w:r>
            <w:r w:rsidR="005A0F5D">
              <w:rPr>
                <w:b/>
              </w:rPr>
              <w:t xml:space="preserve"> </w:t>
            </w:r>
            <w:r w:rsidR="00BC5599">
              <w:rPr>
                <w:b/>
              </w:rPr>
              <w:t>Fifteen 50 min. class periods</w:t>
            </w:r>
          </w:p>
        </w:tc>
      </w:tr>
      <w:tr w:rsidR="00DD40DF" w:rsidRPr="00DD40DF" w:rsidTr="00133912">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353AA8" w:rsidRDefault="00E32A7F" w:rsidP="00E32A7F">
            <w:pPr>
              <w:pStyle w:val="ListParagraph"/>
              <w:numPr>
                <w:ilvl w:val="0"/>
                <w:numId w:val="19"/>
              </w:numPr>
              <w:spacing w:after="0" w:line="240" w:lineRule="auto"/>
              <w:rPr>
                <w:b/>
              </w:rPr>
            </w:pPr>
            <w:r>
              <w:rPr>
                <w:b/>
              </w:rPr>
              <w:t>How does image manipulation play a role in media and entertainment?</w:t>
            </w:r>
          </w:p>
          <w:p w:rsidR="00E32A7F" w:rsidRPr="00E32A7F" w:rsidRDefault="00E32A7F" w:rsidP="00E32A7F">
            <w:pPr>
              <w:pStyle w:val="ListParagraph"/>
              <w:numPr>
                <w:ilvl w:val="0"/>
                <w:numId w:val="19"/>
              </w:numPr>
              <w:spacing w:after="0" w:line="240" w:lineRule="auto"/>
              <w:rPr>
                <w:b/>
              </w:rPr>
            </w:pPr>
            <w:r>
              <w:rPr>
                <w:b/>
              </w:rPr>
              <w:t>How does business and industry rely on the use of illustrative software?</w:t>
            </w:r>
          </w:p>
          <w:p w:rsidR="00DD40DF" w:rsidRPr="00C44E14" w:rsidRDefault="00DD40DF" w:rsidP="002C16F9">
            <w:pPr>
              <w:spacing w:line="240" w:lineRule="auto"/>
              <w:rPr>
                <w:b/>
              </w:rPr>
            </w:pPr>
          </w:p>
        </w:tc>
      </w:tr>
      <w:tr w:rsidR="008322A8" w:rsidTr="00133912">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133912">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133912">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C7D48" w:rsidRPr="00C44E14" w:rsidRDefault="003C7D48" w:rsidP="003C7D48">
            <w:pPr>
              <w:spacing w:line="240" w:lineRule="auto"/>
              <w:jc w:val="center"/>
              <w:rPr>
                <w:b/>
              </w:rPr>
            </w:pPr>
            <w:r>
              <w:rPr>
                <w:b/>
              </w:rPr>
              <w:t>NBEA</w:t>
            </w:r>
          </w:p>
        </w:tc>
        <w:tc>
          <w:tcPr>
            <w:tcW w:w="814" w:type="dxa"/>
          </w:tcPr>
          <w:p w:rsidR="00321BC1" w:rsidRPr="00C44E14" w:rsidRDefault="00321BC1" w:rsidP="00C44E14">
            <w:pPr>
              <w:spacing w:line="240" w:lineRule="auto"/>
              <w:jc w:val="center"/>
              <w:rPr>
                <w:b/>
              </w:rPr>
            </w:pPr>
            <w:r w:rsidRPr="00C44E14">
              <w:rPr>
                <w:b/>
              </w:rPr>
              <w:t>DOK</w:t>
            </w:r>
          </w:p>
        </w:tc>
      </w:tr>
      <w:tr w:rsidR="00FB537E" w:rsidTr="00133912">
        <w:trPr>
          <w:gridAfter w:val="1"/>
          <w:wAfter w:w="23" w:type="dxa"/>
          <w:trHeight w:val="466"/>
        </w:trPr>
        <w:tc>
          <w:tcPr>
            <w:tcW w:w="4989" w:type="dxa"/>
            <w:gridSpan w:val="2"/>
          </w:tcPr>
          <w:p w:rsidR="00FB537E" w:rsidRPr="00541942" w:rsidRDefault="00FB537E" w:rsidP="00FB537E">
            <w:pPr>
              <w:numPr>
                <w:ilvl w:val="0"/>
                <w:numId w:val="18"/>
              </w:numPr>
              <w:tabs>
                <w:tab w:val="left" w:pos="-50"/>
              </w:tabs>
              <w:spacing w:after="0" w:line="240" w:lineRule="auto"/>
              <w:rPr>
                <w:rFonts w:ascii="Cambria" w:hAnsi="Cambria"/>
                <w:bCs/>
                <w:iCs/>
                <w:sz w:val="20"/>
                <w:szCs w:val="20"/>
              </w:rPr>
            </w:pPr>
            <w:r w:rsidRPr="00541942">
              <w:rPr>
                <w:rFonts w:ascii="Cambria" w:hAnsi="Cambria"/>
                <w:bCs/>
                <w:iCs/>
                <w:sz w:val="20"/>
                <w:szCs w:val="20"/>
              </w:rPr>
              <w:t>Acquire and import images from a variety of sources (e.g.,</w:t>
            </w:r>
            <w:r>
              <w:rPr>
                <w:rFonts w:ascii="Cambria" w:hAnsi="Cambria"/>
                <w:bCs/>
                <w:iCs/>
                <w:sz w:val="20"/>
                <w:szCs w:val="20"/>
              </w:rPr>
              <w:t xml:space="preserve"> scanners, cameras, phones)</w:t>
            </w:r>
          </w:p>
        </w:tc>
        <w:tc>
          <w:tcPr>
            <w:tcW w:w="2824" w:type="dxa"/>
            <w:gridSpan w:val="2"/>
          </w:tcPr>
          <w:p w:rsidR="00FB537E" w:rsidRPr="00C44E14" w:rsidRDefault="00FB537E" w:rsidP="005A0F5D">
            <w:pPr>
              <w:spacing w:after="0" w:line="240" w:lineRule="auto"/>
              <w:rPr>
                <w:b/>
              </w:rPr>
            </w:pPr>
          </w:p>
        </w:tc>
        <w:tc>
          <w:tcPr>
            <w:tcW w:w="1144" w:type="dxa"/>
            <w:shd w:val="clear" w:color="auto" w:fill="auto"/>
          </w:tcPr>
          <w:p w:rsidR="00FB537E" w:rsidRPr="00C44E14" w:rsidRDefault="00FB537E" w:rsidP="005A0F5D">
            <w:pPr>
              <w:spacing w:after="0" w:line="240" w:lineRule="auto"/>
              <w:rPr>
                <w:b/>
              </w:rPr>
            </w:pPr>
          </w:p>
        </w:tc>
        <w:tc>
          <w:tcPr>
            <w:tcW w:w="701" w:type="dxa"/>
            <w:shd w:val="clear" w:color="auto" w:fill="auto"/>
          </w:tcPr>
          <w:p w:rsidR="00FB537E" w:rsidRPr="00C44E14" w:rsidRDefault="00FB537E" w:rsidP="005A0F5D">
            <w:pPr>
              <w:spacing w:after="0" w:line="240" w:lineRule="auto"/>
              <w:rPr>
                <w:b/>
              </w:rPr>
            </w:pPr>
          </w:p>
        </w:tc>
        <w:tc>
          <w:tcPr>
            <w:tcW w:w="1388" w:type="dxa"/>
            <w:shd w:val="clear" w:color="auto" w:fill="auto"/>
          </w:tcPr>
          <w:p w:rsidR="00FB537E" w:rsidRPr="00DC5E54" w:rsidRDefault="00FB537E" w:rsidP="005A0F5D">
            <w:pPr>
              <w:spacing w:after="0" w:line="240" w:lineRule="auto"/>
              <w:rPr>
                <w:b/>
              </w:rPr>
            </w:pPr>
          </w:p>
        </w:tc>
        <w:tc>
          <w:tcPr>
            <w:tcW w:w="1316" w:type="dxa"/>
            <w:shd w:val="clear" w:color="auto" w:fill="auto"/>
          </w:tcPr>
          <w:p w:rsidR="00FB537E" w:rsidRPr="0039778D" w:rsidRDefault="00FB537E" w:rsidP="00FB537E">
            <w:pPr>
              <w:tabs>
                <w:tab w:val="left" w:pos="374"/>
              </w:tabs>
              <w:spacing w:after="0"/>
              <w:jc w:val="center"/>
              <w:rPr>
                <w:rFonts w:ascii="Cambria" w:hAnsi="Cambria"/>
                <w:sz w:val="20"/>
                <w:szCs w:val="20"/>
              </w:rPr>
            </w:pPr>
            <w:r w:rsidRPr="0039778D">
              <w:rPr>
                <w:rFonts w:ascii="Cambria" w:hAnsi="Cambria"/>
                <w:sz w:val="20"/>
                <w:szCs w:val="20"/>
              </w:rPr>
              <w:t>IT.VIII.1.1 IT.IV.1.1</w:t>
            </w:r>
          </w:p>
          <w:p w:rsidR="00FB537E" w:rsidRPr="0039778D" w:rsidRDefault="00FB537E" w:rsidP="00FB537E">
            <w:pPr>
              <w:tabs>
                <w:tab w:val="left" w:pos="374"/>
              </w:tabs>
              <w:spacing w:after="0"/>
              <w:jc w:val="center"/>
              <w:rPr>
                <w:rFonts w:ascii="Cambria" w:hAnsi="Cambria"/>
                <w:sz w:val="20"/>
                <w:szCs w:val="20"/>
              </w:rPr>
            </w:pPr>
          </w:p>
        </w:tc>
        <w:tc>
          <w:tcPr>
            <w:tcW w:w="814" w:type="dxa"/>
            <w:shd w:val="clear" w:color="auto" w:fill="auto"/>
            <w:vAlign w:val="center"/>
          </w:tcPr>
          <w:p w:rsidR="00FB537E" w:rsidRPr="003B76EF" w:rsidRDefault="001071F6" w:rsidP="001071F6">
            <w:pPr>
              <w:spacing w:after="0" w:line="240" w:lineRule="auto"/>
              <w:jc w:val="center"/>
              <w:rPr>
                <w:b/>
              </w:rPr>
            </w:pPr>
            <w:r>
              <w:rPr>
                <w:b/>
              </w:rPr>
              <w:t>2</w:t>
            </w:r>
          </w:p>
        </w:tc>
      </w:tr>
      <w:tr w:rsidR="00FB537E" w:rsidTr="00133912">
        <w:trPr>
          <w:gridAfter w:val="1"/>
          <w:wAfter w:w="23" w:type="dxa"/>
          <w:trHeight w:val="466"/>
        </w:trPr>
        <w:tc>
          <w:tcPr>
            <w:tcW w:w="4989" w:type="dxa"/>
            <w:gridSpan w:val="2"/>
          </w:tcPr>
          <w:p w:rsidR="00FB537E" w:rsidRPr="00541942" w:rsidRDefault="00FB537E" w:rsidP="00FB537E">
            <w:pPr>
              <w:pStyle w:val="BodyText"/>
              <w:numPr>
                <w:ilvl w:val="0"/>
                <w:numId w:val="18"/>
              </w:numPr>
              <w:rPr>
                <w:rFonts w:ascii="Cambria" w:hAnsi="Cambria"/>
                <w:color w:val="auto"/>
                <w:sz w:val="20"/>
                <w:szCs w:val="20"/>
              </w:rPr>
            </w:pPr>
            <w:r w:rsidRPr="00541942">
              <w:rPr>
                <w:rFonts w:ascii="Cambria" w:hAnsi="Cambria"/>
                <w:color w:val="auto"/>
                <w:sz w:val="20"/>
                <w:szCs w:val="20"/>
              </w:rPr>
              <w:t>Apply appropriate resolution set</w:t>
            </w:r>
            <w:r>
              <w:rPr>
                <w:rFonts w:ascii="Cambria" w:hAnsi="Cambria"/>
                <w:color w:val="auto"/>
                <w:sz w:val="20"/>
                <w:szCs w:val="20"/>
              </w:rPr>
              <w:t>tings for intended use of image</w:t>
            </w:r>
          </w:p>
        </w:tc>
        <w:tc>
          <w:tcPr>
            <w:tcW w:w="2824" w:type="dxa"/>
            <w:gridSpan w:val="2"/>
          </w:tcPr>
          <w:p w:rsidR="00FB537E" w:rsidRPr="00C44E14" w:rsidRDefault="00FB537E" w:rsidP="005A0F5D">
            <w:pPr>
              <w:spacing w:after="0" w:line="240" w:lineRule="auto"/>
              <w:rPr>
                <w:b/>
              </w:rPr>
            </w:pPr>
          </w:p>
        </w:tc>
        <w:tc>
          <w:tcPr>
            <w:tcW w:w="1144" w:type="dxa"/>
            <w:shd w:val="clear" w:color="auto" w:fill="auto"/>
          </w:tcPr>
          <w:p w:rsidR="00FB537E" w:rsidRPr="00C44E14" w:rsidRDefault="00FB537E" w:rsidP="005A0F5D">
            <w:pPr>
              <w:spacing w:after="0" w:line="240" w:lineRule="auto"/>
              <w:rPr>
                <w:b/>
              </w:rPr>
            </w:pPr>
          </w:p>
        </w:tc>
        <w:tc>
          <w:tcPr>
            <w:tcW w:w="701" w:type="dxa"/>
            <w:shd w:val="clear" w:color="auto" w:fill="auto"/>
          </w:tcPr>
          <w:p w:rsidR="00FB537E" w:rsidRPr="00C44E14" w:rsidRDefault="00FB537E" w:rsidP="005A0F5D">
            <w:pPr>
              <w:spacing w:after="0" w:line="240" w:lineRule="auto"/>
              <w:rPr>
                <w:b/>
              </w:rPr>
            </w:pPr>
          </w:p>
        </w:tc>
        <w:tc>
          <w:tcPr>
            <w:tcW w:w="1388" w:type="dxa"/>
            <w:shd w:val="clear" w:color="auto" w:fill="auto"/>
          </w:tcPr>
          <w:p w:rsidR="00FB537E" w:rsidRPr="00DC5E54" w:rsidRDefault="00FB537E" w:rsidP="005A0F5D">
            <w:pPr>
              <w:spacing w:after="0" w:line="240" w:lineRule="auto"/>
              <w:rPr>
                <w:b/>
              </w:rPr>
            </w:pPr>
          </w:p>
        </w:tc>
        <w:tc>
          <w:tcPr>
            <w:tcW w:w="1316" w:type="dxa"/>
            <w:shd w:val="clear" w:color="auto" w:fill="auto"/>
          </w:tcPr>
          <w:p w:rsidR="00FB537E" w:rsidRPr="0039778D" w:rsidRDefault="00FB537E" w:rsidP="00FB537E">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FB537E" w:rsidRPr="003B76EF" w:rsidRDefault="001071F6" w:rsidP="001071F6">
            <w:pPr>
              <w:spacing w:after="0" w:line="240" w:lineRule="auto"/>
              <w:jc w:val="center"/>
              <w:rPr>
                <w:b/>
              </w:rPr>
            </w:pPr>
            <w:r>
              <w:rPr>
                <w:b/>
              </w:rPr>
              <w:t>3</w:t>
            </w:r>
          </w:p>
        </w:tc>
      </w:tr>
      <w:tr w:rsidR="00FB537E" w:rsidTr="00133912">
        <w:trPr>
          <w:gridAfter w:val="1"/>
          <w:wAfter w:w="23" w:type="dxa"/>
          <w:trHeight w:val="466"/>
        </w:trPr>
        <w:tc>
          <w:tcPr>
            <w:tcW w:w="4989" w:type="dxa"/>
            <w:gridSpan w:val="2"/>
          </w:tcPr>
          <w:p w:rsidR="00FB537E" w:rsidRPr="00541942" w:rsidRDefault="00FB537E" w:rsidP="00FB537E">
            <w:pPr>
              <w:pStyle w:val="BodyText"/>
              <w:numPr>
                <w:ilvl w:val="0"/>
                <w:numId w:val="18"/>
              </w:numPr>
              <w:rPr>
                <w:rFonts w:ascii="Cambria" w:hAnsi="Cambria"/>
                <w:sz w:val="20"/>
                <w:szCs w:val="20"/>
              </w:rPr>
            </w:pPr>
            <w:r w:rsidRPr="00541942">
              <w:rPr>
                <w:rFonts w:ascii="Cambria" w:hAnsi="Cambria"/>
                <w:sz w:val="20"/>
                <w:szCs w:val="20"/>
              </w:rPr>
              <w:t>Apply appropriate image mode for intended application (e.g., co</w:t>
            </w:r>
            <w:r>
              <w:rPr>
                <w:rFonts w:ascii="Cambria" w:hAnsi="Cambria"/>
                <w:sz w:val="20"/>
                <w:szCs w:val="20"/>
              </w:rPr>
              <w:t>nvert RGB, CMYK, grayscale)</w:t>
            </w:r>
          </w:p>
        </w:tc>
        <w:tc>
          <w:tcPr>
            <w:tcW w:w="2824" w:type="dxa"/>
            <w:gridSpan w:val="2"/>
          </w:tcPr>
          <w:p w:rsidR="00FB537E" w:rsidRPr="00C44E14" w:rsidRDefault="00FB537E" w:rsidP="005A0F5D">
            <w:pPr>
              <w:spacing w:after="0" w:line="240" w:lineRule="auto"/>
              <w:rPr>
                <w:b/>
              </w:rPr>
            </w:pPr>
          </w:p>
        </w:tc>
        <w:tc>
          <w:tcPr>
            <w:tcW w:w="1144" w:type="dxa"/>
            <w:shd w:val="clear" w:color="auto" w:fill="auto"/>
          </w:tcPr>
          <w:p w:rsidR="00FB537E" w:rsidRPr="00C44E14" w:rsidRDefault="00FB537E" w:rsidP="005A0F5D">
            <w:pPr>
              <w:spacing w:after="0" w:line="240" w:lineRule="auto"/>
              <w:rPr>
                <w:b/>
              </w:rPr>
            </w:pPr>
          </w:p>
        </w:tc>
        <w:tc>
          <w:tcPr>
            <w:tcW w:w="701" w:type="dxa"/>
            <w:shd w:val="clear" w:color="auto" w:fill="auto"/>
          </w:tcPr>
          <w:p w:rsidR="00FB537E" w:rsidRPr="00C44E14" w:rsidRDefault="00FB537E" w:rsidP="005A0F5D">
            <w:pPr>
              <w:spacing w:after="0" w:line="240" w:lineRule="auto"/>
              <w:rPr>
                <w:b/>
              </w:rPr>
            </w:pPr>
          </w:p>
        </w:tc>
        <w:tc>
          <w:tcPr>
            <w:tcW w:w="1388" w:type="dxa"/>
            <w:shd w:val="clear" w:color="auto" w:fill="auto"/>
          </w:tcPr>
          <w:p w:rsidR="00FB537E" w:rsidRPr="00DC5E54" w:rsidRDefault="00FB537E" w:rsidP="005A0F5D">
            <w:pPr>
              <w:spacing w:after="0" w:line="240" w:lineRule="auto"/>
              <w:rPr>
                <w:b/>
              </w:rPr>
            </w:pPr>
          </w:p>
        </w:tc>
        <w:tc>
          <w:tcPr>
            <w:tcW w:w="1316" w:type="dxa"/>
            <w:shd w:val="clear" w:color="auto" w:fill="auto"/>
          </w:tcPr>
          <w:p w:rsidR="00FB537E" w:rsidRPr="0039778D" w:rsidRDefault="00FB537E" w:rsidP="00FB537E">
            <w:pPr>
              <w:tabs>
                <w:tab w:val="left" w:pos="374"/>
              </w:tabs>
              <w:spacing w:after="0"/>
              <w:jc w:val="center"/>
              <w:rPr>
                <w:rFonts w:ascii="Cambria" w:hAnsi="Cambria"/>
                <w:sz w:val="20"/>
                <w:szCs w:val="20"/>
              </w:rPr>
            </w:pPr>
            <w:r w:rsidRPr="0039778D">
              <w:rPr>
                <w:rFonts w:ascii="Cambria" w:hAnsi="Cambria"/>
                <w:sz w:val="20"/>
                <w:szCs w:val="20"/>
              </w:rPr>
              <w:t>IT.V.3.5</w:t>
            </w:r>
          </w:p>
          <w:p w:rsidR="00FB537E" w:rsidRPr="0039778D" w:rsidRDefault="00FB537E" w:rsidP="00FB537E">
            <w:pPr>
              <w:tabs>
                <w:tab w:val="left" w:pos="374"/>
              </w:tabs>
              <w:spacing w:after="0"/>
              <w:jc w:val="center"/>
              <w:rPr>
                <w:rFonts w:ascii="Cambria" w:hAnsi="Cambria"/>
                <w:sz w:val="20"/>
                <w:szCs w:val="20"/>
              </w:rPr>
            </w:pPr>
          </w:p>
        </w:tc>
        <w:tc>
          <w:tcPr>
            <w:tcW w:w="814" w:type="dxa"/>
            <w:shd w:val="clear" w:color="auto" w:fill="auto"/>
            <w:vAlign w:val="center"/>
          </w:tcPr>
          <w:p w:rsidR="00FB537E" w:rsidRPr="003B76EF" w:rsidRDefault="001071F6" w:rsidP="001071F6">
            <w:pPr>
              <w:spacing w:after="0" w:line="240" w:lineRule="auto"/>
              <w:jc w:val="center"/>
              <w:rPr>
                <w:b/>
              </w:rPr>
            </w:pPr>
            <w:r>
              <w:rPr>
                <w:b/>
              </w:rPr>
              <w:t>3</w:t>
            </w:r>
          </w:p>
        </w:tc>
      </w:tr>
      <w:tr w:rsidR="00FB537E" w:rsidTr="00133912">
        <w:trPr>
          <w:gridAfter w:val="1"/>
          <w:wAfter w:w="23" w:type="dxa"/>
          <w:trHeight w:val="466"/>
        </w:trPr>
        <w:tc>
          <w:tcPr>
            <w:tcW w:w="4989" w:type="dxa"/>
            <w:gridSpan w:val="2"/>
          </w:tcPr>
          <w:p w:rsidR="00FB537E" w:rsidRPr="00541942" w:rsidRDefault="00FB537E" w:rsidP="00FB537E">
            <w:pPr>
              <w:pStyle w:val="BodyText"/>
              <w:numPr>
                <w:ilvl w:val="0"/>
                <w:numId w:val="18"/>
              </w:numPr>
              <w:rPr>
                <w:rFonts w:ascii="Cambria" w:hAnsi="Cambria"/>
                <w:sz w:val="20"/>
                <w:szCs w:val="20"/>
              </w:rPr>
            </w:pPr>
            <w:r w:rsidRPr="00541942">
              <w:rPr>
                <w:rFonts w:ascii="Cambria" w:hAnsi="Cambria"/>
                <w:color w:val="auto"/>
                <w:sz w:val="20"/>
                <w:szCs w:val="20"/>
              </w:rPr>
              <w:t>Compose ima</w:t>
            </w:r>
            <w:r>
              <w:rPr>
                <w:rFonts w:ascii="Cambria" w:hAnsi="Cambria"/>
                <w:color w:val="auto"/>
                <w:sz w:val="20"/>
                <w:szCs w:val="20"/>
              </w:rPr>
              <w:t>ges using layers and selections</w:t>
            </w:r>
          </w:p>
        </w:tc>
        <w:tc>
          <w:tcPr>
            <w:tcW w:w="2824" w:type="dxa"/>
            <w:gridSpan w:val="2"/>
          </w:tcPr>
          <w:p w:rsidR="00FB537E" w:rsidRPr="00C44E14" w:rsidRDefault="00FB537E" w:rsidP="005A0F5D">
            <w:pPr>
              <w:spacing w:after="0" w:line="240" w:lineRule="auto"/>
              <w:rPr>
                <w:b/>
              </w:rPr>
            </w:pPr>
          </w:p>
        </w:tc>
        <w:tc>
          <w:tcPr>
            <w:tcW w:w="1144" w:type="dxa"/>
            <w:shd w:val="clear" w:color="auto" w:fill="auto"/>
          </w:tcPr>
          <w:p w:rsidR="00FB537E" w:rsidRPr="00C44E14" w:rsidRDefault="00FB537E" w:rsidP="005A0F5D">
            <w:pPr>
              <w:spacing w:after="0" w:line="240" w:lineRule="auto"/>
              <w:rPr>
                <w:b/>
              </w:rPr>
            </w:pPr>
          </w:p>
        </w:tc>
        <w:tc>
          <w:tcPr>
            <w:tcW w:w="701" w:type="dxa"/>
            <w:shd w:val="clear" w:color="auto" w:fill="auto"/>
          </w:tcPr>
          <w:p w:rsidR="00FB537E" w:rsidRPr="00C44E14" w:rsidRDefault="00FB537E" w:rsidP="005A0F5D">
            <w:pPr>
              <w:spacing w:after="0" w:line="240" w:lineRule="auto"/>
              <w:rPr>
                <w:b/>
              </w:rPr>
            </w:pPr>
          </w:p>
        </w:tc>
        <w:tc>
          <w:tcPr>
            <w:tcW w:w="1388" w:type="dxa"/>
            <w:shd w:val="clear" w:color="auto" w:fill="auto"/>
          </w:tcPr>
          <w:p w:rsidR="00FB537E" w:rsidRPr="00DC5E54" w:rsidRDefault="00FB537E" w:rsidP="005A0F5D">
            <w:pPr>
              <w:spacing w:after="0" w:line="240" w:lineRule="auto"/>
              <w:rPr>
                <w:b/>
              </w:rPr>
            </w:pPr>
          </w:p>
        </w:tc>
        <w:tc>
          <w:tcPr>
            <w:tcW w:w="1316" w:type="dxa"/>
            <w:shd w:val="clear" w:color="auto" w:fill="auto"/>
          </w:tcPr>
          <w:p w:rsidR="00FB537E" w:rsidRPr="0039778D" w:rsidRDefault="00FB537E" w:rsidP="00FB537E">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FB537E" w:rsidRPr="003B76EF" w:rsidRDefault="001071F6" w:rsidP="001071F6">
            <w:pPr>
              <w:spacing w:after="0" w:line="240" w:lineRule="auto"/>
              <w:jc w:val="center"/>
              <w:rPr>
                <w:b/>
              </w:rPr>
            </w:pPr>
            <w:r>
              <w:rPr>
                <w:b/>
              </w:rPr>
              <w:t>3</w:t>
            </w:r>
          </w:p>
        </w:tc>
      </w:tr>
      <w:tr w:rsidR="00FB537E" w:rsidTr="00133912">
        <w:trPr>
          <w:gridAfter w:val="1"/>
          <w:wAfter w:w="23" w:type="dxa"/>
          <w:trHeight w:val="466"/>
        </w:trPr>
        <w:tc>
          <w:tcPr>
            <w:tcW w:w="4989" w:type="dxa"/>
            <w:gridSpan w:val="2"/>
          </w:tcPr>
          <w:p w:rsidR="00FB537E" w:rsidRPr="00541942" w:rsidRDefault="00FB537E" w:rsidP="00FB537E">
            <w:pPr>
              <w:pStyle w:val="BodyText"/>
              <w:numPr>
                <w:ilvl w:val="0"/>
                <w:numId w:val="18"/>
              </w:numPr>
              <w:rPr>
                <w:rFonts w:ascii="Cambria" w:hAnsi="Cambria"/>
                <w:sz w:val="20"/>
                <w:szCs w:val="20"/>
              </w:rPr>
            </w:pPr>
            <w:r w:rsidRPr="00541942">
              <w:rPr>
                <w:rFonts w:ascii="Cambria" w:hAnsi="Cambria"/>
                <w:sz w:val="20"/>
                <w:szCs w:val="20"/>
              </w:rPr>
              <w:t>Edit images (e.g., color, filt</w:t>
            </w:r>
            <w:r>
              <w:rPr>
                <w:rFonts w:ascii="Cambria" w:hAnsi="Cambria"/>
                <w:sz w:val="20"/>
                <w:szCs w:val="20"/>
              </w:rPr>
              <w:t>er, tint, contrast, brightness)</w:t>
            </w:r>
          </w:p>
        </w:tc>
        <w:tc>
          <w:tcPr>
            <w:tcW w:w="2824" w:type="dxa"/>
            <w:gridSpan w:val="2"/>
          </w:tcPr>
          <w:p w:rsidR="00FB537E" w:rsidRPr="00C44E14" w:rsidRDefault="00FB537E" w:rsidP="005A0F5D">
            <w:pPr>
              <w:spacing w:after="0" w:line="240" w:lineRule="auto"/>
              <w:rPr>
                <w:b/>
              </w:rPr>
            </w:pPr>
          </w:p>
        </w:tc>
        <w:tc>
          <w:tcPr>
            <w:tcW w:w="1144" w:type="dxa"/>
            <w:shd w:val="clear" w:color="auto" w:fill="auto"/>
          </w:tcPr>
          <w:p w:rsidR="00FB537E" w:rsidRPr="00C44E14" w:rsidRDefault="00FB537E" w:rsidP="005A0F5D">
            <w:pPr>
              <w:spacing w:after="0" w:line="240" w:lineRule="auto"/>
              <w:rPr>
                <w:b/>
              </w:rPr>
            </w:pPr>
          </w:p>
        </w:tc>
        <w:tc>
          <w:tcPr>
            <w:tcW w:w="701" w:type="dxa"/>
            <w:shd w:val="clear" w:color="auto" w:fill="auto"/>
          </w:tcPr>
          <w:p w:rsidR="00FB537E" w:rsidRPr="00C44E14" w:rsidRDefault="00FB537E" w:rsidP="005A0F5D">
            <w:pPr>
              <w:spacing w:after="0" w:line="240" w:lineRule="auto"/>
              <w:rPr>
                <w:b/>
              </w:rPr>
            </w:pPr>
          </w:p>
        </w:tc>
        <w:tc>
          <w:tcPr>
            <w:tcW w:w="1388" w:type="dxa"/>
            <w:shd w:val="clear" w:color="auto" w:fill="auto"/>
          </w:tcPr>
          <w:p w:rsidR="00FB537E" w:rsidRPr="00DC5E54" w:rsidRDefault="00FB537E" w:rsidP="005A0F5D">
            <w:pPr>
              <w:spacing w:after="0" w:line="240" w:lineRule="auto"/>
              <w:rPr>
                <w:b/>
              </w:rPr>
            </w:pPr>
          </w:p>
        </w:tc>
        <w:tc>
          <w:tcPr>
            <w:tcW w:w="1316" w:type="dxa"/>
            <w:shd w:val="clear" w:color="auto" w:fill="auto"/>
          </w:tcPr>
          <w:p w:rsidR="00FB537E" w:rsidRPr="0039778D" w:rsidRDefault="00FB537E" w:rsidP="00FB537E">
            <w:pPr>
              <w:tabs>
                <w:tab w:val="left" w:pos="374"/>
              </w:tabs>
              <w:spacing w:after="0"/>
              <w:jc w:val="center"/>
              <w:rPr>
                <w:rFonts w:ascii="Cambria" w:hAnsi="Cambria"/>
                <w:sz w:val="20"/>
                <w:szCs w:val="20"/>
              </w:rPr>
            </w:pPr>
            <w:r w:rsidRPr="0039778D">
              <w:rPr>
                <w:rFonts w:ascii="Cambria" w:hAnsi="Cambria"/>
                <w:sz w:val="20"/>
                <w:szCs w:val="20"/>
              </w:rPr>
              <w:t>IT.V.3.5</w:t>
            </w:r>
          </w:p>
        </w:tc>
        <w:tc>
          <w:tcPr>
            <w:tcW w:w="814" w:type="dxa"/>
            <w:shd w:val="clear" w:color="auto" w:fill="auto"/>
            <w:vAlign w:val="center"/>
          </w:tcPr>
          <w:p w:rsidR="00FB537E" w:rsidRPr="003B76EF" w:rsidRDefault="001071F6" w:rsidP="001071F6">
            <w:pPr>
              <w:spacing w:after="0" w:line="240" w:lineRule="auto"/>
              <w:jc w:val="center"/>
              <w:rPr>
                <w:b/>
              </w:rPr>
            </w:pPr>
            <w:r>
              <w:rPr>
                <w:b/>
              </w:rPr>
              <w:t>2</w:t>
            </w:r>
          </w:p>
        </w:tc>
      </w:tr>
      <w:tr w:rsidR="00FB537E" w:rsidTr="00133912">
        <w:trPr>
          <w:gridAfter w:val="1"/>
          <w:wAfter w:w="23" w:type="dxa"/>
          <w:trHeight w:val="466"/>
        </w:trPr>
        <w:tc>
          <w:tcPr>
            <w:tcW w:w="4989" w:type="dxa"/>
            <w:gridSpan w:val="2"/>
          </w:tcPr>
          <w:p w:rsidR="00FB537E" w:rsidRPr="00541942" w:rsidRDefault="00FB537E" w:rsidP="00FB537E">
            <w:pPr>
              <w:numPr>
                <w:ilvl w:val="0"/>
                <w:numId w:val="18"/>
              </w:numPr>
              <w:spacing w:after="0" w:line="240" w:lineRule="auto"/>
              <w:rPr>
                <w:rFonts w:ascii="Cambria" w:hAnsi="Cambria"/>
                <w:sz w:val="20"/>
                <w:szCs w:val="20"/>
              </w:rPr>
            </w:pPr>
            <w:r w:rsidRPr="00541942">
              <w:rPr>
                <w:rFonts w:ascii="Cambria" w:hAnsi="Cambria"/>
                <w:sz w:val="20"/>
                <w:szCs w:val="20"/>
              </w:rPr>
              <w:t>Manipulate images (e.g., mask, resize, crop, scale, group/ung</w:t>
            </w:r>
            <w:r>
              <w:rPr>
                <w:rFonts w:ascii="Cambria" w:hAnsi="Cambria"/>
                <w:sz w:val="20"/>
                <w:szCs w:val="20"/>
              </w:rPr>
              <w:t>roup, zoom, pan)</w:t>
            </w:r>
          </w:p>
        </w:tc>
        <w:tc>
          <w:tcPr>
            <w:tcW w:w="2824" w:type="dxa"/>
            <w:gridSpan w:val="2"/>
          </w:tcPr>
          <w:p w:rsidR="00FB537E" w:rsidRPr="00C44E14" w:rsidRDefault="00FB537E" w:rsidP="005A0F5D">
            <w:pPr>
              <w:spacing w:after="0" w:line="240" w:lineRule="auto"/>
              <w:rPr>
                <w:b/>
              </w:rPr>
            </w:pPr>
          </w:p>
        </w:tc>
        <w:tc>
          <w:tcPr>
            <w:tcW w:w="1144" w:type="dxa"/>
            <w:shd w:val="clear" w:color="auto" w:fill="auto"/>
          </w:tcPr>
          <w:p w:rsidR="00FB537E" w:rsidRPr="00C44E14" w:rsidRDefault="00FB537E" w:rsidP="005A0F5D">
            <w:pPr>
              <w:spacing w:after="0" w:line="240" w:lineRule="auto"/>
              <w:rPr>
                <w:b/>
              </w:rPr>
            </w:pPr>
          </w:p>
        </w:tc>
        <w:tc>
          <w:tcPr>
            <w:tcW w:w="701" w:type="dxa"/>
            <w:shd w:val="clear" w:color="auto" w:fill="auto"/>
          </w:tcPr>
          <w:p w:rsidR="00FB537E" w:rsidRPr="00C44E14" w:rsidRDefault="00FB537E" w:rsidP="005A0F5D">
            <w:pPr>
              <w:spacing w:after="0" w:line="240" w:lineRule="auto"/>
              <w:rPr>
                <w:b/>
              </w:rPr>
            </w:pPr>
          </w:p>
        </w:tc>
        <w:tc>
          <w:tcPr>
            <w:tcW w:w="1388" w:type="dxa"/>
            <w:shd w:val="clear" w:color="auto" w:fill="auto"/>
          </w:tcPr>
          <w:p w:rsidR="00FB537E" w:rsidRPr="00DC5E54" w:rsidRDefault="00FB537E" w:rsidP="00FB537E">
            <w:pPr>
              <w:spacing w:after="0" w:line="240" w:lineRule="auto"/>
              <w:jc w:val="center"/>
              <w:rPr>
                <w:b/>
              </w:rPr>
            </w:pPr>
            <w:r w:rsidRPr="0039778D">
              <w:rPr>
                <w:rFonts w:ascii="Cambria" w:hAnsi="Cambria"/>
                <w:sz w:val="20"/>
                <w:szCs w:val="20"/>
              </w:rPr>
              <w:t>G-CO.4</w:t>
            </w:r>
          </w:p>
        </w:tc>
        <w:tc>
          <w:tcPr>
            <w:tcW w:w="1316" w:type="dxa"/>
            <w:shd w:val="clear" w:color="auto" w:fill="auto"/>
          </w:tcPr>
          <w:p w:rsidR="00FB537E" w:rsidRPr="0039778D" w:rsidRDefault="00FB537E" w:rsidP="00FB537E">
            <w:pPr>
              <w:tabs>
                <w:tab w:val="left" w:pos="374"/>
              </w:tabs>
              <w:spacing w:after="0"/>
              <w:jc w:val="center"/>
              <w:rPr>
                <w:rFonts w:ascii="Cambria" w:hAnsi="Cambria"/>
                <w:sz w:val="20"/>
                <w:szCs w:val="20"/>
              </w:rPr>
            </w:pPr>
            <w:r w:rsidRPr="0039778D">
              <w:rPr>
                <w:rFonts w:ascii="Cambria" w:hAnsi="Cambria"/>
                <w:sz w:val="20"/>
                <w:szCs w:val="20"/>
              </w:rPr>
              <w:t>IT.V.3.5</w:t>
            </w:r>
          </w:p>
          <w:p w:rsidR="00FB537E" w:rsidRPr="0039778D" w:rsidRDefault="00FB537E" w:rsidP="00FB537E">
            <w:pPr>
              <w:tabs>
                <w:tab w:val="left" w:pos="374"/>
              </w:tabs>
              <w:spacing w:after="0"/>
              <w:jc w:val="center"/>
              <w:rPr>
                <w:rFonts w:ascii="Cambria" w:hAnsi="Cambria"/>
                <w:sz w:val="20"/>
                <w:szCs w:val="20"/>
              </w:rPr>
            </w:pPr>
          </w:p>
        </w:tc>
        <w:tc>
          <w:tcPr>
            <w:tcW w:w="814" w:type="dxa"/>
            <w:shd w:val="clear" w:color="auto" w:fill="auto"/>
            <w:vAlign w:val="center"/>
          </w:tcPr>
          <w:p w:rsidR="00FB537E" w:rsidRPr="003B76EF" w:rsidRDefault="001071F6" w:rsidP="001071F6">
            <w:pPr>
              <w:spacing w:after="0" w:line="240" w:lineRule="auto"/>
              <w:jc w:val="center"/>
              <w:rPr>
                <w:b/>
              </w:rPr>
            </w:pPr>
            <w:r>
              <w:rPr>
                <w:b/>
              </w:rPr>
              <w:t>3</w:t>
            </w:r>
          </w:p>
        </w:tc>
      </w:tr>
      <w:tr w:rsidR="00FB537E" w:rsidTr="00133912">
        <w:trPr>
          <w:gridAfter w:val="1"/>
          <w:wAfter w:w="23" w:type="dxa"/>
          <w:trHeight w:val="466"/>
        </w:trPr>
        <w:tc>
          <w:tcPr>
            <w:tcW w:w="4989" w:type="dxa"/>
            <w:gridSpan w:val="2"/>
          </w:tcPr>
          <w:p w:rsidR="00FB537E" w:rsidRPr="00541942" w:rsidRDefault="00FB537E" w:rsidP="00FB537E">
            <w:pPr>
              <w:numPr>
                <w:ilvl w:val="0"/>
                <w:numId w:val="18"/>
              </w:numPr>
              <w:spacing w:after="0" w:line="240" w:lineRule="auto"/>
              <w:rPr>
                <w:rFonts w:ascii="Cambria" w:hAnsi="Cambria"/>
                <w:sz w:val="20"/>
                <w:szCs w:val="20"/>
              </w:rPr>
            </w:pPr>
            <w:r w:rsidRPr="00541942">
              <w:rPr>
                <w:rFonts w:ascii="Cambria" w:hAnsi="Cambria"/>
                <w:sz w:val="20"/>
                <w:szCs w:val="20"/>
              </w:rPr>
              <w:t>Create original artw</w:t>
            </w:r>
            <w:r>
              <w:rPr>
                <w:rFonts w:ascii="Cambria" w:hAnsi="Cambria"/>
                <w:sz w:val="20"/>
                <w:szCs w:val="20"/>
              </w:rPr>
              <w:t>ork using illustrative software</w:t>
            </w:r>
          </w:p>
        </w:tc>
        <w:tc>
          <w:tcPr>
            <w:tcW w:w="2824" w:type="dxa"/>
            <w:gridSpan w:val="2"/>
          </w:tcPr>
          <w:p w:rsidR="00FB537E" w:rsidRPr="00C44E14" w:rsidRDefault="00FB537E" w:rsidP="005A0F5D">
            <w:pPr>
              <w:spacing w:after="0" w:line="240" w:lineRule="auto"/>
              <w:rPr>
                <w:b/>
              </w:rPr>
            </w:pPr>
          </w:p>
        </w:tc>
        <w:tc>
          <w:tcPr>
            <w:tcW w:w="1144" w:type="dxa"/>
            <w:shd w:val="clear" w:color="auto" w:fill="auto"/>
          </w:tcPr>
          <w:p w:rsidR="00FB537E" w:rsidRPr="00C44E14" w:rsidRDefault="00FB537E" w:rsidP="005A0F5D">
            <w:pPr>
              <w:spacing w:after="0" w:line="240" w:lineRule="auto"/>
              <w:rPr>
                <w:b/>
              </w:rPr>
            </w:pPr>
          </w:p>
        </w:tc>
        <w:tc>
          <w:tcPr>
            <w:tcW w:w="701" w:type="dxa"/>
            <w:shd w:val="clear" w:color="auto" w:fill="auto"/>
          </w:tcPr>
          <w:p w:rsidR="00FB537E" w:rsidRPr="00C44E14" w:rsidRDefault="00FB537E" w:rsidP="005A0F5D">
            <w:pPr>
              <w:spacing w:after="0" w:line="240" w:lineRule="auto"/>
              <w:rPr>
                <w:b/>
              </w:rPr>
            </w:pPr>
          </w:p>
        </w:tc>
        <w:tc>
          <w:tcPr>
            <w:tcW w:w="1388" w:type="dxa"/>
            <w:shd w:val="clear" w:color="auto" w:fill="auto"/>
          </w:tcPr>
          <w:p w:rsidR="00FB537E" w:rsidRPr="00DC5E54" w:rsidRDefault="00FB537E" w:rsidP="005A0F5D">
            <w:pPr>
              <w:spacing w:after="0" w:line="240" w:lineRule="auto"/>
              <w:rPr>
                <w:b/>
              </w:rPr>
            </w:pPr>
          </w:p>
        </w:tc>
        <w:tc>
          <w:tcPr>
            <w:tcW w:w="1316" w:type="dxa"/>
            <w:shd w:val="clear" w:color="auto" w:fill="auto"/>
          </w:tcPr>
          <w:p w:rsidR="00FB537E" w:rsidRPr="0039778D" w:rsidRDefault="00FB537E" w:rsidP="00FB537E">
            <w:pPr>
              <w:tabs>
                <w:tab w:val="left" w:pos="374"/>
              </w:tabs>
              <w:spacing w:after="0"/>
              <w:jc w:val="center"/>
              <w:rPr>
                <w:rFonts w:ascii="Cambria" w:hAnsi="Cambria"/>
                <w:sz w:val="20"/>
                <w:szCs w:val="20"/>
              </w:rPr>
            </w:pPr>
            <w:r w:rsidRPr="0039778D">
              <w:rPr>
                <w:rFonts w:ascii="Cambria" w:hAnsi="Cambria"/>
                <w:sz w:val="20"/>
                <w:szCs w:val="20"/>
              </w:rPr>
              <w:t>IT.VI.1-2.2</w:t>
            </w:r>
          </w:p>
        </w:tc>
        <w:tc>
          <w:tcPr>
            <w:tcW w:w="814" w:type="dxa"/>
            <w:shd w:val="clear" w:color="auto" w:fill="auto"/>
            <w:vAlign w:val="center"/>
          </w:tcPr>
          <w:p w:rsidR="00FB537E" w:rsidRPr="003B76EF" w:rsidRDefault="001071F6" w:rsidP="001071F6">
            <w:pPr>
              <w:spacing w:after="0" w:line="240" w:lineRule="auto"/>
              <w:jc w:val="center"/>
              <w:rPr>
                <w:b/>
              </w:rPr>
            </w:pPr>
            <w:r>
              <w:rPr>
                <w:b/>
              </w:rPr>
              <w:t>4</w:t>
            </w:r>
          </w:p>
        </w:tc>
      </w:tr>
      <w:tr w:rsidR="000F12AC" w:rsidTr="00133912">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BE788E" w:rsidP="00C44E14">
            <w:pPr>
              <w:spacing w:line="240" w:lineRule="auto"/>
              <w:rPr>
                <w:b/>
              </w:rPr>
            </w:pPr>
            <w:r>
              <w:rPr>
                <w:b/>
              </w:rPr>
              <w:t xml:space="preserve">Students will scan and combine photos. </w:t>
            </w:r>
            <w:r w:rsidR="00C65CC9">
              <w:rPr>
                <w:b/>
              </w:rPr>
              <w:t>Before_and_after.pdf</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133912">
        <w:trPr>
          <w:gridAfter w:val="1"/>
          <w:wAfter w:w="23" w:type="dxa"/>
          <w:trHeight w:val="359"/>
        </w:trPr>
        <w:tc>
          <w:tcPr>
            <w:tcW w:w="828" w:type="dxa"/>
            <w:shd w:val="clear" w:color="auto" w:fill="D9D9D9" w:themeFill="background1" w:themeFillShade="D9"/>
          </w:tcPr>
          <w:p w:rsidR="00321BC1" w:rsidRPr="00C44E14" w:rsidRDefault="00321BC1" w:rsidP="00C44E14">
            <w:pPr>
              <w:spacing w:line="240" w:lineRule="auto"/>
              <w:rPr>
                <w:b/>
              </w:rPr>
            </w:pPr>
            <w:r w:rsidRPr="00C44E14">
              <w:rPr>
                <w:b/>
              </w:rPr>
              <w:lastRenderedPageBreak/>
              <w:t>Obj. #</w:t>
            </w:r>
          </w:p>
        </w:tc>
        <w:tc>
          <w:tcPr>
            <w:tcW w:w="12348" w:type="dxa"/>
            <w:gridSpan w:val="8"/>
            <w:shd w:val="clear" w:color="auto" w:fill="D9D9D9" w:themeFill="background1" w:themeFillShade="D9"/>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133912">
        <w:trPr>
          <w:gridAfter w:val="1"/>
          <w:wAfter w:w="23" w:type="dxa"/>
          <w:trHeight w:val="359"/>
        </w:trPr>
        <w:tc>
          <w:tcPr>
            <w:tcW w:w="828" w:type="dxa"/>
          </w:tcPr>
          <w:p w:rsidR="00D2622A" w:rsidRPr="009505D0" w:rsidRDefault="001071F6" w:rsidP="00CE7A55">
            <w:pPr>
              <w:spacing w:line="240" w:lineRule="auto"/>
              <w:rPr>
                <w:noProof/>
              </w:rPr>
            </w:pPr>
            <w:r>
              <w:rPr>
                <w:noProof/>
              </w:rPr>
              <w:t xml:space="preserve">1, </w:t>
            </w:r>
            <w:r w:rsidR="00CE7A55">
              <w:rPr>
                <w:noProof/>
              </w:rPr>
              <w:t>4</w:t>
            </w:r>
            <w:r>
              <w:rPr>
                <w:noProof/>
              </w:rPr>
              <w:t>, 6</w:t>
            </w:r>
          </w:p>
        </w:tc>
        <w:tc>
          <w:tcPr>
            <w:tcW w:w="12348" w:type="dxa"/>
            <w:gridSpan w:val="8"/>
          </w:tcPr>
          <w:p w:rsidR="00D2622A" w:rsidRPr="004C600C" w:rsidRDefault="00CE7A55" w:rsidP="004C600C">
            <w:pPr>
              <w:pStyle w:val="ListParagraph"/>
              <w:numPr>
                <w:ilvl w:val="0"/>
                <w:numId w:val="20"/>
              </w:numPr>
              <w:spacing w:line="240" w:lineRule="auto"/>
            </w:pPr>
            <w:r w:rsidRPr="004C600C">
              <w:t>Teacher will demonstrate beginning process by opening the first piece and guiding students through the process of creating a layer and begin putting pieces together.</w:t>
            </w:r>
          </w:p>
        </w:tc>
      </w:tr>
      <w:tr w:rsidR="00D2622A" w:rsidTr="00133912">
        <w:trPr>
          <w:gridAfter w:val="1"/>
          <w:wAfter w:w="23" w:type="dxa"/>
          <w:trHeight w:val="359"/>
        </w:trPr>
        <w:tc>
          <w:tcPr>
            <w:tcW w:w="828" w:type="dxa"/>
            <w:vAlign w:val="center"/>
          </w:tcPr>
          <w:p w:rsidR="00D2622A" w:rsidRPr="009505D0" w:rsidRDefault="00A7411A" w:rsidP="00A7411A">
            <w:pPr>
              <w:spacing w:line="240" w:lineRule="auto"/>
              <w:jc w:val="center"/>
              <w:rPr>
                <w:noProof/>
              </w:rPr>
            </w:pPr>
            <w:r>
              <w:rPr>
                <w:noProof/>
              </w:rPr>
              <w:t>2, 5</w:t>
            </w:r>
          </w:p>
        </w:tc>
        <w:tc>
          <w:tcPr>
            <w:tcW w:w="12348" w:type="dxa"/>
            <w:gridSpan w:val="8"/>
          </w:tcPr>
          <w:p w:rsidR="00D2622A" w:rsidRPr="004C600C" w:rsidRDefault="00A7411A" w:rsidP="004C600C">
            <w:pPr>
              <w:pStyle w:val="ListParagraph"/>
              <w:numPr>
                <w:ilvl w:val="0"/>
                <w:numId w:val="20"/>
              </w:numPr>
              <w:spacing w:line="240" w:lineRule="auto"/>
            </w:pPr>
            <w:r w:rsidRPr="004C600C">
              <w:t>Teacher will demonstrate and guide students through process of photo manipulation.</w:t>
            </w:r>
          </w:p>
        </w:tc>
      </w:tr>
      <w:tr w:rsidR="00D2622A" w:rsidTr="00133912">
        <w:trPr>
          <w:gridAfter w:val="1"/>
          <w:wAfter w:w="23" w:type="dxa"/>
          <w:trHeight w:val="359"/>
        </w:trPr>
        <w:tc>
          <w:tcPr>
            <w:tcW w:w="828" w:type="dxa"/>
            <w:vAlign w:val="center"/>
          </w:tcPr>
          <w:p w:rsidR="00D2622A" w:rsidRPr="009505D0" w:rsidRDefault="00647FD4" w:rsidP="00647FD4">
            <w:pPr>
              <w:spacing w:line="240" w:lineRule="auto"/>
              <w:jc w:val="center"/>
              <w:rPr>
                <w:noProof/>
              </w:rPr>
            </w:pPr>
            <w:r>
              <w:rPr>
                <w:noProof/>
              </w:rPr>
              <w:t>7</w:t>
            </w:r>
          </w:p>
        </w:tc>
        <w:tc>
          <w:tcPr>
            <w:tcW w:w="12348" w:type="dxa"/>
            <w:gridSpan w:val="8"/>
          </w:tcPr>
          <w:p w:rsidR="00D2622A" w:rsidRPr="004C600C" w:rsidRDefault="00A7411A" w:rsidP="004C600C">
            <w:pPr>
              <w:pStyle w:val="ListParagraph"/>
              <w:numPr>
                <w:ilvl w:val="0"/>
                <w:numId w:val="20"/>
              </w:numPr>
              <w:spacing w:line="240" w:lineRule="auto"/>
            </w:pPr>
            <w:r w:rsidRPr="004C600C">
              <w:t>Teacher will demonstrate use of various tools used in illustration software.</w:t>
            </w:r>
          </w:p>
        </w:tc>
      </w:tr>
      <w:tr w:rsidR="00254338" w:rsidTr="00133912">
        <w:trPr>
          <w:gridAfter w:val="1"/>
          <w:wAfter w:w="23" w:type="dxa"/>
          <w:trHeight w:val="466"/>
        </w:trPr>
        <w:tc>
          <w:tcPr>
            <w:tcW w:w="828" w:type="dxa"/>
            <w:shd w:val="clear" w:color="auto" w:fill="D9D9D9" w:themeFill="background1" w:themeFillShade="D9"/>
          </w:tcPr>
          <w:p w:rsidR="00254338" w:rsidRPr="00C44E14" w:rsidRDefault="001B1672" w:rsidP="00C44E14">
            <w:pPr>
              <w:spacing w:line="240" w:lineRule="auto"/>
              <w:rPr>
                <w:b/>
              </w:rPr>
            </w:pPr>
            <w:r w:rsidRPr="00C44E14">
              <w:rPr>
                <w:b/>
              </w:rPr>
              <w:t>Obj. #</w:t>
            </w:r>
          </w:p>
        </w:tc>
        <w:tc>
          <w:tcPr>
            <w:tcW w:w="12348" w:type="dxa"/>
            <w:gridSpan w:val="8"/>
            <w:shd w:val="clear" w:color="auto" w:fill="D9D9D9" w:themeFill="background1" w:themeFillShade="D9"/>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133912">
        <w:trPr>
          <w:gridAfter w:val="1"/>
          <w:wAfter w:w="23" w:type="dxa"/>
          <w:trHeight w:val="466"/>
        </w:trPr>
        <w:tc>
          <w:tcPr>
            <w:tcW w:w="828" w:type="dxa"/>
          </w:tcPr>
          <w:p w:rsidR="003A7E69" w:rsidRPr="009505D0" w:rsidRDefault="001071F6" w:rsidP="00CE7A55">
            <w:pPr>
              <w:spacing w:line="240" w:lineRule="auto"/>
              <w:rPr>
                <w:noProof/>
              </w:rPr>
            </w:pPr>
            <w:r>
              <w:rPr>
                <w:noProof/>
              </w:rPr>
              <w:t xml:space="preserve">1, </w:t>
            </w:r>
            <w:r w:rsidR="00CE7A55">
              <w:rPr>
                <w:noProof/>
              </w:rPr>
              <w:t>4</w:t>
            </w:r>
            <w:r>
              <w:rPr>
                <w:noProof/>
              </w:rPr>
              <w:t>, 6</w:t>
            </w:r>
          </w:p>
        </w:tc>
        <w:tc>
          <w:tcPr>
            <w:tcW w:w="12348" w:type="dxa"/>
            <w:gridSpan w:val="8"/>
          </w:tcPr>
          <w:p w:rsidR="003A7E69" w:rsidRPr="004C600C" w:rsidRDefault="001071F6" w:rsidP="004C600C">
            <w:pPr>
              <w:pStyle w:val="ListParagraph"/>
              <w:numPr>
                <w:ilvl w:val="0"/>
                <w:numId w:val="21"/>
              </w:numPr>
              <w:spacing w:line="240" w:lineRule="auto"/>
            </w:pPr>
            <w:r w:rsidRPr="004C600C">
              <w:t xml:space="preserve">Students will download and repair a photo that has been torn into pieces using photo editing software. (See </w:t>
            </w:r>
            <w:r w:rsidRPr="004C600C">
              <w:rPr>
                <w:i/>
              </w:rPr>
              <w:t>Fix Pho</w:t>
            </w:r>
            <w:r w:rsidR="00885330" w:rsidRPr="004C600C">
              <w:rPr>
                <w:i/>
              </w:rPr>
              <w:t>to and Fix Photo 1 instructions, Before and After</w:t>
            </w:r>
            <w:r w:rsidRPr="004C600C">
              <w:t xml:space="preserve">) </w:t>
            </w:r>
          </w:p>
        </w:tc>
      </w:tr>
      <w:tr w:rsidR="003A7E69" w:rsidTr="00133912">
        <w:trPr>
          <w:gridAfter w:val="1"/>
          <w:wAfter w:w="23" w:type="dxa"/>
          <w:trHeight w:val="466"/>
        </w:trPr>
        <w:tc>
          <w:tcPr>
            <w:tcW w:w="828" w:type="dxa"/>
            <w:vAlign w:val="center"/>
          </w:tcPr>
          <w:p w:rsidR="003A7E69" w:rsidRPr="009505D0" w:rsidRDefault="00A7411A" w:rsidP="00A7411A">
            <w:pPr>
              <w:spacing w:line="240" w:lineRule="auto"/>
              <w:jc w:val="center"/>
              <w:rPr>
                <w:noProof/>
              </w:rPr>
            </w:pPr>
            <w:r>
              <w:rPr>
                <w:noProof/>
              </w:rPr>
              <w:t>2, 5</w:t>
            </w:r>
          </w:p>
        </w:tc>
        <w:tc>
          <w:tcPr>
            <w:tcW w:w="12348" w:type="dxa"/>
            <w:gridSpan w:val="8"/>
          </w:tcPr>
          <w:p w:rsidR="003A7E69" w:rsidRPr="004C600C" w:rsidRDefault="00A7411A" w:rsidP="004C600C">
            <w:pPr>
              <w:pStyle w:val="ListParagraph"/>
              <w:numPr>
                <w:ilvl w:val="0"/>
                <w:numId w:val="21"/>
              </w:numPr>
              <w:spacing w:line="240" w:lineRule="auto"/>
            </w:pPr>
            <w:r w:rsidRPr="004C600C">
              <w:t>Students will manipulate photos and apply resolution settings to create a digital scrapbook page using images from various sources.</w:t>
            </w:r>
            <w:r w:rsidR="00AD0657" w:rsidRPr="004C600C">
              <w:t xml:space="preserve"> (See </w:t>
            </w:r>
            <w:r w:rsidRPr="004C600C">
              <w:t xml:space="preserve"> </w:t>
            </w:r>
            <w:r w:rsidR="00AD0657" w:rsidRPr="004C600C">
              <w:rPr>
                <w:i/>
              </w:rPr>
              <w:t>Creating Scrapbook pages</w:t>
            </w:r>
            <w:r w:rsidR="00AD0657" w:rsidRPr="004C600C">
              <w:t xml:space="preserve"> and the scoring guide that goes along with it)</w:t>
            </w:r>
          </w:p>
        </w:tc>
      </w:tr>
      <w:tr w:rsidR="003A7E69" w:rsidTr="00133912">
        <w:trPr>
          <w:gridAfter w:val="1"/>
          <w:wAfter w:w="23" w:type="dxa"/>
          <w:trHeight w:val="466"/>
        </w:trPr>
        <w:tc>
          <w:tcPr>
            <w:tcW w:w="828" w:type="dxa"/>
            <w:vAlign w:val="center"/>
          </w:tcPr>
          <w:p w:rsidR="003A7E69" w:rsidRPr="009505D0" w:rsidRDefault="00CE7A55" w:rsidP="00CE7A55">
            <w:pPr>
              <w:spacing w:line="240" w:lineRule="auto"/>
              <w:jc w:val="center"/>
              <w:rPr>
                <w:noProof/>
              </w:rPr>
            </w:pPr>
            <w:r>
              <w:rPr>
                <w:noProof/>
              </w:rPr>
              <w:t>7</w:t>
            </w:r>
          </w:p>
        </w:tc>
        <w:tc>
          <w:tcPr>
            <w:tcW w:w="12348" w:type="dxa"/>
            <w:gridSpan w:val="8"/>
          </w:tcPr>
          <w:p w:rsidR="003A7E69" w:rsidRPr="004C600C" w:rsidRDefault="00647FD4" w:rsidP="004C600C">
            <w:pPr>
              <w:pStyle w:val="ListParagraph"/>
              <w:numPr>
                <w:ilvl w:val="0"/>
                <w:numId w:val="21"/>
              </w:numPr>
              <w:spacing w:line="240" w:lineRule="auto"/>
              <w:rPr>
                <w:i/>
              </w:rPr>
            </w:pPr>
            <w:r w:rsidRPr="004C600C">
              <w:t xml:space="preserve">Students will use the tools in illustrative software to draw a building using a photo as an example. (See </w:t>
            </w:r>
            <w:r w:rsidRPr="004C600C">
              <w:rPr>
                <w:i/>
              </w:rPr>
              <w:t xml:space="preserve">Draw House </w:t>
            </w:r>
            <w:r w:rsidRPr="004C600C">
              <w:t>and</w:t>
            </w:r>
            <w:r w:rsidRPr="004C600C">
              <w:rPr>
                <w:i/>
              </w:rPr>
              <w:t xml:space="preserve"> </w:t>
            </w:r>
            <w:r w:rsidR="00A7411A" w:rsidRPr="004C600C">
              <w:rPr>
                <w:i/>
              </w:rPr>
              <w:t xml:space="preserve">House </w:t>
            </w:r>
            <w:r w:rsidRPr="004C600C">
              <w:rPr>
                <w:i/>
              </w:rPr>
              <w:t>Sample</w:t>
            </w:r>
            <w:r w:rsidR="00A7411A" w:rsidRPr="004C600C">
              <w:t>)</w:t>
            </w:r>
            <w:r w:rsidRPr="004C600C">
              <w:rPr>
                <w:i/>
              </w:rPr>
              <w:t xml:space="preserve"> </w:t>
            </w:r>
            <w:bookmarkStart w:id="0" w:name="_GoBack"/>
            <w:bookmarkEnd w:id="0"/>
          </w:p>
        </w:tc>
      </w:tr>
      <w:tr w:rsidR="000F47EE" w:rsidTr="00133912">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0F47EE" w:rsidRDefault="00E66FFC" w:rsidP="00BC4316">
            <w:pPr>
              <w:spacing w:line="240" w:lineRule="auto"/>
              <w:rPr>
                <w:b/>
              </w:rPr>
            </w:pPr>
            <w:r>
              <w:rPr>
                <w:b/>
              </w:rPr>
              <w:t xml:space="preserve">Web site for file types: </w:t>
            </w:r>
            <w:hyperlink r:id="rId12" w:history="1">
              <w:r w:rsidRPr="00B7270C">
                <w:rPr>
                  <w:rStyle w:val="Hyperlink"/>
                  <w:b/>
                </w:rPr>
                <w:t>http://www.scantips.com/basics09.html</w:t>
              </w:r>
            </w:hyperlink>
            <w:r>
              <w:rPr>
                <w:b/>
              </w:rPr>
              <w:t xml:space="preserve"> </w:t>
            </w:r>
          </w:p>
          <w:p w:rsidR="0009785E" w:rsidRPr="0009785E" w:rsidRDefault="0009785E" w:rsidP="0009785E">
            <w:pPr>
              <w:spacing w:before="100" w:beforeAutospacing="1" w:after="100" w:afterAutospacing="1" w:line="240" w:lineRule="auto"/>
              <w:outlineLvl w:val="0"/>
              <w:rPr>
                <w:rFonts w:asciiTheme="minorHAnsi" w:eastAsia="Times New Roman" w:hAnsiTheme="minorHAnsi"/>
                <w:lang w:eastAsia="zh-CN"/>
              </w:rPr>
            </w:pPr>
            <w:proofErr w:type="spellStart"/>
            <w:r w:rsidRPr="0009785E">
              <w:rPr>
                <w:rFonts w:asciiTheme="minorHAnsi" w:eastAsia="Times New Roman" w:hAnsiTheme="minorHAnsi"/>
                <w:b/>
                <w:bCs/>
                <w:kern w:val="36"/>
                <w:lang w:eastAsia="zh-CN"/>
              </w:rPr>
              <w:t>Resources@MCCE</w:t>
            </w:r>
            <w:proofErr w:type="spellEnd"/>
            <w:r w:rsidRPr="0009785E">
              <w:rPr>
                <w:rFonts w:asciiTheme="minorHAnsi" w:eastAsia="Times New Roman" w:hAnsiTheme="minorHAnsi"/>
                <w:b/>
                <w:bCs/>
                <w:kern w:val="36"/>
                <w:lang w:eastAsia="zh-CN"/>
              </w:rPr>
              <w:t xml:space="preserve"> - TE DVD ROM 3, </w:t>
            </w:r>
            <w:r w:rsidRPr="0009785E">
              <w:rPr>
                <w:rFonts w:asciiTheme="minorHAnsi" w:eastAsia="Times New Roman" w:hAnsiTheme="minorHAnsi"/>
                <w:b/>
                <w:bCs/>
                <w:lang w:eastAsia="zh-CN"/>
              </w:rPr>
              <w:t xml:space="preserve">Digital Photography: Crafting Images:  </w:t>
            </w:r>
            <w:r w:rsidRPr="0009785E">
              <w:rPr>
                <w:rFonts w:asciiTheme="minorHAnsi" w:eastAsia="Times New Roman" w:hAnsiTheme="minorHAnsi"/>
                <w:lang w:eastAsia="zh-CN"/>
              </w:rPr>
              <w:t>Media West Home Video</w:t>
            </w:r>
            <w:r>
              <w:rPr>
                <w:rFonts w:asciiTheme="minorHAnsi" w:eastAsia="Times New Roman" w:hAnsiTheme="minorHAnsi"/>
                <w:lang w:eastAsia="zh-CN"/>
              </w:rPr>
              <w:t xml:space="preserve">, </w:t>
            </w:r>
            <w:r w:rsidRPr="0009785E">
              <w:rPr>
                <w:rFonts w:asciiTheme="minorHAnsi" w:eastAsia="Times New Roman" w:hAnsiTheme="minorHAnsi"/>
                <w:lang w:eastAsia="zh-CN"/>
              </w:rPr>
              <w:t>LAKE GROVE, OR, MEDIA WEST HOME VIDEO, 2003.</w:t>
            </w:r>
            <w:r>
              <w:rPr>
                <w:rFonts w:asciiTheme="minorHAnsi" w:eastAsia="Times New Roman" w:hAnsiTheme="minorHAnsi"/>
                <w:lang w:eastAsia="zh-CN"/>
              </w:rPr>
              <w:t xml:space="preserve">  </w:t>
            </w:r>
            <w:r w:rsidRPr="0009785E">
              <w:rPr>
                <w:rFonts w:asciiTheme="minorHAnsi" w:eastAsia="Times New Roman" w:hAnsiTheme="minorHAnsi"/>
                <w:lang w:eastAsia="zh-CN"/>
              </w:rPr>
              <w:t>Learn the fundamentals of digital photography. Teaches the fundamentals of making, not taking, digital images. 97 minutes.</w:t>
            </w:r>
          </w:p>
          <w:p w:rsidR="0009785E" w:rsidRPr="00AD6D74" w:rsidRDefault="0009785E" w:rsidP="0009785E">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Pr="0009785E">
              <w:rPr>
                <w:rFonts w:asciiTheme="minorHAnsi" w:hAnsiTheme="minorHAnsi"/>
                <w:sz w:val="22"/>
                <w:szCs w:val="22"/>
              </w:rPr>
              <w:t>BE CD ROM 8</w:t>
            </w:r>
            <w:r>
              <w:rPr>
                <w:rFonts w:asciiTheme="minorHAnsi" w:hAnsiTheme="minorHAnsi"/>
                <w:sz w:val="22"/>
                <w:szCs w:val="22"/>
              </w:rPr>
              <w:t xml:space="preserve">, </w:t>
            </w:r>
            <w:r w:rsidRPr="0009785E">
              <w:rPr>
                <w:rFonts w:asciiTheme="minorHAnsi" w:hAnsiTheme="minorHAnsi"/>
                <w:sz w:val="22"/>
                <w:szCs w:val="22"/>
              </w:rPr>
              <w:t xml:space="preserve">Dreamweaver MX Training Course </w:t>
            </w:r>
            <w:proofErr w:type="spellStart"/>
            <w:r w:rsidRPr="0009785E">
              <w:rPr>
                <w:rFonts w:asciiTheme="minorHAnsi" w:hAnsiTheme="minorHAnsi"/>
                <w:sz w:val="22"/>
                <w:szCs w:val="22"/>
              </w:rPr>
              <w:t>Vol</w:t>
            </w:r>
            <w:proofErr w:type="spellEnd"/>
            <w:r w:rsidRPr="0009785E">
              <w:rPr>
                <w:rFonts w:asciiTheme="minorHAnsi" w:hAnsiTheme="minorHAnsi"/>
                <w:sz w:val="22"/>
                <w:szCs w:val="22"/>
              </w:rPr>
              <w:t xml:space="preserve"> 1</w:t>
            </w:r>
            <w:r>
              <w:rPr>
                <w:rFonts w:asciiTheme="minorHAnsi" w:hAnsiTheme="minorHAnsi"/>
                <w:sz w:val="22"/>
                <w:szCs w:val="22"/>
              </w:rPr>
              <w:t xml:space="preserve">:  </w:t>
            </w:r>
            <w:proofErr w:type="spellStart"/>
            <w:r w:rsidRPr="00AD6D74">
              <w:rPr>
                <w:rStyle w:val="info"/>
                <w:rFonts w:asciiTheme="minorHAnsi" w:hAnsiTheme="minorHAnsi"/>
                <w:b w:val="0"/>
                <w:sz w:val="22"/>
                <w:szCs w:val="22"/>
              </w:rPr>
              <w:t>MacAcademy</w:t>
            </w:r>
            <w:proofErr w:type="spellEnd"/>
            <w:r w:rsidRPr="00AD6D74">
              <w:rPr>
                <w:rStyle w:val="info"/>
                <w:rFonts w:asciiTheme="minorHAnsi" w:hAnsiTheme="minorHAnsi"/>
                <w:b w:val="0"/>
                <w:sz w:val="22"/>
                <w:szCs w:val="22"/>
              </w:rPr>
              <w:t>/</w:t>
            </w:r>
            <w:proofErr w:type="spellStart"/>
            <w:r w:rsidRPr="00AD6D74">
              <w:rPr>
                <w:rStyle w:val="info"/>
                <w:rFonts w:asciiTheme="minorHAnsi" w:hAnsiTheme="minorHAnsi"/>
                <w:b w:val="0"/>
                <w:sz w:val="22"/>
                <w:szCs w:val="22"/>
              </w:rPr>
              <w:t>WindowsAcademy</w:t>
            </w:r>
            <w:proofErr w:type="spellEnd"/>
            <w:r w:rsidR="00AD6D74">
              <w:rPr>
                <w:rStyle w:val="info"/>
                <w:rFonts w:asciiTheme="minorHAnsi" w:hAnsiTheme="minorHAnsi"/>
                <w:b w:val="0"/>
                <w:sz w:val="22"/>
                <w:szCs w:val="22"/>
              </w:rPr>
              <w:t xml:space="preserve">, </w:t>
            </w:r>
            <w:r w:rsidRPr="00AD6D74">
              <w:rPr>
                <w:rStyle w:val="info"/>
                <w:rFonts w:asciiTheme="minorHAnsi" w:hAnsiTheme="minorHAnsi"/>
                <w:b w:val="0"/>
                <w:sz w:val="22"/>
                <w:szCs w:val="22"/>
              </w:rPr>
              <w:t>ORMOND BEACH, FL, MACACADEMY/WINDOWSACADEMY, 2003.</w:t>
            </w:r>
            <w:r w:rsidR="00AD6D74">
              <w:rPr>
                <w:rStyle w:val="info"/>
                <w:rFonts w:asciiTheme="minorHAnsi" w:hAnsiTheme="minorHAnsi"/>
                <w:b w:val="0"/>
                <w:sz w:val="22"/>
                <w:szCs w:val="22"/>
              </w:rPr>
              <w:t xml:space="preserve">  </w:t>
            </w:r>
            <w:r w:rsidRPr="00AD6D74">
              <w:rPr>
                <w:rFonts w:asciiTheme="minorHAnsi" w:hAnsiTheme="minorHAnsi"/>
                <w:b w:val="0"/>
                <w:sz w:val="22"/>
                <w:szCs w:val="22"/>
              </w:rPr>
              <w:t xml:space="preserve">Dreamweaver MX Training Course </w:t>
            </w:r>
            <w:proofErr w:type="spellStart"/>
            <w:r w:rsidRPr="00AD6D74">
              <w:rPr>
                <w:rFonts w:asciiTheme="minorHAnsi" w:hAnsiTheme="minorHAnsi"/>
                <w:b w:val="0"/>
                <w:sz w:val="22"/>
                <w:szCs w:val="22"/>
              </w:rPr>
              <w:t>Vol</w:t>
            </w:r>
            <w:proofErr w:type="spellEnd"/>
            <w:r w:rsidRPr="00AD6D74">
              <w:rPr>
                <w:rFonts w:asciiTheme="minorHAnsi" w:hAnsiTheme="minorHAnsi"/>
                <w:b w:val="0"/>
                <w:sz w:val="22"/>
                <w:szCs w:val="22"/>
              </w:rPr>
              <w:t xml:space="preserve"> 1: Introduction, Dreamweaver Interface, Setting Up, Content, </w:t>
            </w:r>
            <w:r w:rsidRPr="00AD6D74">
              <w:rPr>
                <w:rFonts w:asciiTheme="minorHAnsi" w:hAnsiTheme="minorHAnsi"/>
                <w:b w:val="0"/>
                <w:sz w:val="22"/>
                <w:szCs w:val="22"/>
              </w:rPr>
              <w:lastRenderedPageBreak/>
              <w:t>Text Formatting, Document Properties, Save For Web, File Formats, Inserting Images, Image Properties, Image Links, Creating Image Maps.</w:t>
            </w:r>
          </w:p>
          <w:p w:rsidR="0009785E" w:rsidRPr="00AD6D74" w:rsidRDefault="00AD6D74" w:rsidP="00AD6D7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9785E" w:rsidRPr="0009785E">
              <w:rPr>
                <w:rFonts w:asciiTheme="minorHAnsi" w:hAnsiTheme="minorHAnsi"/>
                <w:sz w:val="22"/>
                <w:szCs w:val="22"/>
              </w:rPr>
              <w:t>BE CD ROM 9</w:t>
            </w:r>
            <w:r>
              <w:rPr>
                <w:rFonts w:asciiTheme="minorHAnsi" w:hAnsiTheme="minorHAnsi"/>
                <w:sz w:val="22"/>
                <w:szCs w:val="22"/>
              </w:rPr>
              <w:t xml:space="preserve">, </w:t>
            </w:r>
            <w:r w:rsidR="0009785E" w:rsidRPr="0009785E">
              <w:rPr>
                <w:rFonts w:asciiTheme="minorHAnsi" w:hAnsiTheme="minorHAnsi"/>
                <w:sz w:val="22"/>
                <w:szCs w:val="22"/>
              </w:rPr>
              <w:t xml:space="preserve">Dreamweaver MX Training Course </w:t>
            </w:r>
            <w:proofErr w:type="spellStart"/>
            <w:r w:rsidR="0009785E" w:rsidRPr="0009785E">
              <w:rPr>
                <w:rFonts w:asciiTheme="minorHAnsi" w:hAnsiTheme="minorHAnsi"/>
                <w:sz w:val="22"/>
                <w:szCs w:val="22"/>
              </w:rPr>
              <w:t>Vol</w:t>
            </w:r>
            <w:proofErr w:type="spellEnd"/>
            <w:r w:rsidR="0009785E" w:rsidRPr="0009785E">
              <w:rPr>
                <w:rFonts w:asciiTheme="minorHAnsi" w:hAnsiTheme="minorHAnsi"/>
                <w:sz w:val="22"/>
                <w:szCs w:val="22"/>
              </w:rPr>
              <w:t xml:space="preserve"> 2</w:t>
            </w:r>
            <w:r>
              <w:rPr>
                <w:rFonts w:asciiTheme="minorHAnsi" w:hAnsiTheme="minorHAnsi"/>
                <w:sz w:val="22"/>
                <w:szCs w:val="22"/>
              </w:rPr>
              <w:t xml:space="preserve">:  </w:t>
            </w:r>
            <w:proofErr w:type="spellStart"/>
            <w:r w:rsidR="0009785E" w:rsidRPr="00AD6D74">
              <w:rPr>
                <w:rStyle w:val="info"/>
                <w:rFonts w:asciiTheme="minorHAnsi" w:hAnsiTheme="minorHAnsi"/>
                <w:b w:val="0"/>
                <w:sz w:val="22"/>
                <w:szCs w:val="22"/>
              </w:rPr>
              <w:t>MacAcademy</w:t>
            </w:r>
            <w:proofErr w:type="spellEnd"/>
            <w:r w:rsidR="0009785E" w:rsidRPr="00AD6D74">
              <w:rPr>
                <w:rStyle w:val="info"/>
                <w:rFonts w:asciiTheme="minorHAnsi" w:hAnsiTheme="minorHAnsi"/>
                <w:b w:val="0"/>
                <w:sz w:val="22"/>
                <w:szCs w:val="22"/>
              </w:rPr>
              <w:t>/</w:t>
            </w:r>
            <w:proofErr w:type="spellStart"/>
            <w:r w:rsidR="0009785E" w:rsidRPr="00AD6D74">
              <w:rPr>
                <w:rStyle w:val="info"/>
                <w:rFonts w:asciiTheme="minorHAnsi" w:hAnsiTheme="minorHAnsi"/>
                <w:b w:val="0"/>
                <w:sz w:val="22"/>
                <w:szCs w:val="22"/>
              </w:rPr>
              <w:t>WindowsAcademy</w:t>
            </w:r>
            <w:proofErr w:type="spellEnd"/>
            <w:r>
              <w:rPr>
                <w:rStyle w:val="info"/>
                <w:rFonts w:asciiTheme="minorHAnsi" w:hAnsiTheme="minorHAnsi"/>
                <w:b w:val="0"/>
                <w:sz w:val="22"/>
                <w:szCs w:val="22"/>
              </w:rPr>
              <w:t xml:space="preserve">, </w:t>
            </w:r>
            <w:r w:rsidR="0009785E" w:rsidRPr="00AD6D74">
              <w:rPr>
                <w:rStyle w:val="info"/>
                <w:rFonts w:asciiTheme="minorHAnsi" w:hAnsiTheme="minorHAnsi"/>
                <w:b w:val="0"/>
                <w:sz w:val="22"/>
                <w:szCs w:val="22"/>
              </w:rPr>
              <w:t>ORMOND BEACH, FL, MACACADEMY/WINDOWSACADEMY, 2003.</w:t>
            </w:r>
            <w:r>
              <w:rPr>
                <w:rStyle w:val="info"/>
                <w:rFonts w:asciiTheme="minorHAnsi" w:hAnsiTheme="minorHAnsi"/>
                <w:b w:val="0"/>
                <w:sz w:val="22"/>
                <w:szCs w:val="22"/>
              </w:rPr>
              <w:t xml:space="preserve">  </w:t>
            </w:r>
            <w:r w:rsidR="0009785E" w:rsidRPr="00AD6D74">
              <w:rPr>
                <w:rFonts w:asciiTheme="minorHAnsi" w:hAnsiTheme="minorHAnsi"/>
                <w:b w:val="0"/>
                <w:sz w:val="22"/>
                <w:szCs w:val="22"/>
              </w:rPr>
              <w:t xml:space="preserve">Dreamweaver MX Training Course </w:t>
            </w:r>
            <w:proofErr w:type="spellStart"/>
            <w:r w:rsidR="0009785E" w:rsidRPr="00AD6D74">
              <w:rPr>
                <w:rFonts w:asciiTheme="minorHAnsi" w:hAnsiTheme="minorHAnsi"/>
                <w:b w:val="0"/>
                <w:sz w:val="22"/>
                <w:szCs w:val="22"/>
              </w:rPr>
              <w:t>Vol</w:t>
            </w:r>
            <w:proofErr w:type="spellEnd"/>
            <w:r w:rsidR="0009785E" w:rsidRPr="00AD6D74">
              <w:rPr>
                <w:rFonts w:asciiTheme="minorHAnsi" w:hAnsiTheme="minorHAnsi"/>
                <w:b w:val="0"/>
                <w:sz w:val="22"/>
                <w:szCs w:val="22"/>
              </w:rPr>
              <w:t xml:space="preserve"> 2: Understanding Links, Site Links, Working </w:t>
            </w:r>
            <w:proofErr w:type="gramStart"/>
            <w:r w:rsidR="0009785E" w:rsidRPr="00AD6D74">
              <w:rPr>
                <w:rFonts w:asciiTheme="minorHAnsi" w:hAnsiTheme="minorHAnsi"/>
                <w:b w:val="0"/>
                <w:sz w:val="22"/>
                <w:szCs w:val="22"/>
              </w:rPr>
              <w:t>With</w:t>
            </w:r>
            <w:proofErr w:type="gramEnd"/>
            <w:r w:rsidR="0009785E" w:rsidRPr="00AD6D74">
              <w:rPr>
                <w:rFonts w:asciiTheme="minorHAnsi" w:hAnsiTheme="minorHAnsi"/>
                <w:b w:val="0"/>
                <w:sz w:val="22"/>
                <w:szCs w:val="22"/>
              </w:rPr>
              <w:t xml:space="preserve"> Anchors, email Links, Hyperlinks, Using Libraries, Tracing Images, Understanding Layers, Navigation Bars, The Layers Panel, Understanding Behaviors, Creating Rollovers. </w:t>
            </w:r>
          </w:p>
          <w:p w:rsidR="0009785E" w:rsidRPr="00AD6D74" w:rsidRDefault="00AD6D74" w:rsidP="00AD6D74">
            <w:pPr>
              <w:pStyle w:val="Heading1"/>
              <w:rPr>
                <w:rFonts w:asciiTheme="minorHAnsi" w:hAnsiTheme="minorHAnsi"/>
                <w:b w:val="0"/>
                <w:sz w:val="22"/>
                <w:szCs w:val="22"/>
              </w:rPr>
            </w:pPr>
            <w:proofErr w:type="spellStart"/>
            <w:r>
              <w:rPr>
                <w:rFonts w:asciiTheme="minorHAnsi" w:hAnsiTheme="minorHAnsi"/>
                <w:sz w:val="22"/>
                <w:szCs w:val="22"/>
              </w:rPr>
              <w:t>Resources@MCCE</w:t>
            </w:r>
            <w:proofErr w:type="spellEnd"/>
            <w:r>
              <w:rPr>
                <w:rFonts w:asciiTheme="minorHAnsi" w:hAnsiTheme="minorHAnsi"/>
                <w:sz w:val="22"/>
                <w:szCs w:val="22"/>
              </w:rPr>
              <w:t xml:space="preserve"> - </w:t>
            </w:r>
            <w:r w:rsidR="0009785E" w:rsidRPr="0009785E">
              <w:rPr>
                <w:rFonts w:asciiTheme="minorHAnsi" w:hAnsiTheme="minorHAnsi"/>
                <w:sz w:val="22"/>
                <w:szCs w:val="22"/>
              </w:rPr>
              <w:t>BE DVD ROM 10</w:t>
            </w:r>
            <w:r>
              <w:rPr>
                <w:rFonts w:asciiTheme="minorHAnsi" w:hAnsiTheme="minorHAnsi"/>
                <w:sz w:val="22"/>
                <w:szCs w:val="22"/>
              </w:rPr>
              <w:t xml:space="preserve">, </w:t>
            </w:r>
            <w:r w:rsidR="0009785E" w:rsidRPr="0009785E">
              <w:rPr>
                <w:rFonts w:asciiTheme="minorHAnsi" w:hAnsiTheme="minorHAnsi"/>
                <w:sz w:val="22"/>
                <w:szCs w:val="22"/>
              </w:rPr>
              <w:t>HTML Basics</w:t>
            </w:r>
            <w:r>
              <w:rPr>
                <w:rFonts w:asciiTheme="minorHAnsi" w:hAnsiTheme="minorHAnsi"/>
                <w:sz w:val="22"/>
                <w:szCs w:val="22"/>
              </w:rPr>
              <w:t xml:space="preserve">:  </w:t>
            </w:r>
            <w:r w:rsidR="0009785E" w:rsidRPr="00AD6D74">
              <w:rPr>
                <w:rStyle w:val="info"/>
                <w:rFonts w:asciiTheme="minorHAnsi" w:hAnsiTheme="minorHAnsi"/>
                <w:b w:val="0"/>
                <w:sz w:val="22"/>
                <w:szCs w:val="22"/>
              </w:rPr>
              <w:t>Films for the Humanities &amp; Sciences</w:t>
            </w:r>
            <w:r>
              <w:rPr>
                <w:rStyle w:val="info"/>
                <w:rFonts w:asciiTheme="minorHAnsi" w:hAnsiTheme="minorHAnsi"/>
                <w:b w:val="0"/>
                <w:sz w:val="22"/>
                <w:szCs w:val="22"/>
              </w:rPr>
              <w:t xml:space="preserve">, </w:t>
            </w:r>
            <w:r w:rsidR="0009785E" w:rsidRPr="00AD6D74">
              <w:rPr>
                <w:rStyle w:val="info"/>
                <w:rFonts w:asciiTheme="minorHAnsi" w:hAnsiTheme="minorHAnsi"/>
                <w:b w:val="0"/>
                <w:sz w:val="22"/>
                <w:szCs w:val="22"/>
              </w:rPr>
              <w:t>PRINCETON, NJ, FILMS FOR THE HUMANITIES &amp; SCIENCES, 2004.</w:t>
            </w:r>
            <w:r>
              <w:rPr>
                <w:rStyle w:val="info"/>
                <w:rFonts w:asciiTheme="minorHAnsi" w:hAnsiTheme="minorHAnsi"/>
                <w:b w:val="0"/>
                <w:sz w:val="22"/>
                <w:szCs w:val="22"/>
              </w:rPr>
              <w:t xml:space="preserve">  </w:t>
            </w:r>
            <w:r w:rsidR="0009785E" w:rsidRPr="00AD6D74">
              <w:rPr>
                <w:rFonts w:asciiTheme="minorHAnsi" w:hAnsiTheme="minorHAnsi"/>
                <w:b w:val="0"/>
                <w:sz w:val="22"/>
                <w:szCs w:val="22"/>
              </w:rPr>
              <w:t xml:space="preserve">A powerful learning tool in both the classroom and the computer lab, this outstanding DVD ROM introduces the subject of HTML hand-coding. In addition, exciting employment opportunities in the digital media industry are discussed. Twelve interactive, self-paced HTML lessons cover the creation and manipulation of text, color, images, links, tables, and frames. Section summaries, practice exercises, and tests are also included, as are personality assessment questions and an animated slideshow illustrating career paths in the digital media industry. </w:t>
            </w:r>
            <w:proofErr w:type="gramStart"/>
            <w:r w:rsidR="0009785E" w:rsidRPr="00AD6D74">
              <w:rPr>
                <w:rFonts w:asciiTheme="minorHAnsi" w:hAnsiTheme="minorHAnsi"/>
                <w:b w:val="0"/>
                <w:sz w:val="22"/>
                <w:szCs w:val="22"/>
              </w:rPr>
              <w:t>Can be used with both Windows and Macintosh.</w:t>
            </w:r>
            <w:proofErr w:type="gramEnd"/>
            <w:r w:rsidR="0009785E" w:rsidRPr="00AD6D74">
              <w:rPr>
                <w:rFonts w:asciiTheme="minorHAnsi" w:hAnsiTheme="minorHAnsi"/>
                <w:b w:val="0"/>
                <w:sz w:val="22"/>
                <w:szCs w:val="22"/>
              </w:rPr>
              <w:t xml:space="preserve"> A computer with a DVD ROM drive is required to access all of the disc's video and interactive content. However, the video content can also be viewed on a DVD player.</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32" w:rsidRDefault="00A75F32" w:rsidP="00FD5A4D">
      <w:pPr>
        <w:spacing w:after="0" w:line="240" w:lineRule="auto"/>
      </w:pPr>
      <w:r>
        <w:separator/>
      </w:r>
    </w:p>
  </w:endnote>
  <w:endnote w:type="continuationSeparator" w:id="0">
    <w:p w:rsidR="00A75F32" w:rsidRDefault="00A75F32" w:rsidP="00FD5A4D">
      <w:pPr>
        <w:spacing w:after="0" w:line="240" w:lineRule="auto"/>
      </w:pPr>
      <w:r>
        <w:continuationSeparator/>
      </w:r>
    </w:p>
  </w:endnote>
  <w:endnote w:type="continuationNotice" w:id="1">
    <w:p w:rsidR="00A75F32" w:rsidRDefault="00A75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4C600C">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4C600C">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32" w:rsidRDefault="00A75F32" w:rsidP="00FD5A4D">
      <w:pPr>
        <w:spacing w:after="0" w:line="240" w:lineRule="auto"/>
      </w:pPr>
      <w:r>
        <w:separator/>
      </w:r>
    </w:p>
  </w:footnote>
  <w:footnote w:type="continuationSeparator" w:id="0">
    <w:p w:rsidR="00A75F32" w:rsidRDefault="00A75F32" w:rsidP="00FD5A4D">
      <w:pPr>
        <w:spacing w:after="0" w:line="240" w:lineRule="auto"/>
      </w:pPr>
      <w:r>
        <w:continuationSeparator/>
      </w:r>
    </w:p>
  </w:footnote>
  <w:footnote w:type="continuationNotice" w:id="1">
    <w:p w:rsidR="00A75F32" w:rsidRDefault="00A75F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33912">
    <w:pPr>
      <w:pStyle w:val="Header"/>
      <w:tabs>
        <w:tab w:val="left" w:pos="8640"/>
      </w:tabs>
    </w:pPr>
    <w:r>
      <w:t xml:space="preserve">GRADE LEVEL/UNIT TITLE: </w:t>
    </w:r>
    <w:r w:rsidR="005A0F5D">
      <w:t>11-12/</w:t>
    </w:r>
    <w:r w:rsidR="00613B4F">
      <w:t>Manage Images</w:t>
    </w:r>
    <w:r w:rsidR="005A0F5D">
      <w:tab/>
    </w:r>
    <w:r w:rsidR="005A0F5D">
      <w:tab/>
    </w:r>
    <w:r w:rsidR="00133912">
      <w:tab/>
    </w:r>
    <w:r w:rsidR="0094250B">
      <w:t>Course</w:t>
    </w:r>
    <w:r>
      <w:t xml:space="preserve"> Code: </w:t>
    </w:r>
    <w:r w:rsidR="00133912" w:rsidRPr="005051E9">
      <w:rPr>
        <w:rFonts w:asciiTheme="minorHAnsi" w:hAnsiTheme="minorHAnsi"/>
        <w:color w:val="000000"/>
      </w:rPr>
      <w:t>034356 CIP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1C0BDF"/>
    <w:multiLevelType w:val="hybridMultilevel"/>
    <w:tmpl w:val="2EB67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C71B9B"/>
    <w:multiLevelType w:val="hybridMultilevel"/>
    <w:tmpl w:val="8C983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604209"/>
    <w:multiLevelType w:val="hybridMultilevel"/>
    <w:tmpl w:val="32F07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1D0BCF"/>
    <w:multiLevelType w:val="multilevel"/>
    <w:tmpl w:val="D90653E6"/>
    <w:lvl w:ilvl="0">
      <w:start w:val="1"/>
      <w:numFmt w:val="decimal"/>
      <w:lvlText w:val="%1."/>
      <w:lvlJc w:val="right"/>
      <w:pPr>
        <w:tabs>
          <w:tab w:val="num" w:pos="360"/>
        </w:tabs>
        <w:ind w:left="360" w:hanging="14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6"/>
  </w:num>
  <w:num w:numId="4">
    <w:abstractNumId w:val="6"/>
  </w:num>
  <w:num w:numId="5">
    <w:abstractNumId w:val="12"/>
  </w:num>
  <w:num w:numId="6">
    <w:abstractNumId w:val="3"/>
  </w:num>
  <w:num w:numId="7">
    <w:abstractNumId w:val="8"/>
  </w:num>
  <w:num w:numId="8">
    <w:abstractNumId w:val="19"/>
  </w:num>
  <w:num w:numId="9">
    <w:abstractNumId w:val="2"/>
  </w:num>
  <w:num w:numId="10">
    <w:abstractNumId w:val="1"/>
  </w:num>
  <w:num w:numId="11">
    <w:abstractNumId w:val="18"/>
  </w:num>
  <w:num w:numId="12">
    <w:abstractNumId w:val="7"/>
  </w:num>
  <w:num w:numId="13">
    <w:abstractNumId w:val="4"/>
  </w:num>
  <w:num w:numId="14">
    <w:abstractNumId w:val="15"/>
  </w:num>
  <w:num w:numId="15">
    <w:abstractNumId w:val="13"/>
  </w:num>
  <w:num w:numId="16">
    <w:abstractNumId w:val="10"/>
  </w:num>
  <w:num w:numId="17">
    <w:abstractNumId w:val="11"/>
  </w:num>
  <w:num w:numId="18">
    <w:abstractNumId w:val="17"/>
  </w:num>
  <w:num w:numId="19">
    <w:abstractNumId w:val="5"/>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9785E"/>
    <w:rsid w:val="000B1A54"/>
    <w:rsid w:val="000E2AB8"/>
    <w:rsid w:val="000E3D1A"/>
    <w:rsid w:val="000F12AC"/>
    <w:rsid w:val="000F47EE"/>
    <w:rsid w:val="001071F6"/>
    <w:rsid w:val="001270A2"/>
    <w:rsid w:val="00133912"/>
    <w:rsid w:val="0013604E"/>
    <w:rsid w:val="0015225E"/>
    <w:rsid w:val="001522D0"/>
    <w:rsid w:val="001731D1"/>
    <w:rsid w:val="0017549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C7D48"/>
    <w:rsid w:val="003F192D"/>
    <w:rsid w:val="003F1F66"/>
    <w:rsid w:val="004633F6"/>
    <w:rsid w:val="00467E84"/>
    <w:rsid w:val="004871C5"/>
    <w:rsid w:val="004C600C"/>
    <w:rsid w:val="004E48C1"/>
    <w:rsid w:val="004F514F"/>
    <w:rsid w:val="00522002"/>
    <w:rsid w:val="00526777"/>
    <w:rsid w:val="00574E3C"/>
    <w:rsid w:val="005940E9"/>
    <w:rsid w:val="005A0F5D"/>
    <w:rsid w:val="00613B4F"/>
    <w:rsid w:val="00621267"/>
    <w:rsid w:val="00647278"/>
    <w:rsid w:val="00647FD4"/>
    <w:rsid w:val="006569A4"/>
    <w:rsid w:val="00695161"/>
    <w:rsid w:val="006E2402"/>
    <w:rsid w:val="006E7A3D"/>
    <w:rsid w:val="00703F58"/>
    <w:rsid w:val="007056E2"/>
    <w:rsid w:val="0072740F"/>
    <w:rsid w:val="0073478C"/>
    <w:rsid w:val="00745103"/>
    <w:rsid w:val="00751B9E"/>
    <w:rsid w:val="00787783"/>
    <w:rsid w:val="007900B4"/>
    <w:rsid w:val="0079645E"/>
    <w:rsid w:val="007A4E95"/>
    <w:rsid w:val="0080447A"/>
    <w:rsid w:val="008057B5"/>
    <w:rsid w:val="00817FD1"/>
    <w:rsid w:val="008322A8"/>
    <w:rsid w:val="00845D03"/>
    <w:rsid w:val="0086478D"/>
    <w:rsid w:val="00885330"/>
    <w:rsid w:val="008B1BC2"/>
    <w:rsid w:val="008B5FD1"/>
    <w:rsid w:val="008B69A1"/>
    <w:rsid w:val="008D6425"/>
    <w:rsid w:val="008E66A3"/>
    <w:rsid w:val="009059C4"/>
    <w:rsid w:val="00917334"/>
    <w:rsid w:val="0094250B"/>
    <w:rsid w:val="009505D0"/>
    <w:rsid w:val="009C2B9E"/>
    <w:rsid w:val="00A33DF8"/>
    <w:rsid w:val="00A534C4"/>
    <w:rsid w:val="00A5553E"/>
    <w:rsid w:val="00A7411A"/>
    <w:rsid w:val="00A75F32"/>
    <w:rsid w:val="00AC243F"/>
    <w:rsid w:val="00AD0657"/>
    <w:rsid w:val="00AD6D74"/>
    <w:rsid w:val="00B05A7F"/>
    <w:rsid w:val="00B13A4E"/>
    <w:rsid w:val="00BB21C0"/>
    <w:rsid w:val="00BB7AD7"/>
    <w:rsid w:val="00BC09A6"/>
    <w:rsid w:val="00BC4316"/>
    <w:rsid w:val="00BC5599"/>
    <w:rsid w:val="00BE788E"/>
    <w:rsid w:val="00C10270"/>
    <w:rsid w:val="00C131A8"/>
    <w:rsid w:val="00C15E0C"/>
    <w:rsid w:val="00C303BA"/>
    <w:rsid w:val="00C44E14"/>
    <w:rsid w:val="00C65CC9"/>
    <w:rsid w:val="00C70F0A"/>
    <w:rsid w:val="00CA4C39"/>
    <w:rsid w:val="00CD3B25"/>
    <w:rsid w:val="00CD43AD"/>
    <w:rsid w:val="00CE3449"/>
    <w:rsid w:val="00CE7A55"/>
    <w:rsid w:val="00D01C5F"/>
    <w:rsid w:val="00D12505"/>
    <w:rsid w:val="00D2622A"/>
    <w:rsid w:val="00D35DED"/>
    <w:rsid w:val="00D56C18"/>
    <w:rsid w:val="00D57E50"/>
    <w:rsid w:val="00D778E5"/>
    <w:rsid w:val="00DC5E54"/>
    <w:rsid w:val="00DD40DF"/>
    <w:rsid w:val="00E215AA"/>
    <w:rsid w:val="00E32A7F"/>
    <w:rsid w:val="00E372C1"/>
    <w:rsid w:val="00E55D0C"/>
    <w:rsid w:val="00E5640C"/>
    <w:rsid w:val="00E66FFC"/>
    <w:rsid w:val="00E82EFB"/>
    <w:rsid w:val="00F072CD"/>
    <w:rsid w:val="00F25111"/>
    <w:rsid w:val="00F65B3E"/>
    <w:rsid w:val="00F815CD"/>
    <w:rsid w:val="00FA08B5"/>
    <w:rsid w:val="00FB537E"/>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09785E"/>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09785E"/>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styleId="BodyText">
    <w:name w:val="Body Text"/>
    <w:basedOn w:val="Normal"/>
    <w:link w:val="BodyTextChar"/>
    <w:rsid w:val="00FB537E"/>
    <w:pPr>
      <w:autoSpaceDE w:val="0"/>
      <w:autoSpaceDN w:val="0"/>
      <w:adjustRightInd w:val="0"/>
      <w:spacing w:after="0" w:line="240" w:lineRule="auto"/>
    </w:pPr>
    <w:rPr>
      <w:rFonts w:ascii="Book Antiqua" w:eastAsia="Times New Roman" w:hAnsi="Book Antiqua"/>
      <w:color w:val="000000"/>
    </w:rPr>
  </w:style>
  <w:style w:type="character" w:customStyle="1" w:styleId="BodyTextChar">
    <w:name w:val="Body Text Char"/>
    <w:basedOn w:val="DefaultParagraphFont"/>
    <w:link w:val="BodyText"/>
    <w:rsid w:val="00FB537E"/>
    <w:rPr>
      <w:rFonts w:ascii="Book Antiqua" w:eastAsia="Times New Roman" w:hAnsi="Book Antiqua"/>
      <w:color w:val="000000"/>
      <w:sz w:val="22"/>
      <w:szCs w:val="22"/>
    </w:rPr>
  </w:style>
  <w:style w:type="character" w:styleId="Hyperlink">
    <w:name w:val="Hyperlink"/>
    <w:basedOn w:val="DefaultParagraphFont"/>
    <w:uiPriority w:val="99"/>
    <w:unhideWhenUsed/>
    <w:rsid w:val="00E66FFC"/>
    <w:rPr>
      <w:color w:val="0000FF" w:themeColor="hyperlink"/>
      <w:u w:val="single"/>
    </w:rPr>
  </w:style>
  <w:style w:type="character" w:customStyle="1" w:styleId="Heading1Char">
    <w:name w:val="Heading 1 Char"/>
    <w:basedOn w:val="DefaultParagraphFont"/>
    <w:link w:val="Heading1"/>
    <w:uiPriority w:val="9"/>
    <w:rsid w:val="0009785E"/>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09785E"/>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09785E"/>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097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3533">
      <w:bodyDiv w:val="1"/>
      <w:marLeft w:val="0"/>
      <w:marRight w:val="0"/>
      <w:marTop w:val="0"/>
      <w:marBottom w:val="0"/>
      <w:divBdr>
        <w:top w:val="none" w:sz="0" w:space="0" w:color="auto"/>
        <w:left w:val="none" w:sz="0" w:space="0" w:color="auto"/>
        <w:bottom w:val="none" w:sz="0" w:space="0" w:color="auto"/>
        <w:right w:val="none" w:sz="0" w:space="0" w:color="auto"/>
      </w:divBdr>
      <w:divsChild>
        <w:div w:id="2135370545">
          <w:marLeft w:val="0"/>
          <w:marRight w:val="0"/>
          <w:marTop w:val="0"/>
          <w:marBottom w:val="0"/>
          <w:divBdr>
            <w:top w:val="none" w:sz="0" w:space="0" w:color="auto"/>
            <w:left w:val="none" w:sz="0" w:space="0" w:color="auto"/>
            <w:bottom w:val="none" w:sz="0" w:space="0" w:color="auto"/>
            <w:right w:val="none" w:sz="0" w:space="0" w:color="auto"/>
          </w:divBdr>
          <w:divsChild>
            <w:div w:id="7315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99233">
      <w:bodyDiv w:val="1"/>
      <w:marLeft w:val="0"/>
      <w:marRight w:val="0"/>
      <w:marTop w:val="0"/>
      <w:marBottom w:val="0"/>
      <w:divBdr>
        <w:top w:val="none" w:sz="0" w:space="0" w:color="auto"/>
        <w:left w:val="none" w:sz="0" w:space="0" w:color="auto"/>
        <w:bottom w:val="none" w:sz="0" w:space="0" w:color="auto"/>
        <w:right w:val="none" w:sz="0" w:space="0" w:color="auto"/>
      </w:divBdr>
      <w:divsChild>
        <w:div w:id="612831937">
          <w:marLeft w:val="0"/>
          <w:marRight w:val="0"/>
          <w:marTop w:val="0"/>
          <w:marBottom w:val="0"/>
          <w:divBdr>
            <w:top w:val="none" w:sz="0" w:space="0" w:color="auto"/>
            <w:left w:val="none" w:sz="0" w:space="0" w:color="auto"/>
            <w:bottom w:val="none" w:sz="0" w:space="0" w:color="auto"/>
            <w:right w:val="none" w:sz="0" w:space="0" w:color="auto"/>
          </w:divBdr>
          <w:divsChild>
            <w:div w:id="15880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7081">
      <w:bodyDiv w:val="1"/>
      <w:marLeft w:val="0"/>
      <w:marRight w:val="0"/>
      <w:marTop w:val="0"/>
      <w:marBottom w:val="0"/>
      <w:divBdr>
        <w:top w:val="none" w:sz="0" w:space="0" w:color="auto"/>
        <w:left w:val="none" w:sz="0" w:space="0" w:color="auto"/>
        <w:bottom w:val="none" w:sz="0" w:space="0" w:color="auto"/>
        <w:right w:val="none" w:sz="0" w:space="0" w:color="auto"/>
      </w:divBdr>
      <w:divsChild>
        <w:div w:id="2114664584">
          <w:marLeft w:val="0"/>
          <w:marRight w:val="0"/>
          <w:marTop w:val="0"/>
          <w:marBottom w:val="0"/>
          <w:divBdr>
            <w:top w:val="none" w:sz="0" w:space="0" w:color="auto"/>
            <w:left w:val="none" w:sz="0" w:space="0" w:color="auto"/>
            <w:bottom w:val="none" w:sz="0" w:space="0" w:color="auto"/>
            <w:right w:val="none" w:sz="0" w:space="0" w:color="auto"/>
          </w:divBdr>
          <w:divsChild>
            <w:div w:id="10065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6871">
      <w:bodyDiv w:val="1"/>
      <w:marLeft w:val="0"/>
      <w:marRight w:val="0"/>
      <w:marTop w:val="0"/>
      <w:marBottom w:val="0"/>
      <w:divBdr>
        <w:top w:val="none" w:sz="0" w:space="0" w:color="auto"/>
        <w:left w:val="none" w:sz="0" w:space="0" w:color="auto"/>
        <w:bottom w:val="none" w:sz="0" w:space="0" w:color="auto"/>
        <w:right w:val="none" w:sz="0" w:space="0" w:color="auto"/>
      </w:divBdr>
      <w:divsChild>
        <w:div w:id="1326395655">
          <w:marLeft w:val="0"/>
          <w:marRight w:val="0"/>
          <w:marTop w:val="0"/>
          <w:marBottom w:val="0"/>
          <w:divBdr>
            <w:top w:val="none" w:sz="0" w:space="0" w:color="auto"/>
            <w:left w:val="none" w:sz="0" w:space="0" w:color="auto"/>
            <w:bottom w:val="none" w:sz="0" w:space="0" w:color="auto"/>
            <w:right w:val="none" w:sz="0" w:space="0" w:color="auto"/>
          </w:divBdr>
          <w:divsChild>
            <w:div w:id="8943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cantips.com/basics0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8273EA-C0B9-4078-BEFC-E4492909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15</cp:revision>
  <cp:lastPrinted>2012-03-22T17:48:00Z</cp:lastPrinted>
  <dcterms:created xsi:type="dcterms:W3CDTF">2012-09-26T18:45:00Z</dcterms:created>
  <dcterms:modified xsi:type="dcterms:W3CDTF">2013-05-07T18:58:00Z</dcterms:modified>
</cp:coreProperties>
</file>