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7F" w:rsidRPr="00E913A3" w:rsidRDefault="00927953" w:rsidP="00E913A3">
      <w:pPr>
        <w:spacing w:after="0"/>
        <w:rPr>
          <w:i/>
        </w:rPr>
      </w:pPr>
      <w:r w:rsidRPr="00E913A3">
        <w:rPr>
          <w:i/>
        </w:rPr>
        <w:t>For the following three companies:</w:t>
      </w:r>
    </w:p>
    <w:p w:rsidR="00927953" w:rsidRPr="00E913A3" w:rsidRDefault="00927953" w:rsidP="00927953">
      <w:pPr>
        <w:pStyle w:val="ListParagraph"/>
        <w:numPr>
          <w:ilvl w:val="0"/>
          <w:numId w:val="1"/>
        </w:numPr>
        <w:rPr>
          <w:i/>
        </w:rPr>
      </w:pPr>
      <w:r w:rsidRPr="00E913A3">
        <w:rPr>
          <w:i/>
        </w:rPr>
        <w:t>Construct the demand curve</w:t>
      </w:r>
    </w:p>
    <w:p w:rsidR="00927953" w:rsidRPr="00E913A3" w:rsidRDefault="00927953" w:rsidP="00927953">
      <w:pPr>
        <w:pStyle w:val="ListParagraph"/>
        <w:numPr>
          <w:ilvl w:val="0"/>
          <w:numId w:val="1"/>
        </w:numPr>
        <w:rPr>
          <w:i/>
        </w:rPr>
      </w:pPr>
      <w:r w:rsidRPr="00E913A3">
        <w:rPr>
          <w:i/>
        </w:rPr>
        <w:t>Construct the supply curve</w:t>
      </w:r>
    </w:p>
    <w:p w:rsidR="00927953" w:rsidRPr="00E913A3" w:rsidRDefault="00927953" w:rsidP="00E913A3">
      <w:pPr>
        <w:pStyle w:val="ListParagraph"/>
        <w:numPr>
          <w:ilvl w:val="0"/>
          <w:numId w:val="1"/>
        </w:numPr>
        <w:spacing w:after="0"/>
        <w:rPr>
          <w:i/>
        </w:rPr>
      </w:pPr>
      <w:r w:rsidRPr="00E913A3">
        <w:rPr>
          <w:i/>
        </w:rPr>
        <w:t>Determine the equilibrium price and quantity</w:t>
      </w:r>
    </w:p>
    <w:p w:rsidR="00927953" w:rsidRDefault="00927953" w:rsidP="00E913A3">
      <w:pPr>
        <w:spacing w:after="0"/>
      </w:pPr>
      <w:r w:rsidRPr="00E913A3">
        <w:rPr>
          <w:i/>
        </w:rPr>
        <w:t>Then answer the questions at the end</w:t>
      </w:r>
      <w:r>
        <w:t>.</w:t>
      </w:r>
    </w:p>
    <w:p w:rsidR="00E913A3" w:rsidRDefault="00E913A3" w:rsidP="00E913A3">
      <w:pPr>
        <w:pStyle w:val="Heading1"/>
        <w:sectPr w:rsidR="00E913A3">
          <w:pgSz w:w="12240" w:h="15840"/>
          <w:pgMar w:top="720" w:right="720" w:bottom="720" w:left="720" w:gutter="0"/>
          <w:docGrid w:linePitch="360"/>
        </w:sectPr>
      </w:pPr>
    </w:p>
    <w:p w:rsidR="00927953" w:rsidRDefault="00927953" w:rsidP="00E913A3">
      <w:pPr>
        <w:pStyle w:val="Heading1"/>
        <w:jc w:val="center"/>
      </w:pPr>
      <w:r>
        <w:t>SSS Shoe Company</w:t>
      </w: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</w:tblGrid>
      <w:tr w:rsidR="00927953" w:rsidRPr="00927953">
        <w:trPr>
          <w:jc w:val="center"/>
        </w:trPr>
        <w:tc>
          <w:tcPr>
            <w:tcW w:w="2394" w:type="dxa"/>
          </w:tcPr>
          <w:p w:rsidR="00927953" w:rsidRPr="00927953" w:rsidRDefault="00927953" w:rsidP="00E913A3">
            <w:pPr>
              <w:jc w:val="center"/>
              <w:rPr>
                <w:b/>
              </w:rPr>
            </w:pPr>
            <w:r w:rsidRPr="00927953">
              <w:rPr>
                <w:b/>
              </w:rPr>
              <w:t>Consumers will buy:</w:t>
            </w:r>
          </w:p>
        </w:tc>
        <w:tc>
          <w:tcPr>
            <w:tcW w:w="2394" w:type="dxa"/>
          </w:tcPr>
          <w:p w:rsidR="00927953" w:rsidRPr="00927953" w:rsidRDefault="00927953" w:rsidP="00E913A3">
            <w:pPr>
              <w:jc w:val="center"/>
              <w:rPr>
                <w:b/>
              </w:rPr>
            </w:pPr>
            <w:r w:rsidRPr="00927953">
              <w:rPr>
                <w:b/>
              </w:rPr>
              <w:t>Producers will produce: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35 Pairs @ $60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12 Pairs @ $50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22 Pairs @ $70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17 Pairs @ $57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19 Pairs @ $75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20 Pairs @ $65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13 Pairs @ $83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32 Pairs @ $76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9 Pairs @ $90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46 Pairs @ $80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3 Pairs @ $100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53 Pairs @ $100</w:t>
            </w:r>
          </w:p>
        </w:tc>
      </w:tr>
    </w:tbl>
    <w:p w:rsidR="00927953" w:rsidRDefault="00927953" w:rsidP="00E913A3">
      <w:pPr>
        <w:pStyle w:val="Heading1"/>
        <w:jc w:val="center"/>
      </w:pPr>
      <w:r>
        <w:t>TTT Toy Company</w:t>
      </w: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</w:tblGrid>
      <w:tr w:rsidR="00927953" w:rsidRPr="00927953">
        <w:trPr>
          <w:jc w:val="center"/>
        </w:trPr>
        <w:tc>
          <w:tcPr>
            <w:tcW w:w="2394" w:type="dxa"/>
          </w:tcPr>
          <w:p w:rsidR="00927953" w:rsidRPr="00927953" w:rsidRDefault="00927953" w:rsidP="00E913A3">
            <w:pPr>
              <w:jc w:val="center"/>
              <w:rPr>
                <w:b/>
              </w:rPr>
            </w:pPr>
            <w:r w:rsidRPr="00927953">
              <w:rPr>
                <w:b/>
              </w:rPr>
              <w:t>Consumers will buy:</w:t>
            </w:r>
          </w:p>
        </w:tc>
        <w:tc>
          <w:tcPr>
            <w:tcW w:w="2394" w:type="dxa"/>
          </w:tcPr>
          <w:p w:rsidR="00927953" w:rsidRPr="00927953" w:rsidRDefault="00927953" w:rsidP="00E913A3">
            <w:pPr>
              <w:jc w:val="center"/>
              <w:rPr>
                <w:b/>
              </w:rPr>
            </w:pPr>
            <w:r w:rsidRPr="00927953">
              <w:rPr>
                <w:b/>
              </w:rPr>
              <w:t>Producers will produce: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184 Toys @ $3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25 Toys @ $2.50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159 Toys @ $3.50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63 Toys @ $3.50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135 Toys @ $4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97 Toys @ $4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100 Toys @ $4.75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145 Toys @ 5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74 Toys @ $5.25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167 Toys @ $5.50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18 Toys @ $7</w:t>
            </w:r>
          </w:p>
        </w:tc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220 Toys @ $7</w:t>
            </w:r>
          </w:p>
        </w:tc>
      </w:tr>
    </w:tbl>
    <w:p w:rsidR="00E913A3" w:rsidRDefault="00E913A3" w:rsidP="00E913A3">
      <w:pPr>
        <w:pStyle w:val="Heading1"/>
        <w:sectPr w:rsidR="00E913A3">
          <w:type w:val="continuous"/>
          <w:pgSz w:w="12240" w:h="15840"/>
          <w:pgMar w:top="720" w:right="720" w:bottom="720" w:left="720" w:gutter="0"/>
          <w:cols w:num="2"/>
          <w:docGrid w:linePitch="360"/>
        </w:sectPr>
      </w:pPr>
    </w:p>
    <w:p w:rsidR="00927953" w:rsidRDefault="00927953" w:rsidP="00E913A3">
      <w:pPr>
        <w:pStyle w:val="Heading1"/>
        <w:jc w:val="center"/>
      </w:pPr>
      <w:r>
        <w:t>XYZ Clothing Company</w:t>
      </w: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</w:tblGrid>
      <w:tr w:rsidR="00927953" w:rsidRPr="00927953">
        <w:trPr>
          <w:jc w:val="center"/>
        </w:trPr>
        <w:tc>
          <w:tcPr>
            <w:tcW w:w="2394" w:type="dxa"/>
          </w:tcPr>
          <w:p w:rsidR="00927953" w:rsidRPr="00927953" w:rsidRDefault="00927953" w:rsidP="00E913A3">
            <w:pPr>
              <w:jc w:val="center"/>
              <w:rPr>
                <w:b/>
              </w:rPr>
            </w:pPr>
            <w:r w:rsidRPr="00927953">
              <w:rPr>
                <w:b/>
              </w:rPr>
              <w:t>Consumers will buy:</w:t>
            </w:r>
          </w:p>
        </w:tc>
        <w:tc>
          <w:tcPr>
            <w:tcW w:w="2394" w:type="dxa"/>
          </w:tcPr>
          <w:p w:rsidR="00927953" w:rsidRPr="00927953" w:rsidRDefault="00927953" w:rsidP="00E913A3">
            <w:pPr>
              <w:jc w:val="center"/>
              <w:rPr>
                <w:b/>
              </w:rPr>
            </w:pPr>
            <w:r w:rsidRPr="00927953">
              <w:rPr>
                <w:b/>
              </w:rPr>
              <w:t>Producers will produce: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927953" w:rsidP="00E913A3">
            <w:pPr>
              <w:jc w:val="center"/>
            </w:pPr>
            <w:r>
              <w:t>45 Jeans @</w:t>
            </w:r>
            <w:r w:rsidR="00E913A3">
              <w:t xml:space="preserve"> $33</w:t>
            </w:r>
          </w:p>
        </w:tc>
        <w:tc>
          <w:tcPr>
            <w:tcW w:w="2394" w:type="dxa"/>
          </w:tcPr>
          <w:p w:rsidR="00927953" w:rsidRDefault="00E913A3" w:rsidP="00E913A3">
            <w:pPr>
              <w:jc w:val="center"/>
            </w:pPr>
            <w:r>
              <w:t>15 Jeans @ $30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E913A3" w:rsidP="00E913A3">
            <w:pPr>
              <w:jc w:val="center"/>
            </w:pPr>
            <w:r>
              <w:t>34 Jeans @ $36</w:t>
            </w:r>
          </w:p>
        </w:tc>
        <w:tc>
          <w:tcPr>
            <w:tcW w:w="2394" w:type="dxa"/>
          </w:tcPr>
          <w:p w:rsidR="00927953" w:rsidRDefault="00E913A3" w:rsidP="00E913A3">
            <w:pPr>
              <w:jc w:val="center"/>
            </w:pPr>
            <w:r>
              <w:t>20 Jeans @ $36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E913A3" w:rsidP="00E913A3">
            <w:pPr>
              <w:jc w:val="center"/>
            </w:pPr>
            <w:r>
              <w:t>23 Jeans @ $39</w:t>
            </w:r>
          </w:p>
        </w:tc>
        <w:tc>
          <w:tcPr>
            <w:tcW w:w="2394" w:type="dxa"/>
          </w:tcPr>
          <w:p w:rsidR="00927953" w:rsidRDefault="00E913A3" w:rsidP="00E913A3">
            <w:pPr>
              <w:jc w:val="center"/>
            </w:pPr>
            <w:r>
              <w:t>32 Jeans @ $42</w:t>
            </w:r>
          </w:p>
        </w:tc>
      </w:tr>
      <w:tr w:rsidR="00927953">
        <w:trPr>
          <w:jc w:val="center"/>
        </w:trPr>
        <w:tc>
          <w:tcPr>
            <w:tcW w:w="2394" w:type="dxa"/>
          </w:tcPr>
          <w:p w:rsidR="00927953" w:rsidRDefault="00E913A3" w:rsidP="00E913A3">
            <w:pPr>
              <w:jc w:val="center"/>
            </w:pPr>
            <w:r>
              <w:t>13 Jeans @ $45</w:t>
            </w:r>
          </w:p>
        </w:tc>
        <w:tc>
          <w:tcPr>
            <w:tcW w:w="2394" w:type="dxa"/>
          </w:tcPr>
          <w:p w:rsidR="00927953" w:rsidRDefault="00E913A3" w:rsidP="00E913A3">
            <w:pPr>
              <w:jc w:val="center"/>
            </w:pPr>
            <w:r>
              <w:t>49 Jeans @ $48</w:t>
            </w:r>
          </w:p>
        </w:tc>
      </w:tr>
    </w:tbl>
    <w:p w:rsidR="00927953" w:rsidRDefault="00927953" w:rsidP="00927953"/>
    <w:p w:rsidR="00E913A3" w:rsidRDefault="00E913A3" w:rsidP="00E913A3">
      <w:pPr>
        <w:pStyle w:val="ListParagraph"/>
        <w:numPr>
          <w:ilvl w:val="0"/>
          <w:numId w:val="2"/>
        </w:numPr>
      </w:pPr>
      <w:r>
        <w:t>If there were 44 pairs of shoes that cost $78 would there be a surplus or a shortage for SSS Shoe Company? Place a mark on your graph and answer surplus or shortage on this paper.</w:t>
      </w:r>
    </w:p>
    <w:p w:rsidR="00E913A3" w:rsidRDefault="00E913A3" w:rsidP="00E913A3"/>
    <w:p w:rsidR="00E913A3" w:rsidRDefault="00E913A3" w:rsidP="00E913A3">
      <w:pPr>
        <w:pStyle w:val="ListParagraph"/>
        <w:numPr>
          <w:ilvl w:val="0"/>
          <w:numId w:val="2"/>
        </w:numPr>
      </w:pPr>
      <w:r>
        <w:t>If there were 141 Toys at $3.75 at the TTT Toy Company, would they experience a surplus or a shortage? Place a mark on your graph and answer surplus or shortage on this paper.</w:t>
      </w:r>
    </w:p>
    <w:p w:rsidR="00E913A3" w:rsidRDefault="00E913A3" w:rsidP="00E913A3"/>
    <w:p w:rsidR="00E913A3" w:rsidRDefault="00E913A3" w:rsidP="00E913A3">
      <w:pPr>
        <w:pStyle w:val="ListParagraph"/>
        <w:numPr>
          <w:ilvl w:val="0"/>
          <w:numId w:val="2"/>
        </w:numPr>
      </w:pPr>
      <w:r>
        <w:t>If XYZ Clothing Company has 12 pairs of jeans to sell for $43, will they have a surplus or a shortage of jeans? Place a mark on your graph and answer surplus or shortage on this paper.</w:t>
      </w:r>
    </w:p>
    <w:p w:rsidR="00E913A3" w:rsidRDefault="00E913A3" w:rsidP="00E913A3">
      <w:pPr>
        <w:pStyle w:val="ListParagraph"/>
      </w:pPr>
    </w:p>
    <w:p w:rsidR="00E913A3" w:rsidRPr="00927953" w:rsidRDefault="00E913A3" w:rsidP="00E913A3">
      <w:pPr>
        <w:pStyle w:val="ListParagraph"/>
      </w:pPr>
    </w:p>
    <w:sectPr w:rsidR="00E913A3" w:rsidRPr="00927953" w:rsidSect="00E913A3">
      <w:type w:val="continuous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422"/>
    <w:multiLevelType w:val="hybridMultilevel"/>
    <w:tmpl w:val="DAD0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03E3C"/>
    <w:multiLevelType w:val="hybridMultilevel"/>
    <w:tmpl w:val="E53E1880"/>
    <w:lvl w:ilvl="0" w:tplc="4A6EC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/>
  <w:rsids>
    <w:rsidRoot w:val="00927953"/>
    <w:rsid w:val="00030068"/>
    <w:rsid w:val="00680BDB"/>
    <w:rsid w:val="00927953"/>
    <w:rsid w:val="009D12D0"/>
    <w:rsid w:val="00AF2605"/>
    <w:rsid w:val="00CB747F"/>
    <w:rsid w:val="00E913A3"/>
    <w:rsid w:val="00EB3F1D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7F"/>
  </w:style>
  <w:style w:type="paragraph" w:styleId="Heading1">
    <w:name w:val="heading 1"/>
    <w:basedOn w:val="Normal"/>
    <w:next w:val="Normal"/>
    <w:link w:val="Heading1Char"/>
    <w:uiPriority w:val="9"/>
    <w:qFormat/>
    <w:rsid w:val="00E91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27953"/>
    <w:pPr>
      <w:ind w:left="720"/>
      <w:contextualSpacing/>
    </w:pPr>
  </w:style>
  <w:style w:type="table" w:styleId="TableGrid">
    <w:name w:val="Table Grid"/>
    <w:basedOn w:val="TableNormal"/>
    <w:uiPriority w:val="59"/>
    <w:rsid w:val="0092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1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437ACE-ED0D-4E0F-94CB-646923CA71C4}"/>
</file>

<file path=customXml/itemProps2.xml><?xml version="1.0" encoding="utf-8"?>
<ds:datastoreItem xmlns:ds="http://schemas.openxmlformats.org/officeDocument/2006/customXml" ds:itemID="{C9226FAD-5E58-46AC-A384-496C560B979D}"/>
</file>

<file path=customXml/itemProps3.xml><?xml version="1.0" encoding="utf-8"?>
<ds:datastoreItem xmlns:ds="http://schemas.openxmlformats.org/officeDocument/2006/customXml" ds:itemID="{52E86A2C-1B2C-49AB-A653-BB8807C9A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buslab</dc:creator>
  <cp:keywords/>
  <dc:description/>
  <cp:lastModifiedBy>Lori Fordyce</cp:lastModifiedBy>
  <cp:revision>2</cp:revision>
  <cp:lastPrinted>2007-11-12T16:56:00Z</cp:lastPrinted>
  <dcterms:created xsi:type="dcterms:W3CDTF">2011-09-01T16:37:00Z</dcterms:created>
  <dcterms:modified xsi:type="dcterms:W3CDTF">2011-09-01T16:37:00Z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