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07" w:rsidRPr="00994080" w:rsidRDefault="00350A35">
      <w:pPr>
        <w:rPr>
          <w:sz w:val="28"/>
        </w:rPr>
      </w:pPr>
      <w:r w:rsidRPr="00994080">
        <w:rPr>
          <w:sz w:val="28"/>
        </w:rPr>
        <w:t>Retail</w:t>
      </w:r>
    </w:p>
    <w:p w:rsidR="00350A35" w:rsidRPr="00994080" w:rsidRDefault="00350A35">
      <w:pPr>
        <w:rPr>
          <w:sz w:val="28"/>
        </w:rPr>
      </w:pPr>
      <w:r w:rsidRPr="00994080">
        <w:rPr>
          <w:sz w:val="28"/>
        </w:rPr>
        <w:t>Unit 1:  Compare Types of Business Ownership</w:t>
      </w:r>
    </w:p>
    <w:p w:rsidR="00350A35" w:rsidRPr="00994080" w:rsidRDefault="00350A35">
      <w:pPr>
        <w:rPr>
          <w:sz w:val="28"/>
        </w:rPr>
      </w:pPr>
    </w:p>
    <w:p w:rsidR="00350A35" w:rsidRPr="00994080" w:rsidRDefault="00350A35">
      <w:pPr>
        <w:rPr>
          <w:sz w:val="28"/>
        </w:rPr>
      </w:pPr>
      <w:r w:rsidRPr="00994080">
        <w:rPr>
          <w:sz w:val="28"/>
        </w:rPr>
        <w:t>Directions:  For each type of business ownership, list three advantages and disadvantages.  Then, list two businesses that would be suitable for this type of business ownership.</w:t>
      </w:r>
    </w:p>
    <w:p w:rsidR="00350A35" w:rsidRPr="00994080" w:rsidRDefault="00350A35">
      <w:pPr>
        <w:rPr>
          <w:sz w:val="28"/>
        </w:rPr>
      </w:pPr>
    </w:p>
    <w:tbl>
      <w:tblPr>
        <w:tblStyle w:val="TableGrid"/>
        <w:tblW w:w="12960" w:type="dxa"/>
        <w:tblLook w:val="04A0" w:firstRow="1" w:lastRow="0" w:firstColumn="1" w:lastColumn="0" w:noHBand="0" w:noVBand="1"/>
      </w:tblPr>
      <w:tblGrid>
        <w:gridCol w:w="2160"/>
        <w:gridCol w:w="3600"/>
        <w:gridCol w:w="3600"/>
        <w:gridCol w:w="3600"/>
      </w:tblGrid>
      <w:tr w:rsidR="00350A35" w:rsidRPr="00994080" w:rsidTr="00994080">
        <w:tc>
          <w:tcPr>
            <w:tcW w:w="2160" w:type="dxa"/>
            <w:vAlign w:val="center"/>
          </w:tcPr>
          <w:p w:rsidR="00350A35" w:rsidRPr="00994080" w:rsidRDefault="00350A35" w:rsidP="00350A35">
            <w:pPr>
              <w:jc w:val="center"/>
              <w:rPr>
                <w:sz w:val="28"/>
              </w:rPr>
            </w:pPr>
            <w:r w:rsidRPr="00994080">
              <w:rPr>
                <w:sz w:val="28"/>
              </w:rPr>
              <w:t>Form of Ownership</w:t>
            </w:r>
          </w:p>
        </w:tc>
        <w:tc>
          <w:tcPr>
            <w:tcW w:w="3600" w:type="dxa"/>
            <w:vAlign w:val="center"/>
          </w:tcPr>
          <w:p w:rsidR="00350A35" w:rsidRPr="00994080" w:rsidRDefault="00350A35" w:rsidP="00350A35">
            <w:pPr>
              <w:jc w:val="center"/>
              <w:rPr>
                <w:sz w:val="28"/>
              </w:rPr>
            </w:pPr>
            <w:r w:rsidRPr="00994080">
              <w:rPr>
                <w:sz w:val="28"/>
              </w:rPr>
              <w:t>Advantages</w:t>
            </w:r>
          </w:p>
        </w:tc>
        <w:tc>
          <w:tcPr>
            <w:tcW w:w="3600" w:type="dxa"/>
            <w:vAlign w:val="center"/>
          </w:tcPr>
          <w:p w:rsidR="00350A35" w:rsidRPr="00994080" w:rsidRDefault="00350A35" w:rsidP="00350A35">
            <w:pPr>
              <w:jc w:val="center"/>
              <w:rPr>
                <w:sz w:val="28"/>
              </w:rPr>
            </w:pPr>
            <w:r w:rsidRPr="00994080">
              <w:rPr>
                <w:sz w:val="28"/>
              </w:rPr>
              <w:t>Disadvantages</w:t>
            </w:r>
          </w:p>
        </w:tc>
        <w:tc>
          <w:tcPr>
            <w:tcW w:w="3600" w:type="dxa"/>
            <w:vAlign w:val="center"/>
          </w:tcPr>
          <w:p w:rsidR="00350A35" w:rsidRPr="00994080" w:rsidRDefault="00350A35" w:rsidP="00350A35">
            <w:pPr>
              <w:jc w:val="center"/>
              <w:rPr>
                <w:sz w:val="28"/>
              </w:rPr>
            </w:pPr>
            <w:r w:rsidRPr="00994080">
              <w:rPr>
                <w:sz w:val="28"/>
              </w:rPr>
              <w:t>Recommended Business</w:t>
            </w:r>
          </w:p>
        </w:tc>
      </w:tr>
      <w:tr w:rsidR="00350A35" w:rsidRPr="00994080" w:rsidTr="00994080">
        <w:tc>
          <w:tcPr>
            <w:tcW w:w="2160" w:type="dxa"/>
            <w:vAlign w:val="center"/>
          </w:tcPr>
          <w:p w:rsidR="00350A35" w:rsidRPr="00994080" w:rsidRDefault="00350A35" w:rsidP="00994080">
            <w:pPr>
              <w:jc w:val="center"/>
              <w:rPr>
                <w:sz w:val="28"/>
              </w:rPr>
            </w:pPr>
            <w:r w:rsidRPr="00994080">
              <w:rPr>
                <w:sz w:val="28"/>
              </w:rPr>
              <w:t>Sole Proprietor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50A35" w:rsidRPr="00994080" w:rsidRDefault="00350A35" w:rsidP="00350A35">
            <w:pPr>
              <w:pStyle w:val="ListParagraph"/>
              <w:numPr>
                <w:ilvl w:val="0"/>
                <w:numId w:val="1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350A35" w:rsidRPr="00994080" w:rsidRDefault="00350A35" w:rsidP="00350A35">
            <w:pPr>
              <w:pStyle w:val="ListParagraph"/>
              <w:numPr>
                <w:ilvl w:val="0"/>
                <w:numId w:val="1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  <w:bookmarkStart w:id="0" w:name="_GoBack"/>
            <w:bookmarkEnd w:id="0"/>
          </w:p>
          <w:p w:rsidR="00350A35" w:rsidRPr="00994080" w:rsidRDefault="00350A35" w:rsidP="00350A35">
            <w:pPr>
              <w:pStyle w:val="ListParagraph"/>
              <w:numPr>
                <w:ilvl w:val="0"/>
                <w:numId w:val="1"/>
              </w:numPr>
              <w:spacing w:line="480" w:lineRule="auto"/>
              <w:ind w:hanging="576"/>
              <w:rPr>
                <w:sz w:val="28"/>
              </w:rPr>
            </w:pP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50A35" w:rsidRPr="00994080" w:rsidRDefault="00350A35" w:rsidP="00350A35">
            <w:pPr>
              <w:pStyle w:val="ListParagraph"/>
              <w:numPr>
                <w:ilvl w:val="0"/>
                <w:numId w:val="3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350A35" w:rsidRPr="00994080" w:rsidRDefault="00350A35" w:rsidP="00350A35">
            <w:pPr>
              <w:pStyle w:val="ListParagraph"/>
              <w:numPr>
                <w:ilvl w:val="0"/>
                <w:numId w:val="3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350A35" w:rsidRPr="00994080" w:rsidRDefault="00350A35" w:rsidP="00350A35">
            <w:pPr>
              <w:pStyle w:val="ListParagraph"/>
              <w:numPr>
                <w:ilvl w:val="0"/>
                <w:numId w:val="3"/>
              </w:numPr>
              <w:spacing w:line="480" w:lineRule="auto"/>
              <w:ind w:hanging="576"/>
              <w:rPr>
                <w:sz w:val="28"/>
              </w:rPr>
            </w:pP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50A35" w:rsidRPr="00994080" w:rsidRDefault="00350A35" w:rsidP="00350A35">
            <w:pPr>
              <w:pStyle w:val="ListParagraph"/>
              <w:numPr>
                <w:ilvl w:val="0"/>
                <w:numId w:val="4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350A35" w:rsidRPr="00994080" w:rsidRDefault="00350A35" w:rsidP="00350A35">
            <w:pPr>
              <w:pStyle w:val="ListParagraph"/>
              <w:numPr>
                <w:ilvl w:val="0"/>
                <w:numId w:val="4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 </w:t>
            </w:r>
          </w:p>
          <w:p w:rsidR="00350A35" w:rsidRPr="00994080" w:rsidRDefault="00350A35" w:rsidP="00350A35">
            <w:pPr>
              <w:spacing w:line="480" w:lineRule="auto"/>
              <w:ind w:hanging="576"/>
              <w:rPr>
                <w:sz w:val="28"/>
              </w:rPr>
            </w:pPr>
          </w:p>
        </w:tc>
      </w:tr>
      <w:tr w:rsidR="00350A35" w:rsidRPr="00994080" w:rsidTr="00994080">
        <w:tc>
          <w:tcPr>
            <w:tcW w:w="2160" w:type="dxa"/>
            <w:vAlign w:val="center"/>
          </w:tcPr>
          <w:p w:rsidR="00350A35" w:rsidRPr="00994080" w:rsidRDefault="00350A35" w:rsidP="00994080">
            <w:pPr>
              <w:jc w:val="center"/>
              <w:rPr>
                <w:sz w:val="28"/>
              </w:rPr>
            </w:pPr>
            <w:r w:rsidRPr="00994080">
              <w:rPr>
                <w:sz w:val="28"/>
              </w:rPr>
              <w:t>Partnership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50A35" w:rsidRPr="00994080" w:rsidRDefault="00350A35" w:rsidP="00350A35">
            <w:pPr>
              <w:pStyle w:val="ListParagraph"/>
              <w:numPr>
                <w:ilvl w:val="0"/>
                <w:numId w:val="5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350A35" w:rsidRPr="00994080" w:rsidRDefault="00350A35" w:rsidP="00350A35">
            <w:pPr>
              <w:pStyle w:val="ListParagraph"/>
              <w:numPr>
                <w:ilvl w:val="0"/>
                <w:numId w:val="5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350A35" w:rsidRPr="00994080" w:rsidRDefault="00350A35" w:rsidP="00350A35">
            <w:pPr>
              <w:pStyle w:val="ListParagraph"/>
              <w:numPr>
                <w:ilvl w:val="0"/>
                <w:numId w:val="5"/>
              </w:numPr>
              <w:spacing w:line="480" w:lineRule="auto"/>
              <w:ind w:hanging="576"/>
              <w:rPr>
                <w:sz w:val="28"/>
              </w:rPr>
            </w:pP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50A35" w:rsidRPr="00994080" w:rsidRDefault="00350A35" w:rsidP="00350A35">
            <w:pPr>
              <w:pStyle w:val="ListParagraph"/>
              <w:numPr>
                <w:ilvl w:val="0"/>
                <w:numId w:val="6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350A35" w:rsidRPr="00994080" w:rsidRDefault="00350A35" w:rsidP="00350A35">
            <w:pPr>
              <w:pStyle w:val="ListParagraph"/>
              <w:numPr>
                <w:ilvl w:val="0"/>
                <w:numId w:val="6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350A35" w:rsidRPr="00994080" w:rsidRDefault="00350A35" w:rsidP="00350A35">
            <w:pPr>
              <w:pStyle w:val="ListParagraph"/>
              <w:numPr>
                <w:ilvl w:val="0"/>
                <w:numId w:val="6"/>
              </w:numPr>
              <w:spacing w:line="480" w:lineRule="auto"/>
              <w:ind w:hanging="576"/>
              <w:rPr>
                <w:sz w:val="28"/>
              </w:rPr>
            </w:pP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350A35" w:rsidRPr="00994080" w:rsidRDefault="00350A35" w:rsidP="00350A35">
            <w:pPr>
              <w:pStyle w:val="ListParagraph"/>
              <w:numPr>
                <w:ilvl w:val="0"/>
                <w:numId w:val="7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350A35" w:rsidRPr="00994080" w:rsidRDefault="00350A35" w:rsidP="00350A35">
            <w:pPr>
              <w:pStyle w:val="ListParagraph"/>
              <w:numPr>
                <w:ilvl w:val="0"/>
                <w:numId w:val="7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 </w:t>
            </w:r>
          </w:p>
          <w:p w:rsidR="00350A35" w:rsidRPr="00994080" w:rsidRDefault="00350A35" w:rsidP="00350A35">
            <w:pPr>
              <w:spacing w:line="480" w:lineRule="auto"/>
              <w:ind w:hanging="576"/>
              <w:rPr>
                <w:sz w:val="28"/>
              </w:rPr>
            </w:pPr>
          </w:p>
        </w:tc>
      </w:tr>
      <w:tr w:rsidR="00994080" w:rsidRPr="00994080" w:rsidTr="00994080">
        <w:tc>
          <w:tcPr>
            <w:tcW w:w="2160" w:type="dxa"/>
            <w:vAlign w:val="center"/>
          </w:tcPr>
          <w:p w:rsidR="00994080" w:rsidRPr="00994080" w:rsidRDefault="00994080" w:rsidP="00994080">
            <w:pPr>
              <w:jc w:val="center"/>
              <w:rPr>
                <w:sz w:val="28"/>
              </w:rPr>
            </w:pPr>
            <w:r w:rsidRPr="00994080">
              <w:rPr>
                <w:sz w:val="28"/>
              </w:rPr>
              <w:t>Corporation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994080" w:rsidRPr="00994080" w:rsidRDefault="00994080" w:rsidP="00994080">
            <w:pPr>
              <w:pStyle w:val="ListParagraph"/>
              <w:numPr>
                <w:ilvl w:val="0"/>
                <w:numId w:val="8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994080" w:rsidRPr="00994080" w:rsidRDefault="00994080" w:rsidP="00994080">
            <w:pPr>
              <w:pStyle w:val="ListParagraph"/>
              <w:numPr>
                <w:ilvl w:val="0"/>
                <w:numId w:val="8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994080" w:rsidRPr="00994080" w:rsidRDefault="00994080" w:rsidP="00994080">
            <w:pPr>
              <w:pStyle w:val="ListParagraph"/>
              <w:numPr>
                <w:ilvl w:val="0"/>
                <w:numId w:val="8"/>
              </w:numPr>
              <w:spacing w:line="480" w:lineRule="auto"/>
              <w:ind w:hanging="576"/>
              <w:rPr>
                <w:sz w:val="28"/>
              </w:rPr>
            </w:pP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994080" w:rsidRPr="00994080" w:rsidRDefault="00994080" w:rsidP="00994080">
            <w:pPr>
              <w:pStyle w:val="ListParagraph"/>
              <w:numPr>
                <w:ilvl w:val="0"/>
                <w:numId w:val="9"/>
              </w:numPr>
              <w:spacing w:line="480" w:lineRule="auto"/>
              <w:ind w:hanging="540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994080" w:rsidRPr="00994080" w:rsidRDefault="00994080" w:rsidP="00994080">
            <w:pPr>
              <w:pStyle w:val="ListParagraph"/>
              <w:numPr>
                <w:ilvl w:val="0"/>
                <w:numId w:val="9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994080" w:rsidRPr="00994080" w:rsidRDefault="00994080" w:rsidP="00994080">
            <w:pPr>
              <w:pStyle w:val="ListParagraph"/>
              <w:numPr>
                <w:ilvl w:val="0"/>
                <w:numId w:val="9"/>
              </w:numPr>
              <w:spacing w:line="480" w:lineRule="auto"/>
              <w:ind w:hanging="576"/>
              <w:rPr>
                <w:sz w:val="28"/>
              </w:rPr>
            </w:pP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994080" w:rsidRPr="00994080" w:rsidRDefault="00994080" w:rsidP="00994080">
            <w:pPr>
              <w:pStyle w:val="ListParagraph"/>
              <w:numPr>
                <w:ilvl w:val="0"/>
                <w:numId w:val="10"/>
              </w:numPr>
              <w:spacing w:line="480" w:lineRule="auto"/>
              <w:ind w:hanging="504"/>
              <w:rPr>
                <w:sz w:val="28"/>
              </w:rPr>
            </w:pPr>
            <w:r w:rsidRPr="00994080">
              <w:rPr>
                <w:sz w:val="28"/>
              </w:rPr>
              <w:t xml:space="preserve"> </w:t>
            </w:r>
          </w:p>
          <w:p w:rsidR="00994080" w:rsidRPr="00994080" w:rsidRDefault="00994080" w:rsidP="00994080">
            <w:pPr>
              <w:pStyle w:val="ListParagraph"/>
              <w:numPr>
                <w:ilvl w:val="0"/>
                <w:numId w:val="10"/>
              </w:numPr>
              <w:spacing w:line="480" w:lineRule="auto"/>
              <w:ind w:hanging="576"/>
              <w:rPr>
                <w:sz w:val="28"/>
              </w:rPr>
            </w:pPr>
            <w:r w:rsidRPr="00994080">
              <w:rPr>
                <w:sz w:val="28"/>
              </w:rPr>
              <w:t xml:space="preserve">  </w:t>
            </w:r>
          </w:p>
          <w:p w:rsidR="00994080" w:rsidRPr="00994080" w:rsidRDefault="00994080" w:rsidP="00811B24">
            <w:pPr>
              <w:spacing w:line="480" w:lineRule="auto"/>
              <w:ind w:hanging="576"/>
              <w:rPr>
                <w:sz w:val="28"/>
              </w:rPr>
            </w:pPr>
          </w:p>
        </w:tc>
      </w:tr>
    </w:tbl>
    <w:p w:rsidR="00350A35" w:rsidRDefault="00350A35"/>
    <w:sectPr w:rsidR="00350A35" w:rsidSect="00994080">
      <w:headerReference w:type="default" r:id="rId8"/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080" w:rsidRDefault="00994080" w:rsidP="00994080">
      <w:r>
        <w:separator/>
      </w:r>
    </w:p>
  </w:endnote>
  <w:endnote w:type="continuationSeparator" w:id="0">
    <w:p w:rsidR="00994080" w:rsidRDefault="00994080" w:rsidP="0099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ffy">
    <w:panose1 w:val="0305040203020203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080" w:rsidRDefault="00994080" w:rsidP="00994080">
      <w:r>
        <w:separator/>
      </w:r>
    </w:p>
  </w:footnote>
  <w:footnote w:type="continuationSeparator" w:id="0">
    <w:p w:rsidR="00994080" w:rsidRDefault="00994080" w:rsidP="00994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80" w:rsidRDefault="00994080" w:rsidP="00994080">
    <w:pPr>
      <w:pStyle w:val="Header"/>
      <w:jc w:val="right"/>
    </w:pPr>
    <w:r>
      <w:t>Name ______________________</w:t>
    </w:r>
  </w:p>
  <w:p w:rsidR="00994080" w:rsidRDefault="009940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06635"/>
    <w:multiLevelType w:val="hybridMultilevel"/>
    <w:tmpl w:val="CE924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40A59"/>
    <w:multiLevelType w:val="hybridMultilevel"/>
    <w:tmpl w:val="51602B5E"/>
    <w:lvl w:ilvl="0" w:tplc="D294F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92E6E"/>
    <w:multiLevelType w:val="hybridMultilevel"/>
    <w:tmpl w:val="9CAC1478"/>
    <w:lvl w:ilvl="0" w:tplc="75CEF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6506C"/>
    <w:multiLevelType w:val="hybridMultilevel"/>
    <w:tmpl w:val="155846EA"/>
    <w:lvl w:ilvl="0" w:tplc="6B924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57719"/>
    <w:multiLevelType w:val="hybridMultilevel"/>
    <w:tmpl w:val="8C52B07E"/>
    <w:lvl w:ilvl="0" w:tplc="AE86C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A0C70"/>
    <w:multiLevelType w:val="hybridMultilevel"/>
    <w:tmpl w:val="A240F0B8"/>
    <w:lvl w:ilvl="0" w:tplc="32486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ED6D11"/>
    <w:multiLevelType w:val="hybridMultilevel"/>
    <w:tmpl w:val="CB1A2F4E"/>
    <w:lvl w:ilvl="0" w:tplc="9CBA1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517C1"/>
    <w:multiLevelType w:val="hybridMultilevel"/>
    <w:tmpl w:val="039A7452"/>
    <w:lvl w:ilvl="0" w:tplc="6A8C0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F6D65"/>
    <w:multiLevelType w:val="hybridMultilevel"/>
    <w:tmpl w:val="331E7BB8"/>
    <w:lvl w:ilvl="0" w:tplc="01569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64BE"/>
    <w:multiLevelType w:val="hybridMultilevel"/>
    <w:tmpl w:val="1FBE0C5C"/>
    <w:lvl w:ilvl="0" w:tplc="7F5EC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A35"/>
    <w:rsid w:val="00350A35"/>
    <w:rsid w:val="00517B07"/>
    <w:rsid w:val="0099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ffy" w:eastAsiaTheme="minorHAnsi" w:hAnsi="Taffy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0A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0A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0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080"/>
  </w:style>
  <w:style w:type="paragraph" w:styleId="Footer">
    <w:name w:val="footer"/>
    <w:basedOn w:val="Normal"/>
    <w:link w:val="FooterChar"/>
    <w:uiPriority w:val="99"/>
    <w:unhideWhenUsed/>
    <w:rsid w:val="009940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080"/>
  </w:style>
  <w:style w:type="paragraph" w:styleId="BalloonText">
    <w:name w:val="Balloon Text"/>
    <w:basedOn w:val="Normal"/>
    <w:link w:val="BalloonTextChar"/>
    <w:uiPriority w:val="99"/>
    <w:semiHidden/>
    <w:unhideWhenUsed/>
    <w:rsid w:val="00994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Gasconade County R-2 Schools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2013-03-23T14:43:00Z</dcterms:created>
  <dcterms:modified xsi:type="dcterms:W3CDTF">2013-03-23T15:00:00Z</dcterms:modified>
</cp:coreProperties>
</file>