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65" w:rsidRDefault="00DE4F65" w:rsidP="000304D1"/>
    <w:p w:rsidR="00DE4F65" w:rsidRDefault="00760AEB" w:rsidP="00AB438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All Star Game</w:t>
      </w:r>
      <w:r w:rsidR="00DE4F65">
        <w:rPr>
          <w:b/>
          <w:i/>
          <w:sz w:val="28"/>
          <w:szCs w:val="28"/>
        </w:rPr>
        <w:t xml:space="preserve"> </w:t>
      </w:r>
      <w:proofErr w:type="gramStart"/>
      <w:r w:rsidR="00DE4F65">
        <w:rPr>
          <w:b/>
          <w:i/>
          <w:sz w:val="28"/>
          <w:szCs w:val="28"/>
        </w:rPr>
        <w:t>Project</w:t>
      </w:r>
      <w:proofErr w:type="gramEnd"/>
    </w:p>
    <w:p w:rsidR="00DE4F65" w:rsidRPr="00AB438B" w:rsidRDefault="00DE4F65" w:rsidP="00AB438B">
      <w:pPr>
        <w:jc w:val="center"/>
        <w:rPr>
          <w:b/>
          <w:i/>
          <w:sz w:val="28"/>
          <w:szCs w:val="28"/>
        </w:rPr>
      </w:pPr>
    </w:p>
    <w:p w:rsidR="00DE4F65" w:rsidRDefault="00011FF5" w:rsidP="00AB438B"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2143125" cy="2143125"/>
            <wp:effectExtent l="19050" t="0" r="9525" b="0"/>
            <wp:docPr id="3" name="rg_hi" descr="http://t0.gstatic.com/images?q=tbn:ANd9GcTI4Nqp8DN3Y9mgcBEKczlx9zIGVZh3Qhilp2KyurEOH1p2KWBoc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I4Nqp8DN3Y9mgcBEKczlx9zIGVZh3Qhilp2KyurEOH1p2KWBo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2352675" cy="1943100"/>
            <wp:effectExtent l="19050" t="0" r="9525" b="0"/>
            <wp:docPr id="4" name="Picture 2" descr="nca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a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2352675" cy="1943100"/>
            <wp:effectExtent l="19050" t="0" r="9525" b="0"/>
            <wp:docPr id="5" name="Picture 1" descr="nca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a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2352675" cy="1943100"/>
            <wp:effectExtent l="19050" t="0" r="9525" b="0"/>
            <wp:docPr id="6" name="rg_hi" descr="http://t0.gstatic.com/images?q=tbn:ANd9GcR68fjWSqdRt5sS3WalLxtU0-j1ZCMuTY0JkjxUj5GtiHxEzbQCU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68fjWSqdRt5sS3WalLxtU0-j1ZCMuTY0JkjxUj5GtiHxEzbQCU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4F65">
        <w:t xml:space="preserve">For many </w:t>
      </w:r>
      <w:r>
        <w:t>baseball fans the All Star Game</w:t>
      </w:r>
      <w:r w:rsidR="00DE4F65">
        <w:t xml:space="preserve"> is the </w:t>
      </w:r>
      <w:r w:rsidR="004A1247">
        <w:t>highlight of</w:t>
      </w:r>
      <w:r>
        <w:t xml:space="preserve"> the yea</w:t>
      </w:r>
      <w:r w:rsidR="00DE4F65">
        <w:t xml:space="preserve">r.  For the </w:t>
      </w:r>
      <w:r>
        <w:t>MLB</w:t>
      </w:r>
      <w:r w:rsidR="00DE4F65">
        <w:t xml:space="preserve">, </w:t>
      </w:r>
      <w:r>
        <w:t>its teams</w:t>
      </w:r>
      <w:r w:rsidR="00DE4F65">
        <w:t xml:space="preserve">, and the cities that host games, </w:t>
      </w:r>
      <w:r>
        <w:t>All Star Game</w:t>
      </w:r>
      <w:r w:rsidR="00DE4F65">
        <w:t xml:space="preserve"> is big business.  </w:t>
      </w:r>
    </w:p>
    <w:p w:rsidR="00DE4F65" w:rsidRDefault="00DE4F65" w:rsidP="008C63B3"/>
    <w:p w:rsidR="00DE4F65" w:rsidRDefault="00DE4F65" w:rsidP="008C63B3">
      <w:r>
        <w:t xml:space="preserve">For this project, </w:t>
      </w:r>
      <w:r w:rsidR="00011FF5">
        <w:t>the team will take the role of serving on a Finance and Risk management</w:t>
      </w:r>
      <w:r>
        <w:t xml:space="preserve"> team </w:t>
      </w:r>
      <w:r w:rsidR="00011FF5">
        <w:t xml:space="preserve">for the All Star game. Your team will </w:t>
      </w:r>
      <w:r>
        <w:t xml:space="preserve">create a </w:t>
      </w:r>
      <w:r w:rsidR="004A1247">
        <w:t>PowerPoint</w:t>
      </w:r>
      <w:r>
        <w:t xml:space="preserve"> presentation based on their findings.  </w:t>
      </w:r>
    </w:p>
    <w:p w:rsidR="00DE4F65" w:rsidRDefault="00DE4F65" w:rsidP="008C63B3"/>
    <w:p w:rsidR="00DE4F65" w:rsidRDefault="00DE4F65" w:rsidP="008C63B3">
      <w:r>
        <w:t>Presentation Layout:</w:t>
      </w:r>
    </w:p>
    <w:p w:rsidR="00BB76FF" w:rsidRDefault="00BB76FF" w:rsidP="008C63B3"/>
    <w:p w:rsidR="00BB76FF" w:rsidRDefault="00BB76FF" w:rsidP="00BB76FF">
      <w:r>
        <w:t>Logo</w:t>
      </w:r>
    </w:p>
    <w:p w:rsidR="00BB76FF" w:rsidRDefault="00BB76FF" w:rsidP="00BB76FF">
      <w:pPr>
        <w:pStyle w:val="ListParagraph"/>
        <w:numPr>
          <w:ilvl w:val="0"/>
          <w:numId w:val="2"/>
        </w:numPr>
      </w:pPr>
      <w:r>
        <w:t>Cut and paste an image of the All Star logo with dates and times of the event.</w:t>
      </w:r>
    </w:p>
    <w:p w:rsidR="00BB76FF" w:rsidRDefault="00BB76FF" w:rsidP="00BB76FF"/>
    <w:p w:rsidR="00DF6823" w:rsidRDefault="00DF6823" w:rsidP="008C63B3">
      <w:r>
        <w:t>Define the target market for the All Star Game</w:t>
      </w:r>
    </w:p>
    <w:p w:rsidR="00DF6823" w:rsidRDefault="00DF6823" w:rsidP="008C63B3"/>
    <w:p w:rsidR="00BB76FF" w:rsidRDefault="00BB76FF" w:rsidP="008C63B3">
      <w:r>
        <w:t>Research the following for the All Star Game:</w:t>
      </w:r>
    </w:p>
    <w:p w:rsidR="00BB76FF" w:rsidRDefault="00BB76FF" w:rsidP="00BB76FF">
      <w:pPr>
        <w:pStyle w:val="ListParagraph"/>
        <w:numPr>
          <w:ilvl w:val="0"/>
          <w:numId w:val="2"/>
        </w:numPr>
      </w:pPr>
      <w:r>
        <w:t>Ticket prices, Concession prices, Memorabilia, Parking</w:t>
      </w:r>
      <w:r w:rsidR="00DF6823">
        <w:t>.</w:t>
      </w:r>
    </w:p>
    <w:p w:rsidR="00DF6823" w:rsidRDefault="00DF6823" w:rsidP="00BB76FF">
      <w:pPr>
        <w:pStyle w:val="ListParagraph"/>
        <w:numPr>
          <w:ilvl w:val="0"/>
          <w:numId w:val="2"/>
        </w:numPr>
      </w:pPr>
      <w:r>
        <w:t>Hotel establishments, local Restaurants.</w:t>
      </w:r>
    </w:p>
    <w:p w:rsidR="00BB76FF" w:rsidRDefault="00BB76FF" w:rsidP="008C63B3"/>
    <w:p w:rsidR="00DE4F65" w:rsidRDefault="00011FF5" w:rsidP="008C63B3">
      <w:r>
        <w:t>Pricing Strategies</w:t>
      </w:r>
    </w:p>
    <w:p w:rsidR="00011FF5" w:rsidRDefault="00011FF5" w:rsidP="00011FF5">
      <w:pPr>
        <w:numPr>
          <w:ilvl w:val="0"/>
          <w:numId w:val="2"/>
        </w:numPr>
      </w:pPr>
      <w:r>
        <w:t>Discuss the pricing strategies of ticket prices, bundle package (tickets, hotel, eating establishments) Presentation must include a rationale for your choice of hotel/</w:t>
      </w:r>
      <w:r w:rsidR="00BB76FF">
        <w:t>restaurant</w:t>
      </w:r>
      <w:r>
        <w:t>.</w:t>
      </w:r>
    </w:p>
    <w:p w:rsidR="00011FF5" w:rsidRDefault="00011FF5" w:rsidP="00011FF5">
      <w:pPr>
        <w:numPr>
          <w:ilvl w:val="0"/>
          <w:numId w:val="2"/>
        </w:numPr>
      </w:pPr>
      <w:r>
        <w:t>Discuss the internal and external factors that affect pricing strategies</w:t>
      </w:r>
      <w:proofErr w:type="gramStart"/>
      <w:r>
        <w:t>.(</w:t>
      </w:r>
      <w:proofErr w:type="gramEnd"/>
      <w:r>
        <w:t>for example; gas prices,</w:t>
      </w:r>
      <w:r w:rsidR="00BB76FF">
        <w:t xml:space="preserve"> </w:t>
      </w:r>
      <w:r w:rsidR="00A558BD">
        <w:t xml:space="preserve">available </w:t>
      </w:r>
      <w:r w:rsidR="00BB76FF">
        <w:t xml:space="preserve">transportation, </w:t>
      </w:r>
      <w:r w:rsidR="00A558BD">
        <w:t>ticket sales for past seasons, parking, etc.)</w:t>
      </w:r>
    </w:p>
    <w:p w:rsidR="00011FF5" w:rsidRDefault="00011FF5" w:rsidP="00011FF5">
      <w:pPr>
        <w:ind w:left="720"/>
      </w:pPr>
    </w:p>
    <w:p w:rsidR="00A558BD" w:rsidRDefault="00A558BD" w:rsidP="008C63B3">
      <w:r>
        <w:t>Risk Factors</w:t>
      </w:r>
    </w:p>
    <w:p w:rsidR="00A558BD" w:rsidRDefault="00A558BD" w:rsidP="00A558BD">
      <w:pPr>
        <w:pStyle w:val="ListParagraph"/>
        <w:numPr>
          <w:ilvl w:val="0"/>
          <w:numId w:val="11"/>
        </w:numPr>
      </w:pPr>
      <w:r>
        <w:t>Identify the risk factors associated with the All Star Game (for example: traffic and crowd control, safety issues)</w:t>
      </w:r>
    </w:p>
    <w:p w:rsidR="00A558BD" w:rsidRDefault="00A558BD" w:rsidP="00A558BD">
      <w:pPr>
        <w:pStyle w:val="ListParagraph"/>
        <w:numPr>
          <w:ilvl w:val="0"/>
          <w:numId w:val="11"/>
        </w:numPr>
      </w:pPr>
      <w:r>
        <w:t xml:space="preserve">Map out security measures; number of security personnel employed and where they will be patrolling before, during, and after the game. </w:t>
      </w:r>
    </w:p>
    <w:p w:rsidR="00A558BD" w:rsidRDefault="00A558BD" w:rsidP="00A558BD">
      <w:pPr>
        <w:pStyle w:val="ListParagraph"/>
        <w:numPr>
          <w:ilvl w:val="0"/>
          <w:numId w:val="11"/>
        </w:numPr>
      </w:pPr>
      <w:r>
        <w:t>Discuss the liability factors that the stadium is responsible for.</w:t>
      </w:r>
    </w:p>
    <w:p w:rsidR="00A558BD" w:rsidRDefault="00A558BD" w:rsidP="008C63B3"/>
    <w:p w:rsidR="00A558BD" w:rsidRDefault="00A558BD" w:rsidP="008C63B3"/>
    <w:p w:rsidR="00A558BD" w:rsidRDefault="00A558BD" w:rsidP="008C63B3"/>
    <w:p w:rsidR="00A558BD" w:rsidRDefault="00A558BD" w:rsidP="008C63B3"/>
    <w:p w:rsidR="00A558BD" w:rsidRDefault="00A558BD" w:rsidP="008C63B3"/>
    <w:p w:rsidR="00A558BD" w:rsidRDefault="00A558BD" w:rsidP="008C63B3"/>
    <w:p w:rsidR="00A558BD" w:rsidRDefault="00A558BD" w:rsidP="008C63B3"/>
    <w:p w:rsidR="00A558BD" w:rsidRDefault="00A558BD" w:rsidP="008C63B3"/>
    <w:p w:rsidR="00DE4F65" w:rsidRDefault="00DE4F65" w:rsidP="008C63B3"/>
    <w:p w:rsidR="00DE4F65" w:rsidRDefault="00DE4F65" w:rsidP="000062A9">
      <w:pPr>
        <w:pStyle w:val="ListParagraph"/>
      </w:pPr>
    </w:p>
    <w:p w:rsidR="00DE4F65" w:rsidRDefault="00DE4F65" w:rsidP="008C63B3">
      <w:r>
        <w:t>Consumer Costs</w:t>
      </w:r>
    </w:p>
    <w:p w:rsidR="00DE4F65" w:rsidRDefault="00DE4F65" w:rsidP="000062A9">
      <w:pPr>
        <w:pStyle w:val="ListParagraph"/>
        <w:numPr>
          <w:ilvl w:val="0"/>
          <w:numId w:val="9"/>
        </w:numPr>
      </w:pPr>
      <w:r>
        <w:t>The economy of host cities benefit from money spent by visiting fans</w:t>
      </w:r>
    </w:p>
    <w:p w:rsidR="00DE4F65" w:rsidRDefault="00DE4F65" w:rsidP="000062A9">
      <w:pPr>
        <w:pStyle w:val="ListParagraph"/>
        <w:numPr>
          <w:ilvl w:val="0"/>
          <w:numId w:val="9"/>
        </w:numPr>
      </w:pPr>
      <w:r>
        <w:t xml:space="preserve">Calculate the total costs for two fans to travel to see their team play in the </w:t>
      </w:r>
      <w:r w:rsidR="00486E4E">
        <w:t>All Star Game.</w:t>
      </w:r>
    </w:p>
    <w:p w:rsidR="00486E4E" w:rsidRDefault="00DE4F65" w:rsidP="000062A9">
      <w:pPr>
        <w:pStyle w:val="ListParagraph"/>
        <w:numPr>
          <w:ilvl w:val="0"/>
          <w:numId w:val="9"/>
        </w:numPr>
      </w:pPr>
      <w:r>
        <w:t xml:space="preserve">Include the costs to travel via </w:t>
      </w:r>
      <w:r w:rsidR="00486E4E">
        <w:t>car</w:t>
      </w:r>
      <w:r>
        <w:t xml:space="preserve"> from St. Louis, MO to </w:t>
      </w:r>
      <w:r w:rsidR="00486E4E">
        <w:t>Kansas City, MO</w:t>
      </w:r>
      <w:r>
        <w:t xml:space="preserve">. </w:t>
      </w:r>
    </w:p>
    <w:p w:rsidR="00DE4F65" w:rsidRDefault="00DE4F65" w:rsidP="000062A9">
      <w:pPr>
        <w:pStyle w:val="ListParagraph"/>
        <w:numPr>
          <w:ilvl w:val="0"/>
          <w:numId w:val="9"/>
        </w:numPr>
      </w:pPr>
      <w:r>
        <w:t xml:space="preserve">Include the costs of </w:t>
      </w:r>
      <w:r w:rsidR="00486E4E">
        <w:t>two</w:t>
      </w:r>
      <w:r>
        <w:t xml:space="preserve"> nights in a hotel near the </w:t>
      </w:r>
      <w:r w:rsidR="00486E4E">
        <w:t>stadium</w:t>
      </w:r>
      <w:r>
        <w:t xml:space="preserve"> (</w:t>
      </w:r>
      <w:r w:rsidR="00486E4E">
        <w:t>Royals</w:t>
      </w:r>
      <w:r>
        <w:t xml:space="preserve"> Stadium)</w:t>
      </w:r>
    </w:p>
    <w:p w:rsidR="00DE4F65" w:rsidRDefault="00DE4F65" w:rsidP="00F7647D">
      <w:pPr>
        <w:pStyle w:val="ListParagraph"/>
        <w:numPr>
          <w:ilvl w:val="0"/>
          <w:numId w:val="9"/>
        </w:numPr>
      </w:pPr>
      <w:r>
        <w:t>Include the costs of two tickets</w:t>
      </w:r>
      <w:r w:rsidR="00486E4E">
        <w:t xml:space="preserve"> and/or bundle package</w:t>
      </w:r>
      <w:r>
        <w:t xml:space="preserve"> to the game</w:t>
      </w:r>
      <w:r w:rsidR="00486E4E">
        <w:t>.</w:t>
      </w:r>
    </w:p>
    <w:p w:rsidR="00DE4F65" w:rsidRDefault="00DE4F65" w:rsidP="000062A9"/>
    <w:p w:rsidR="00DE4F65" w:rsidRPr="00D33879" w:rsidRDefault="00DE4F65" w:rsidP="00D33879">
      <w:pPr>
        <w:rPr>
          <w:i/>
        </w:rPr>
      </w:pPr>
      <w:r w:rsidRPr="00D33879">
        <w:rPr>
          <w:i/>
        </w:rPr>
        <w:t xml:space="preserve">Good Luck! </w:t>
      </w:r>
    </w:p>
    <w:p w:rsidR="00FC2D0A" w:rsidRDefault="00FC2D0A">
      <w:pPr>
        <w:spacing w:line="240" w:lineRule="auto"/>
      </w:pPr>
      <w:r>
        <w:br w:type="page"/>
      </w:r>
    </w:p>
    <w:p w:rsidR="00302E20" w:rsidRDefault="00302E20" w:rsidP="00FC2D0A">
      <w:r>
        <w:lastRenderedPageBreak/>
        <w:t>Grading Scales for All Star Project:</w:t>
      </w:r>
      <w:r w:rsidR="000304D1">
        <w:t xml:space="preserve"> </w:t>
      </w:r>
      <w:r w:rsidR="000304D1" w:rsidRPr="000304D1">
        <w:rPr>
          <w:b/>
        </w:rPr>
        <w:t>(DOK) Level 4</w:t>
      </w:r>
    </w:p>
    <w:p w:rsidR="00302E20" w:rsidRDefault="00302E20" w:rsidP="00FC2D0A"/>
    <w:p w:rsidR="00FC2D0A" w:rsidRDefault="00FC2D0A" w:rsidP="00FC2D0A">
      <w:r>
        <w:t>All Star logo with dates and times of the event</w:t>
      </w:r>
      <w:r>
        <w:tab/>
      </w:r>
      <w:r>
        <w:tab/>
      </w:r>
      <w:r>
        <w:tab/>
      </w:r>
      <w:r>
        <w:tab/>
        <w:t>____ / 10</w:t>
      </w:r>
    </w:p>
    <w:p w:rsidR="00FC2D0A" w:rsidRDefault="00FC2D0A" w:rsidP="00FC2D0A"/>
    <w:p w:rsidR="00FC2D0A" w:rsidRDefault="00FC2D0A" w:rsidP="00FC2D0A">
      <w:r>
        <w:t xml:space="preserve">Target market </w:t>
      </w:r>
      <w:r w:rsidR="00302E20">
        <w:t>well defined</w:t>
      </w:r>
      <w:r w:rsidR="00302E20">
        <w:tab/>
      </w:r>
      <w:r w:rsidR="00302E20">
        <w:tab/>
      </w:r>
      <w:r w:rsidR="00302E20">
        <w:tab/>
      </w:r>
      <w:r w:rsidR="00302E20">
        <w:tab/>
      </w:r>
      <w:r w:rsidR="00302E20">
        <w:tab/>
      </w:r>
      <w:r w:rsidR="00302E20">
        <w:tab/>
      </w:r>
      <w:r w:rsidR="00302E20">
        <w:tab/>
        <w:t>____</w:t>
      </w:r>
      <w:r>
        <w:t xml:space="preserve">/ </w:t>
      </w:r>
      <w:r w:rsidR="00302E20">
        <w:t>10</w:t>
      </w:r>
    </w:p>
    <w:p w:rsidR="00FC2D0A" w:rsidRDefault="00FC2D0A" w:rsidP="00FC2D0A"/>
    <w:p w:rsidR="00FC2D0A" w:rsidRDefault="00FC2D0A" w:rsidP="00FC2D0A">
      <w:r>
        <w:t>Researched: Ticket prices, Concession prices, Memorabilia, Parking.</w:t>
      </w:r>
    </w:p>
    <w:p w:rsidR="00FC2D0A" w:rsidRDefault="00FC2D0A" w:rsidP="00FC2D0A">
      <w:pPr>
        <w:pStyle w:val="ListParagraph"/>
      </w:pPr>
      <w:proofErr w:type="gramStart"/>
      <w:r>
        <w:t>Hotel establishments, local Restaurants.</w:t>
      </w:r>
      <w:proofErr w:type="gramEnd"/>
      <w:r>
        <w:tab/>
      </w:r>
      <w:r>
        <w:tab/>
      </w:r>
      <w:r>
        <w:tab/>
      </w:r>
      <w:r>
        <w:tab/>
        <w:t xml:space="preserve">____ / </w:t>
      </w:r>
      <w:r w:rsidR="00302E20">
        <w:t>1</w:t>
      </w:r>
      <w:r>
        <w:t>0</w:t>
      </w:r>
    </w:p>
    <w:p w:rsidR="00FC2D0A" w:rsidRDefault="00FC2D0A" w:rsidP="00FC2D0A"/>
    <w:p w:rsidR="00FC2D0A" w:rsidRDefault="00FC2D0A" w:rsidP="00FC2D0A">
      <w:r>
        <w:t>Pricing Strategies</w:t>
      </w:r>
    </w:p>
    <w:p w:rsidR="00FC2D0A" w:rsidRDefault="00FC2D0A" w:rsidP="00FC2D0A">
      <w:pPr>
        <w:ind w:left="720"/>
      </w:pPr>
      <w:r>
        <w:t xml:space="preserve">Ticket prices, bundle package and rationale </w:t>
      </w:r>
      <w:r>
        <w:tab/>
      </w:r>
      <w:r>
        <w:tab/>
      </w:r>
      <w:r>
        <w:tab/>
      </w:r>
      <w:r>
        <w:tab/>
        <w:t>____ /10</w:t>
      </w:r>
    </w:p>
    <w:p w:rsidR="00FC2D0A" w:rsidRDefault="00FC2D0A" w:rsidP="00FC2D0A">
      <w:pPr>
        <w:ind w:left="720"/>
      </w:pPr>
      <w:r>
        <w:t>Discussed the internal and external factors that affect pricing</w:t>
      </w:r>
    </w:p>
    <w:p w:rsidR="00FC2D0A" w:rsidRDefault="00FC2D0A" w:rsidP="00FC2D0A">
      <w:pPr>
        <w:ind w:left="720"/>
      </w:pPr>
      <w:r>
        <w:t xml:space="preserve"> Strategies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  <w:r w:rsidR="00302E20">
        <w:t>/ 15</w:t>
      </w:r>
    </w:p>
    <w:p w:rsidR="00FC2D0A" w:rsidRDefault="00FC2D0A" w:rsidP="00FC2D0A">
      <w:r>
        <w:t>Risk Factors</w:t>
      </w:r>
    </w:p>
    <w:p w:rsidR="00FC2D0A" w:rsidRDefault="00FC2D0A" w:rsidP="00FC2D0A">
      <w:pPr>
        <w:pStyle w:val="ListParagraph"/>
      </w:pPr>
      <w:r>
        <w:t xml:space="preserve">Risk factors discussed associated with the All Star Game </w:t>
      </w:r>
      <w:r w:rsidR="00302E20">
        <w:tab/>
      </w:r>
      <w:r w:rsidR="00302E20">
        <w:tab/>
        <w:t>____ / 15</w:t>
      </w:r>
    </w:p>
    <w:p w:rsidR="00FC2D0A" w:rsidRDefault="00FC2D0A" w:rsidP="00FC2D0A">
      <w:pPr>
        <w:pStyle w:val="ListParagraph"/>
      </w:pPr>
      <w:r>
        <w:t xml:space="preserve">Mapped out security </w:t>
      </w:r>
    </w:p>
    <w:p w:rsidR="00FC2D0A" w:rsidRDefault="00FC2D0A" w:rsidP="00FC2D0A">
      <w:pPr>
        <w:pStyle w:val="ListParagraph"/>
      </w:pPr>
      <w:r>
        <w:t xml:space="preserve">Discussed the liability factors </w:t>
      </w:r>
    </w:p>
    <w:p w:rsidR="00FC2D0A" w:rsidRDefault="00FC2D0A" w:rsidP="00FC2D0A">
      <w:pPr>
        <w:pStyle w:val="ListParagraph"/>
      </w:pPr>
    </w:p>
    <w:p w:rsidR="00FC2D0A" w:rsidRDefault="00FC2D0A" w:rsidP="00FC2D0A">
      <w:r>
        <w:t>Consumer Costs</w:t>
      </w:r>
    </w:p>
    <w:p w:rsidR="00FC2D0A" w:rsidRDefault="009C4A27" w:rsidP="00302E20">
      <w:pPr>
        <w:pStyle w:val="ListParagraph"/>
      </w:pPr>
      <w:r>
        <w:t>E</w:t>
      </w:r>
      <w:r w:rsidR="00FC2D0A">
        <w:t>conomy benefit</w:t>
      </w:r>
      <w:r>
        <w:t>s</w:t>
      </w:r>
      <w:r w:rsidR="00FC2D0A">
        <w:t xml:space="preserve"> from money spent by visiting fans</w:t>
      </w:r>
      <w:r w:rsidR="00302E20">
        <w:tab/>
      </w:r>
      <w:r w:rsidR="00302E20">
        <w:tab/>
        <w:t>____ / 10</w:t>
      </w:r>
    </w:p>
    <w:p w:rsidR="00302E20" w:rsidRDefault="00FC2D0A" w:rsidP="00302E20">
      <w:pPr>
        <w:pStyle w:val="ListParagraph"/>
      </w:pPr>
      <w:r>
        <w:t>Calculate</w:t>
      </w:r>
      <w:r w:rsidR="009C4A27">
        <w:t>d the total costs for</w:t>
      </w:r>
      <w:r>
        <w:t xml:space="preserve"> </w:t>
      </w:r>
      <w:r w:rsidR="009C4A27">
        <w:t xml:space="preserve">fans to: gas, hotel, </w:t>
      </w:r>
    </w:p>
    <w:p w:rsidR="00302E20" w:rsidRDefault="009C4A27" w:rsidP="00302E20">
      <w:pPr>
        <w:pStyle w:val="ListParagraph"/>
      </w:pPr>
      <w:proofErr w:type="gramStart"/>
      <w:r>
        <w:t>ticket/bundle</w:t>
      </w:r>
      <w:proofErr w:type="gramEnd"/>
      <w:r>
        <w:t xml:space="preserve"> package</w:t>
      </w:r>
      <w:r w:rsidR="00302E20">
        <w:tab/>
        <w:t xml:space="preserve"> </w:t>
      </w:r>
      <w:r w:rsidR="00302E20">
        <w:tab/>
      </w:r>
    </w:p>
    <w:p w:rsidR="00302E20" w:rsidRDefault="00302E20" w:rsidP="00302E20">
      <w:pPr>
        <w:pStyle w:val="ListParagraph"/>
      </w:pPr>
    </w:p>
    <w:p w:rsidR="00302E20" w:rsidRDefault="00302E20" w:rsidP="00302E20">
      <w:r>
        <w:t>Slides neat and uncluttered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____/ 10</w:t>
      </w:r>
    </w:p>
    <w:p w:rsidR="00302E20" w:rsidRDefault="00302E20" w:rsidP="00302E20">
      <w:r>
        <w:t>Presentation Skills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____/ </w:t>
      </w:r>
      <w:r w:rsidR="00582242">
        <w:t>30</w:t>
      </w:r>
    </w:p>
    <w:p w:rsidR="00302E20" w:rsidRDefault="00302E20" w:rsidP="00302E20"/>
    <w:p w:rsidR="00FC2D0A" w:rsidRDefault="00302E20" w:rsidP="00302E20">
      <w:r>
        <w:t>Total Points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/1</w:t>
      </w:r>
      <w:r w:rsidR="00582242">
        <w:t>20</w:t>
      </w:r>
      <w:r>
        <w:tab/>
      </w:r>
      <w:r>
        <w:tab/>
      </w:r>
      <w:r>
        <w:tab/>
      </w:r>
    </w:p>
    <w:p w:rsidR="00DE4F65" w:rsidRDefault="00DE4F65" w:rsidP="00D33879"/>
    <w:p w:rsidR="00DE4F65" w:rsidRDefault="00DE4F65" w:rsidP="0052077A"/>
    <w:p w:rsidR="00DE4F65" w:rsidRDefault="00DE4F65" w:rsidP="0052077A"/>
    <w:p w:rsidR="00DE4F65" w:rsidRDefault="00DE4F65" w:rsidP="00252F9E">
      <w:r>
        <w:t xml:space="preserve">  </w:t>
      </w:r>
    </w:p>
    <w:sectPr w:rsidR="00DE4F65" w:rsidSect="00473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4D28"/>
    <w:multiLevelType w:val="hybridMultilevel"/>
    <w:tmpl w:val="07CA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94B2C"/>
    <w:multiLevelType w:val="hybridMultilevel"/>
    <w:tmpl w:val="4D2C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D7B92"/>
    <w:multiLevelType w:val="hybridMultilevel"/>
    <w:tmpl w:val="BF18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774BD"/>
    <w:multiLevelType w:val="hybridMultilevel"/>
    <w:tmpl w:val="7882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4006E"/>
    <w:multiLevelType w:val="hybridMultilevel"/>
    <w:tmpl w:val="6516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8686D"/>
    <w:multiLevelType w:val="hybridMultilevel"/>
    <w:tmpl w:val="CEC877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F995E86"/>
    <w:multiLevelType w:val="hybridMultilevel"/>
    <w:tmpl w:val="FB4A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D0959"/>
    <w:multiLevelType w:val="hybridMultilevel"/>
    <w:tmpl w:val="87F8D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11BC2"/>
    <w:multiLevelType w:val="hybridMultilevel"/>
    <w:tmpl w:val="1F14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E45B7"/>
    <w:multiLevelType w:val="hybridMultilevel"/>
    <w:tmpl w:val="8F4E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B18A0"/>
    <w:multiLevelType w:val="hybridMultilevel"/>
    <w:tmpl w:val="EDF2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63B3"/>
    <w:rsid w:val="000062A9"/>
    <w:rsid w:val="00011FF5"/>
    <w:rsid w:val="000304D1"/>
    <w:rsid w:val="000D1A70"/>
    <w:rsid w:val="00121CFC"/>
    <w:rsid w:val="0017591C"/>
    <w:rsid w:val="00252F9E"/>
    <w:rsid w:val="00257D96"/>
    <w:rsid w:val="00302E20"/>
    <w:rsid w:val="00386D8B"/>
    <w:rsid w:val="00473883"/>
    <w:rsid w:val="00486E4E"/>
    <w:rsid w:val="0049497A"/>
    <w:rsid w:val="004A1247"/>
    <w:rsid w:val="0052077A"/>
    <w:rsid w:val="0056509F"/>
    <w:rsid w:val="00582242"/>
    <w:rsid w:val="00583A3E"/>
    <w:rsid w:val="005B482F"/>
    <w:rsid w:val="006F2A25"/>
    <w:rsid w:val="00760AEB"/>
    <w:rsid w:val="007A5F3B"/>
    <w:rsid w:val="007B2CA5"/>
    <w:rsid w:val="008C31C0"/>
    <w:rsid w:val="008C63B3"/>
    <w:rsid w:val="009C4A27"/>
    <w:rsid w:val="009D11FB"/>
    <w:rsid w:val="009F1351"/>
    <w:rsid w:val="00A558BD"/>
    <w:rsid w:val="00A86147"/>
    <w:rsid w:val="00AB438B"/>
    <w:rsid w:val="00B219F8"/>
    <w:rsid w:val="00BB76FF"/>
    <w:rsid w:val="00BF4B5A"/>
    <w:rsid w:val="00C316B7"/>
    <w:rsid w:val="00CD0548"/>
    <w:rsid w:val="00CF0644"/>
    <w:rsid w:val="00D33879"/>
    <w:rsid w:val="00D34791"/>
    <w:rsid w:val="00D350F6"/>
    <w:rsid w:val="00D453FC"/>
    <w:rsid w:val="00DE4F65"/>
    <w:rsid w:val="00DF6823"/>
    <w:rsid w:val="00E6275C"/>
    <w:rsid w:val="00EA26DC"/>
    <w:rsid w:val="00F7647D"/>
    <w:rsid w:val="00FC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6B7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F4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4B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B438B"/>
    <w:pPr>
      <w:ind w:left="720"/>
      <w:contextualSpacing/>
    </w:pPr>
  </w:style>
  <w:style w:type="character" w:styleId="Hyperlink">
    <w:name w:val="Hyperlink"/>
    <w:basedOn w:val="DefaultParagraphFont"/>
    <w:rsid w:val="000062A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252F9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soraspy.com/wp-content/uploads/2011/03/2011-Final-Four-logo1.jpg&amp;imgrefurl=http://www.soraspy.com/tag/2011-ncaa/&amp;usg=__9x2Y8x168gjieuwmgj0T6RkeqF8=&amp;h=551&amp;w=666&amp;sz=138&amp;hl=en&amp;start=2&amp;zoom=1&amp;tbnid=HgMISfYVXjO_bM:&amp;tbnh=114&amp;tbnw=138&amp;ei=eF-BTZFD6JXRAbeTkO8I&amp;prev=/images?q=2011+ncaa+logo&amp;um=1&amp;hl=en&amp;sa=N&amp;rls=com.microsoft:en-us&amp;biw=795&amp;bih=528&amp;tbs=isch:1&amp;um=1&amp;itbs=1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om/imgres?imgurl=http://38potatopancakes.files.wordpress.com/2011/03/2011-ncaa-tournament-logo.jpg?w=300&amp;h=300&amp;imgrefurl=http://jaylizotte.com/&amp;usg=__w43QNKTBAjCGlxnZDuXzBXDdMtQ=&amp;h=300&amp;w=300&amp;sz=22&amp;hl=en&amp;start=11&amp;zoom=1&amp;tbnid=GnrskEVHMdiDdM:&amp;tbnh=116&amp;tbnw=116&amp;ei=x2CBTemiEM-20QGun7GSCQ&amp;prev=/images?q=2011+ncaa+tournament+logo&amp;um=1&amp;hl=en&amp;sa=N&amp;rls=com.microsoft:en-us&amp;biw=1260&amp;bih=644&amp;output=images_json&amp;tbs=isch:1&amp;um=1&amp;itbs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D0CD7DA99F9449CCF9A84373A2692" ma:contentTypeVersion="0" ma:contentTypeDescription="Create a new document." ma:contentTypeScope="" ma:versionID="07a5e759981559adb15b4604efa0a6b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1AA8CDD-02F2-41F3-9C9D-DC701BF113EA}"/>
</file>

<file path=customXml/itemProps2.xml><?xml version="1.0" encoding="utf-8"?>
<ds:datastoreItem xmlns:ds="http://schemas.openxmlformats.org/officeDocument/2006/customXml" ds:itemID="{BE18289E-5C28-457D-B2A8-710AB4D43C79}"/>
</file>

<file path=customXml/itemProps3.xml><?xml version="1.0" encoding="utf-8"?>
<ds:datastoreItem xmlns:ds="http://schemas.openxmlformats.org/officeDocument/2006/customXml" ds:itemID="{59D6328A-7DF7-4A3C-B8BD-B829C1DFE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Columbia Public Schools</Company>
  <LinksUpToDate>false</LinksUpToDate>
  <CharactersWithSpaces>2665</CharactersWithSpaces>
  <SharedDoc>false</SharedDoc>
  <HLinks>
    <vt:vector size="18" baseType="variant">
      <vt:variant>
        <vt:i4>786537</vt:i4>
      </vt:variant>
      <vt:variant>
        <vt:i4>6</vt:i4>
      </vt:variant>
      <vt:variant>
        <vt:i4>0</vt:i4>
      </vt:variant>
      <vt:variant>
        <vt:i4>5</vt:i4>
      </vt:variant>
      <vt:variant>
        <vt:lpwstr>http://money.cnn.com/2010/03/18/news/companies/basketball_profits/index.htm?iid=EL</vt:lpwstr>
      </vt:variant>
      <vt:variant>
        <vt:lpwstr/>
      </vt:variant>
      <vt:variant>
        <vt:i4>1376305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www.soraspy.com/wp-content/uploads/2011/03/2011-Final-Four-logo1.jpg&amp;imgrefurl=http://www.soraspy.com/tag/2011-ncaa/&amp;usg=__9x2Y8x168gjieuwmgj0T6RkeqF8=&amp;h=551&amp;w=666&amp;sz=138&amp;hl=en&amp;start=2&amp;zoom=1&amp;tbnid=HgMISfYVXjO_bM:&amp;tbnh=114&amp;tbnw=138&amp;ei=eF-BTZFD6JXRAbeTkO8I&amp;prev=/images?q=2011+ncaa+logo&amp;um=1&amp;hl=en&amp;sa=N&amp;rls=com.microsoft:en-us&amp;biw=795&amp;bih=528&amp;tbs=isch:1&amp;um=1&amp;itbs=1</vt:lpwstr>
      </vt:variant>
      <vt:variant>
        <vt:lpwstr/>
      </vt:variant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imgres?imgurl=http://38potatopancakes.files.wordpress.com/2011/03/2011-ncaa-tournament-logo.jpg?w=300&amp;h=300&amp;imgrefurl=http://jaylizotte.com/&amp;usg=__w43QNKTBAjCGlxnZDuXzBXDdMtQ=&amp;h=300&amp;w=300&amp;sz=22&amp;hl=en&amp;start=11&amp;zoom=1&amp;tbnid=GnrskEVHMdiDdM:&amp;tbnh=116&amp;tbnw=116&amp;ei=x2CBTemiEM-20QGun7GSCQ&amp;prev=/images?q=2011+ncaa+tournament+logo&amp;um=1&amp;hl=en&amp;sa=N&amp;rls=com.microsoft:en-us&amp;biw=1260&amp;bih=644&amp;output=images_json&amp;tbs=isch:1&amp;um=1&amp;itbs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Columbia Public Schools</dc:creator>
  <cp:keywords/>
  <dc:description/>
  <cp:lastModifiedBy>lkrehbiel</cp:lastModifiedBy>
  <cp:revision>3</cp:revision>
  <cp:lastPrinted>2011-03-17T12:52:00Z</cp:lastPrinted>
  <dcterms:created xsi:type="dcterms:W3CDTF">2012-02-22T18:25:00Z</dcterms:created>
  <dcterms:modified xsi:type="dcterms:W3CDTF">2012-02-22T18:26:00Z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0x010100542D0CD7DA99F9449CCF9A84373A2692</vt:lpwstr>
  </property>
</Properties>
</file>